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42" w:rsidRPr="00A92042" w:rsidRDefault="00A92042" w:rsidP="00A92042">
      <w:pPr>
        <w:widowControl w:val="0"/>
        <w:tabs>
          <w:tab w:val="left" w:pos="6480"/>
        </w:tabs>
        <w:autoSpaceDE w:val="0"/>
        <w:autoSpaceDN w:val="0"/>
        <w:adjustRightInd w:val="0"/>
        <w:spacing w:before="29" w:after="0" w:line="240" w:lineRule="auto"/>
        <w:ind w:right="-23"/>
        <w:rPr>
          <w:rFonts w:ascii="Times New Roman" w:eastAsia="Batang" w:hAnsi="Times New Roman" w:cs="Times New Roman"/>
          <w:b/>
          <w:color w:val="000000"/>
          <w:sz w:val="24"/>
          <w:szCs w:val="24"/>
          <w:lang w:eastAsia="bg-BG"/>
        </w:rPr>
      </w:pPr>
    </w:p>
    <w:p w:rsidR="00FF2B0A" w:rsidRPr="00270050" w:rsidRDefault="00FF2B0A" w:rsidP="00FF2B0A">
      <w:pPr>
        <w:spacing w:after="0" w:line="240" w:lineRule="auto"/>
        <w:jc w:val="center"/>
        <w:rPr>
          <w:rFonts w:ascii="Times New Roman" w:eastAsia="Times New Roman" w:hAnsi="Times New Roman" w:cs="Times New Roman"/>
          <w:b/>
          <w:bCs/>
          <w:sz w:val="24"/>
          <w:szCs w:val="24"/>
          <w:lang w:val="bg-BG" w:eastAsia="ar-SA"/>
        </w:rPr>
      </w:pPr>
      <w:r w:rsidRPr="00270050">
        <w:rPr>
          <w:rFonts w:ascii="Times New Roman" w:eastAsia="Times New Roman" w:hAnsi="Times New Roman" w:cs="Times New Roman"/>
          <w:b/>
          <w:bCs/>
          <w:sz w:val="24"/>
          <w:szCs w:val="24"/>
          <w:lang w:val="bg-BG" w:eastAsia="ar-SA"/>
        </w:rPr>
        <w:t>РАЗДЕЛ ІX</w:t>
      </w:r>
    </w:p>
    <w:p w:rsidR="00FF2B0A" w:rsidRPr="00270050" w:rsidRDefault="00FF2B0A" w:rsidP="00FF2B0A">
      <w:pPr>
        <w:spacing w:after="0" w:line="240" w:lineRule="auto"/>
        <w:jc w:val="center"/>
        <w:rPr>
          <w:rFonts w:ascii="Times New Roman" w:eastAsia="Times New Roman" w:hAnsi="Times New Roman" w:cs="Times New Roman"/>
          <w:b/>
          <w:bCs/>
          <w:sz w:val="24"/>
          <w:szCs w:val="24"/>
          <w:vertAlign w:val="superscript"/>
          <w:lang w:val="bg-BG" w:eastAsia="ar-SA"/>
        </w:rPr>
      </w:pPr>
      <w:r w:rsidRPr="00270050">
        <w:rPr>
          <w:rFonts w:ascii="Times New Roman" w:eastAsia="Times New Roman" w:hAnsi="Times New Roman" w:cs="Times New Roman"/>
          <w:b/>
          <w:bCs/>
          <w:sz w:val="24"/>
          <w:szCs w:val="24"/>
          <w:lang w:val="ru-RU" w:eastAsia="ar-SA"/>
        </w:rPr>
        <w:t>[</w:t>
      </w:r>
      <w:r w:rsidRPr="00270050">
        <w:rPr>
          <w:rFonts w:ascii="Times New Roman" w:eastAsia="Times New Roman" w:hAnsi="Times New Roman" w:cs="Times New Roman"/>
          <w:b/>
          <w:bCs/>
          <w:sz w:val="24"/>
          <w:szCs w:val="24"/>
          <w:lang w:val="bg-BG" w:eastAsia="ar-SA"/>
        </w:rPr>
        <w:t xml:space="preserve">ПРОЕКТ НА ДОГОВОР] </w:t>
      </w:r>
    </w:p>
    <w:p w:rsidR="00FF2B0A" w:rsidRPr="00270050" w:rsidRDefault="00FF2B0A" w:rsidP="00FF2B0A">
      <w:pPr>
        <w:spacing w:after="0" w:line="240" w:lineRule="auto"/>
        <w:jc w:val="center"/>
        <w:rPr>
          <w:rFonts w:ascii="Times New Roman" w:eastAsia="Times New Roman" w:hAnsi="Times New Roman" w:cs="Times New Roman"/>
          <w:b/>
          <w:bCs/>
          <w:sz w:val="24"/>
          <w:szCs w:val="24"/>
          <w:lang w:val="bg-BG" w:eastAsia="ar-SA"/>
        </w:rPr>
      </w:pPr>
    </w:p>
    <w:p w:rsidR="00FF2B0A" w:rsidRPr="00270050" w:rsidRDefault="00FF2B0A" w:rsidP="00FF2B0A">
      <w:pPr>
        <w:spacing w:after="120" w:line="240" w:lineRule="atLeast"/>
        <w:jc w:val="center"/>
        <w:rPr>
          <w:rFonts w:ascii="Times New Roman" w:eastAsia="Times New Roman" w:hAnsi="Times New Roman" w:cs="Times New Roman"/>
          <w:b/>
          <w:sz w:val="24"/>
          <w:szCs w:val="24"/>
          <w:lang w:val="bg-BG" w:eastAsia="bg-BG"/>
        </w:rPr>
      </w:pPr>
      <w:r w:rsidRPr="00270050">
        <w:rPr>
          <w:rFonts w:ascii="Times New Roman" w:eastAsia="Times New Roman" w:hAnsi="Times New Roman" w:cs="Times New Roman"/>
          <w:b/>
          <w:sz w:val="23"/>
          <w:szCs w:val="23"/>
          <w:lang w:val="bg-BG" w:eastAsia="bg-BG"/>
        </w:rPr>
        <w:t>ДОГОВОР</w:t>
      </w:r>
    </w:p>
    <w:p w:rsidR="00FF2B0A" w:rsidRPr="00270050" w:rsidRDefault="00FF2B0A" w:rsidP="00FF2B0A">
      <w:pPr>
        <w:widowControl w:val="0"/>
        <w:tabs>
          <w:tab w:val="left" w:leader="dot" w:pos="4419"/>
          <w:tab w:val="left" w:leader="dot" w:pos="5103"/>
        </w:tabs>
        <w:spacing w:after="0" w:line="352" w:lineRule="auto"/>
        <w:jc w:val="center"/>
        <w:rPr>
          <w:rFonts w:ascii="Times New Roman" w:eastAsia="Times New Roman" w:hAnsi="Times New Roman" w:cs="Times New Roman"/>
          <w:lang w:val="bg-BG"/>
        </w:rPr>
      </w:pPr>
      <w:r w:rsidRPr="00270050">
        <w:rPr>
          <w:rFonts w:ascii="Times New Roman" w:eastAsia="Times New Roman" w:hAnsi="Times New Roman" w:cs="Times New Roman"/>
          <w:sz w:val="24"/>
          <w:szCs w:val="24"/>
          <w:lang w:val="bg-BG" w:eastAsia="bg-BG" w:bidi="bg-BG"/>
        </w:rPr>
        <w:t>№…………../……… г.</w:t>
      </w:r>
    </w:p>
    <w:p w:rsidR="00FF2B0A" w:rsidRPr="00270050" w:rsidRDefault="00FF2B0A" w:rsidP="00FF2B0A">
      <w:pPr>
        <w:widowControl w:val="0"/>
        <w:spacing w:after="120" w:line="352" w:lineRule="auto"/>
        <w:jc w:val="center"/>
        <w:rPr>
          <w:rFonts w:ascii="Times New Roman" w:eastAsia="Times New Roman" w:hAnsi="Times New Roman" w:cs="Times New Roman"/>
          <w:sz w:val="24"/>
          <w:szCs w:val="24"/>
          <w:lang w:val="bg-BG" w:eastAsia="bg-BG" w:bidi="bg-BG"/>
        </w:rPr>
      </w:pPr>
      <w:r w:rsidRPr="00270050">
        <w:rPr>
          <w:rFonts w:ascii="Times New Roman" w:eastAsia="Times New Roman" w:hAnsi="Times New Roman" w:cs="Times New Roman"/>
          <w:sz w:val="24"/>
          <w:szCs w:val="24"/>
          <w:lang w:val="bg-BG" w:eastAsia="bg-BG" w:bidi="bg-BG"/>
        </w:rPr>
        <w:t xml:space="preserve">за възлагане на обществена поръчка за </w:t>
      </w:r>
      <w:r w:rsidR="00953ECD" w:rsidRPr="00270050">
        <w:rPr>
          <w:rFonts w:ascii="Times New Roman" w:eastAsia="Times New Roman" w:hAnsi="Times New Roman" w:cs="Times New Roman"/>
          <w:sz w:val="24"/>
          <w:szCs w:val="24"/>
          <w:lang w:val="bg-BG" w:eastAsia="bg-BG" w:bidi="bg-BG"/>
        </w:rPr>
        <w:t>проектиране и строителство</w:t>
      </w:r>
      <w:r w:rsidRPr="00270050">
        <w:rPr>
          <w:rFonts w:ascii="Times New Roman" w:eastAsia="Times New Roman" w:hAnsi="Times New Roman" w:cs="Times New Roman"/>
          <w:sz w:val="24"/>
          <w:szCs w:val="24"/>
          <w:lang w:val="bg-BG" w:eastAsia="bg-BG" w:bidi="bg-BG"/>
        </w:rPr>
        <w:t>, с предмет:</w:t>
      </w:r>
    </w:p>
    <w:p w:rsidR="00FF2B0A" w:rsidRPr="00270050" w:rsidRDefault="00FF2B0A" w:rsidP="001F1FA9">
      <w:pPr>
        <w:widowControl w:val="0"/>
        <w:spacing w:after="120" w:line="352" w:lineRule="auto"/>
        <w:ind w:firstLine="720"/>
        <w:jc w:val="both"/>
        <w:rPr>
          <w:rFonts w:ascii="Times New Roman" w:eastAsia="Times New Roman" w:hAnsi="Times New Roman" w:cs="Times New Roman"/>
          <w:sz w:val="24"/>
          <w:szCs w:val="24"/>
          <w:lang w:val="bg-BG" w:eastAsia="bg-BG" w:bidi="bg-BG"/>
        </w:rPr>
      </w:pPr>
      <w:r w:rsidRPr="00270050">
        <w:rPr>
          <w:rFonts w:ascii="Times New Roman" w:eastAsia="Times New Roman" w:hAnsi="Times New Roman" w:cs="Tahoma"/>
          <w:b/>
          <w:sz w:val="24"/>
          <w:szCs w:val="24"/>
          <w:lang w:val="bg-BG" w:eastAsia="ar-SA"/>
        </w:rPr>
        <w:t>„</w:t>
      </w:r>
      <w:r w:rsidR="00B27F26" w:rsidRPr="00B27F26">
        <w:rPr>
          <w:rFonts w:ascii="Times New Roman" w:eastAsia="Times New Roman" w:hAnsi="Times New Roman" w:cs="Tahoma"/>
          <w:b/>
          <w:sz w:val="24"/>
          <w:szCs w:val="24"/>
          <w:lang w:val="bg-BG" w:eastAsia="ar-SA"/>
        </w:rPr>
        <w:t>Инженеринг на захранващо кабелно трасе до тролейбусно депо по проект „Подобряване на качеството на атмосферния въздух в гр. Хасково, чрез доставка и експлоатация на електрически автобуси за нуждите на обществения транспорт</w:t>
      </w:r>
      <w:r w:rsidRPr="00270050">
        <w:rPr>
          <w:rFonts w:ascii="Times New Roman" w:eastAsia="Times New Roman" w:hAnsi="Times New Roman" w:cs="Tahoma"/>
          <w:b/>
          <w:sz w:val="24"/>
          <w:szCs w:val="24"/>
          <w:lang w:val="bg-BG" w:eastAsia="ar-SA"/>
        </w:rPr>
        <w:t>“</w:t>
      </w:r>
    </w:p>
    <w:p w:rsidR="00953ECD" w:rsidRPr="00270050" w:rsidRDefault="00FF2B0A" w:rsidP="00953ECD">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val="bg-BG" w:eastAsia="bg-BG"/>
        </w:rPr>
      </w:pPr>
      <w:r w:rsidRPr="00270050">
        <w:rPr>
          <w:rFonts w:ascii="Times New Roman" w:eastAsia="Times New Roman" w:hAnsi="Times New Roman" w:cs="Tahoma"/>
          <w:b/>
          <w:sz w:val="24"/>
          <w:szCs w:val="24"/>
          <w:lang w:val="bg-BG" w:eastAsia="ar-SA"/>
        </w:rPr>
        <w:t xml:space="preserve">1. </w:t>
      </w:r>
      <w:r w:rsidR="00F2419D" w:rsidRPr="00270050">
        <w:rPr>
          <w:rFonts w:ascii="Times New Roman" w:eastAsia="Times New Roman" w:hAnsi="Times New Roman" w:cs="Tahoma"/>
          <w:b/>
          <w:sz w:val="24"/>
          <w:szCs w:val="24"/>
          <w:lang w:val="bg-BG" w:eastAsia="ar-SA"/>
        </w:rPr>
        <w:t>„</w:t>
      </w:r>
      <w:r w:rsidR="00F2419D" w:rsidRPr="00270050">
        <w:rPr>
          <w:rFonts w:ascii="Times New Roman" w:eastAsia="Times New Roman" w:hAnsi="Times New Roman" w:cs="Tahoma"/>
          <w:b/>
          <w:sz w:val="24"/>
          <w:szCs w:val="24"/>
          <w:lang w:val="bg-BG" w:eastAsia="bg-BG"/>
        </w:rPr>
        <w:t>ТРОЛЕЙБУСЕН ТРАНСПОРТ“ ЕООД</w:t>
      </w:r>
      <w:r w:rsidR="001F1FA9" w:rsidRPr="00270050">
        <w:rPr>
          <w:rFonts w:ascii="Times New Roman" w:eastAsia="Times New Roman" w:hAnsi="Times New Roman" w:cs="Tahoma"/>
          <w:b/>
          <w:sz w:val="24"/>
          <w:szCs w:val="24"/>
          <w:lang w:val="bg-BG" w:eastAsia="bg-BG"/>
        </w:rPr>
        <w:t xml:space="preserve">, </w:t>
      </w:r>
      <w:r w:rsidR="00953ECD" w:rsidRPr="00270050">
        <w:rPr>
          <w:rFonts w:ascii="Times New Roman" w:eastAsia="Times New Roman" w:hAnsi="Times New Roman" w:cs="Times New Roman"/>
          <w:sz w:val="24"/>
          <w:szCs w:val="24"/>
          <w:lang w:val="bg-BG" w:eastAsia="bg-BG"/>
        </w:rPr>
        <w:t>със</w:t>
      </w:r>
      <w:r w:rsidR="00953ECD" w:rsidRPr="00270050">
        <w:rPr>
          <w:rFonts w:ascii="Times New Roman" w:eastAsia="Times New Roman" w:hAnsi="Times New Roman" w:cs="Times New Roman"/>
          <w:spacing w:val="11"/>
          <w:sz w:val="24"/>
          <w:szCs w:val="24"/>
          <w:lang w:val="bg-BG" w:eastAsia="bg-BG"/>
        </w:rPr>
        <w:t xml:space="preserve"> </w:t>
      </w:r>
      <w:r w:rsidR="00953ECD" w:rsidRPr="00270050">
        <w:rPr>
          <w:rFonts w:ascii="Times New Roman" w:eastAsia="Times New Roman" w:hAnsi="Times New Roman" w:cs="Times New Roman"/>
          <w:sz w:val="24"/>
          <w:szCs w:val="24"/>
          <w:lang w:val="bg-BG" w:eastAsia="bg-BG"/>
        </w:rPr>
        <w:t>седалище</w:t>
      </w:r>
      <w:r w:rsidR="00953ECD" w:rsidRPr="00270050">
        <w:rPr>
          <w:rFonts w:ascii="Times New Roman" w:eastAsia="Times New Roman" w:hAnsi="Times New Roman" w:cs="Times New Roman"/>
          <w:spacing w:val="12"/>
          <w:sz w:val="24"/>
          <w:szCs w:val="24"/>
          <w:lang w:val="bg-BG" w:eastAsia="bg-BG"/>
        </w:rPr>
        <w:t xml:space="preserve"> </w:t>
      </w:r>
      <w:r w:rsidR="00953ECD" w:rsidRPr="00270050">
        <w:rPr>
          <w:rFonts w:ascii="Times New Roman" w:eastAsia="Times New Roman" w:hAnsi="Times New Roman" w:cs="Times New Roman"/>
          <w:sz w:val="24"/>
          <w:szCs w:val="24"/>
          <w:lang w:val="bg-BG" w:eastAsia="bg-BG"/>
        </w:rPr>
        <w:t>и</w:t>
      </w:r>
      <w:r w:rsidR="00953ECD" w:rsidRPr="00270050">
        <w:rPr>
          <w:rFonts w:ascii="Times New Roman" w:eastAsia="Times New Roman" w:hAnsi="Times New Roman" w:cs="Times New Roman"/>
          <w:spacing w:val="11"/>
          <w:sz w:val="24"/>
          <w:szCs w:val="24"/>
          <w:lang w:val="bg-BG" w:eastAsia="bg-BG"/>
        </w:rPr>
        <w:t xml:space="preserve"> </w:t>
      </w:r>
      <w:r w:rsidR="00953ECD" w:rsidRPr="00270050">
        <w:rPr>
          <w:rFonts w:ascii="Times New Roman" w:eastAsia="Times New Roman" w:hAnsi="Times New Roman" w:cs="Times New Roman"/>
          <w:sz w:val="24"/>
          <w:szCs w:val="24"/>
          <w:lang w:val="bg-BG" w:eastAsia="bg-BG"/>
        </w:rPr>
        <w:t>адрес</w:t>
      </w:r>
      <w:r w:rsidR="00953ECD" w:rsidRPr="00270050">
        <w:rPr>
          <w:rFonts w:ascii="Times New Roman" w:eastAsia="Times New Roman" w:hAnsi="Times New Roman" w:cs="Times New Roman"/>
          <w:spacing w:val="12"/>
          <w:sz w:val="24"/>
          <w:szCs w:val="24"/>
          <w:lang w:val="bg-BG" w:eastAsia="bg-BG"/>
        </w:rPr>
        <w:t xml:space="preserve"> </w:t>
      </w:r>
      <w:r w:rsidR="00953ECD" w:rsidRPr="00270050">
        <w:rPr>
          <w:rFonts w:ascii="Times New Roman" w:eastAsia="Times New Roman" w:hAnsi="Times New Roman" w:cs="Times New Roman"/>
          <w:sz w:val="24"/>
          <w:szCs w:val="24"/>
          <w:lang w:val="bg-BG" w:eastAsia="bg-BG"/>
        </w:rPr>
        <w:t>на</w:t>
      </w:r>
      <w:r w:rsidR="00953ECD" w:rsidRPr="00270050">
        <w:rPr>
          <w:rFonts w:ascii="Times New Roman" w:eastAsia="Times New Roman" w:hAnsi="Times New Roman" w:cs="Times New Roman"/>
          <w:spacing w:val="10"/>
          <w:sz w:val="24"/>
          <w:szCs w:val="24"/>
          <w:lang w:val="bg-BG" w:eastAsia="bg-BG"/>
        </w:rPr>
        <w:t xml:space="preserve"> </w:t>
      </w:r>
      <w:r w:rsidR="00953ECD" w:rsidRPr="00270050">
        <w:rPr>
          <w:rFonts w:ascii="Times New Roman" w:eastAsia="Times New Roman" w:hAnsi="Times New Roman" w:cs="Times New Roman"/>
          <w:sz w:val="24"/>
          <w:szCs w:val="24"/>
          <w:lang w:val="bg-BG" w:eastAsia="bg-BG"/>
        </w:rPr>
        <w:t>управление:</w:t>
      </w:r>
      <w:r w:rsidR="00953ECD" w:rsidRPr="00270050">
        <w:rPr>
          <w:rFonts w:ascii="Times New Roman" w:eastAsia="Times New Roman" w:hAnsi="Times New Roman" w:cs="Tahoma"/>
          <w:sz w:val="24"/>
          <w:szCs w:val="24"/>
          <w:lang w:val="bg-BG" w:eastAsia="bg-BG"/>
        </w:rPr>
        <w:t xml:space="preserve"> община Хасково, град Хасково, </w:t>
      </w:r>
      <w:r w:rsidR="00F2419D" w:rsidRPr="00270050">
        <w:rPr>
          <w:rFonts w:ascii="Times New Roman" w:eastAsia="Times New Roman" w:hAnsi="Times New Roman" w:cs="Tahoma"/>
          <w:sz w:val="24"/>
          <w:szCs w:val="24"/>
          <w:lang w:val="bg-BG" w:eastAsia="bg-BG"/>
        </w:rPr>
        <w:t>ул</w:t>
      </w:r>
      <w:r w:rsidR="00953ECD" w:rsidRPr="00270050">
        <w:rPr>
          <w:rFonts w:ascii="Times New Roman" w:eastAsia="Times New Roman" w:hAnsi="Times New Roman" w:cs="Tahoma"/>
          <w:sz w:val="24"/>
          <w:szCs w:val="24"/>
          <w:lang w:val="bg-BG" w:eastAsia="bg-BG"/>
        </w:rPr>
        <w:t xml:space="preserve">. </w:t>
      </w:r>
      <w:r w:rsidR="00F2419D" w:rsidRPr="00270050">
        <w:rPr>
          <w:rFonts w:ascii="Times New Roman" w:eastAsia="Times New Roman" w:hAnsi="Times New Roman" w:cs="Tahoma"/>
          <w:sz w:val="24"/>
          <w:szCs w:val="24"/>
          <w:lang w:val="bg-BG" w:eastAsia="bg-BG"/>
        </w:rPr>
        <w:t>„Ивайло“</w:t>
      </w:r>
      <w:r w:rsidR="00953ECD" w:rsidRPr="00270050">
        <w:rPr>
          <w:rFonts w:ascii="Times New Roman" w:eastAsia="Times New Roman" w:hAnsi="Times New Roman" w:cs="Tahoma"/>
          <w:sz w:val="24"/>
          <w:szCs w:val="24"/>
          <w:lang w:val="bg-BG" w:eastAsia="bg-BG"/>
        </w:rPr>
        <w:t xml:space="preserve"> №1,</w:t>
      </w:r>
      <w:r w:rsidR="00953ECD" w:rsidRPr="00270050">
        <w:rPr>
          <w:rFonts w:ascii="Times New Roman" w:eastAsia="Times New Roman" w:hAnsi="Times New Roman" w:cs="Times New Roman"/>
          <w:sz w:val="24"/>
          <w:szCs w:val="24"/>
          <w:lang w:val="bg-BG" w:eastAsia="bg-BG"/>
        </w:rPr>
        <w:t xml:space="preserve"> Телефон: </w:t>
      </w:r>
      <w:r w:rsidR="00F2419D" w:rsidRPr="00270050">
        <w:rPr>
          <w:rFonts w:ascii="Times New Roman" w:eastAsia="Times New Roman" w:hAnsi="Times New Roman" w:cs="Times New Roman"/>
          <w:sz w:val="24"/>
          <w:szCs w:val="24"/>
          <w:lang w:val="bg-BG" w:eastAsia="bg-BG"/>
        </w:rPr>
        <w:t>038 662122</w:t>
      </w:r>
      <w:r w:rsidR="00953ECD" w:rsidRPr="00270050">
        <w:rPr>
          <w:rFonts w:ascii="Times New Roman" w:eastAsia="Times New Roman" w:hAnsi="Times New Roman" w:cs="Times New Roman"/>
          <w:sz w:val="24"/>
          <w:szCs w:val="24"/>
          <w:lang w:val="bg-BG" w:eastAsia="bg-BG"/>
        </w:rPr>
        <w:t>;</w:t>
      </w:r>
      <w:r w:rsidR="00953ECD" w:rsidRPr="00270050">
        <w:rPr>
          <w:rFonts w:ascii="Times New Roman" w:eastAsia="Times New Roman" w:hAnsi="Times New Roman" w:cs="Times New Roman"/>
          <w:spacing w:val="11"/>
          <w:sz w:val="24"/>
          <w:szCs w:val="24"/>
          <w:lang w:val="bg-BG" w:eastAsia="bg-BG"/>
        </w:rPr>
        <w:t xml:space="preserve"> </w:t>
      </w:r>
      <w:r w:rsidR="00953ECD" w:rsidRPr="00270050">
        <w:rPr>
          <w:rFonts w:ascii="Times New Roman" w:eastAsia="Times New Roman" w:hAnsi="Times New Roman" w:cs="Times New Roman"/>
          <w:sz w:val="24"/>
          <w:szCs w:val="24"/>
          <w:lang w:val="bg-BG" w:eastAsia="bg-BG"/>
        </w:rPr>
        <w:t xml:space="preserve">Факс: </w:t>
      </w:r>
      <w:r w:rsidR="00F2419D" w:rsidRPr="00270050">
        <w:rPr>
          <w:rFonts w:ascii="Times New Roman" w:eastAsia="Times New Roman" w:hAnsi="Times New Roman" w:cs="Times New Roman"/>
          <w:sz w:val="24"/>
          <w:szCs w:val="24"/>
          <w:lang w:val="bg-BG" w:eastAsia="bg-BG"/>
        </w:rPr>
        <w:t>038 662122</w:t>
      </w:r>
      <w:r w:rsidR="00953ECD" w:rsidRPr="00270050">
        <w:rPr>
          <w:rFonts w:ascii="Times New Roman" w:eastAsia="Times New Roman" w:hAnsi="Times New Roman" w:cs="Times New Roman"/>
          <w:sz w:val="24"/>
          <w:szCs w:val="24"/>
          <w:lang w:val="bg-BG" w:eastAsia="bg-BG"/>
        </w:rPr>
        <w:t>,</w:t>
      </w:r>
      <w:r w:rsidR="00953ECD" w:rsidRPr="00270050">
        <w:rPr>
          <w:rFonts w:ascii="Times New Roman" w:eastAsia="Times New Roman" w:hAnsi="Times New Roman" w:cs="Times New Roman"/>
          <w:spacing w:val="11"/>
          <w:sz w:val="24"/>
          <w:szCs w:val="24"/>
          <w:lang w:val="bg-BG" w:eastAsia="bg-BG"/>
        </w:rPr>
        <w:t xml:space="preserve"> </w:t>
      </w:r>
      <w:r w:rsidR="00953ECD" w:rsidRPr="00270050">
        <w:rPr>
          <w:rFonts w:ascii="Times New Roman" w:eastAsia="Times New Roman" w:hAnsi="Times New Roman" w:cs="Times New Roman"/>
          <w:sz w:val="24"/>
          <w:szCs w:val="24"/>
          <w:lang w:val="bg-BG" w:eastAsia="bg-BG"/>
        </w:rPr>
        <w:t>ел.</w:t>
      </w:r>
      <w:r w:rsidR="00953ECD" w:rsidRPr="00270050">
        <w:rPr>
          <w:rFonts w:ascii="Times New Roman" w:eastAsia="Times New Roman" w:hAnsi="Times New Roman" w:cs="Times New Roman"/>
          <w:spacing w:val="25"/>
          <w:sz w:val="24"/>
          <w:szCs w:val="24"/>
          <w:lang w:val="bg-BG" w:eastAsia="bg-BG"/>
        </w:rPr>
        <w:t xml:space="preserve"> </w:t>
      </w:r>
      <w:r w:rsidR="00953ECD" w:rsidRPr="00270050">
        <w:rPr>
          <w:rFonts w:ascii="Times New Roman" w:eastAsia="Times New Roman" w:hAnsi="Times New Roman" w:cs="Times New Roman"/>
          <w:sz w:val="24"/>
          <w:szCs w:val="24"/>
          <w:lang w:val="bg-BG" w:eastAsia="bg-BG"/>
        </w:rPr>
        <w:t xml:space="preserve">поща: </w:t>
      </w:r>
      <w:hyperlink r:id="rId8" w:history="1">
        <w:r w:rsidR="00953ECD" w:rsidRPr="00270050">
          <w:t xml:space="preserve"> </w:t>
        </w:r>
        <w:r w:rsidR="00F2419D" w:rsidRPr="00270050">
          <w:rPr>
            <w:rStyle w:val="Hyperlink"/>
            <w:rFonts w:ascii="Times New Roman" w:eastAsia="Times New Roman" w:hAnsi="Times New Roman" w:cs="Times New Roman"/>
            <w:b/>
            <w:sz w:val="24"/>
            <w:szCs w:val="24"/>
            <w:lang w:val="bg-BG" w:eastAsia="bg-BG"/>
          </w:rPr>
          <w:t>troleibusi.hs@abv.bg</w:t>
        </w:r>
        <w:r w:rsidR="00953ECD" w:rsidRPr="00270050">
          <w:rPr>
            <w:rStyle w:val="Hyperlink"/>
            <w:rFonts w:ascii="Times New Roman" w:eastAsia="Times New Roman" w:hAnsi="Times New Roman" w:cs="Times New Roman"/>
            <w:sz w:val="24"/>
            <w:szCs w:val="24"/>
            <w:lang w:val="bg-BG" w:eastAsia="bg-BG"/>
          </w:rPr>
          <w:t>,</w:t>
        </w:r>
        <w:r w:rsidR="00953ECD" w:rsidRPr="00270050">
          <w:rPr>
            <w:rStyle w:val="Hyperlink"/>
            <w:rFonts w:ascii="Times New Roman" w:eastAsia="Times New Roman" w:hAnsi="Times New Roman" w:cs="Times New Roman"/>
            <w:spacing w:val="5"/>
            <w:sz w:val="24"/>
            <w:szCs w:val="24"/>
            <w:u w:val="none"/>
            <w:lang w:val="bg-BG" w:eastAsia="bg-BG"/>
          </w:rPr>
          <w:t xml:space="preserve"> </w:t>
        </w:r>
      </w:hyperlink>
      <w:r w:rsidR="00953ECD" w:rsidRPr="00270050">
        <w:rPr>
          <w:rFonts w:ascii="Times New Roman" w:eastAsia="Times New Roman" w:hAnsi="Times New Roman" w:cs="Times New Roman"/>
          <w:color w:val="000000"/>
          <w:spacing w:val="2"/>
          <w:sz w:val="24"/>
          <w:szCs w:val="24"/>
          <w:lang w:val="bg-BG" w:eastAsia="bg-BG"/>
        </w:rPr>
        <w:t>у</w:t>
      </w:r>
      <w:r w:rsidR="00953ECD" w:rsidRPr="00270050">
        <w:rPr>
          <w:rFonts w:ascii="Times New Roman" w:eastAsia="Times New Roman" w:hAnsi="Times New Roman" w:cs="Times New Roman"/>
          <w:color w:val="000000"/>
          <w:sz w:val="24"/>
          <w:szCs w:val="24"/>
          <w:lang w:val="bg-BG" w:eastAsia="bg-BG"/>
        </w:rPr>
        <w:t>еб страница:</w:t>
      </w:r>
      <w:r w:rsidR="00953ECD" w:rsidRPr="00270050">
        <w:rPr>
          <w:rFonts w:ascii="Times New Roman" w:eastAsia="Times New Roman" w:hAnsi="Times New Roman" w:cs="Times New Roman"/>
          <w:color w:val="000000"/>
          <w:spacing w:val="-1"/>
          <w:sz w:val="24"/>
          <w:szCs w:val="24"/>
          <w:lang w:val="bg-BG" w:eastAsia="bg-BG"/>
        </w:rPr>
        <w:t xml:space="preserve"> </w:t>
      </w:r>
      <w:r w:rsidR="00F2419D" w:rsidRPr="00270050">
        <w:rPr>
          <w:rStyle w:val="Hyperlink"/>
          <w:rFonts w:ascii="Times New Roman" w:eastAsia="Times New Roman" w:hAnsi="Times New Roman" w:cs="Times New Roman"/>
          <w:b/>
          <w:sz w:val="24"/>
          <w:szCs w:val="24"/>
          <w:lang w:val="bg-BG" w:eastAsia="bg-BG"/>
        </w:rPr>
        <w:t>http://trolei.haskovo.bg/</w:t>
      </w:r>
      <w:r w:rsidR="00953ECD" w:rsidRPr="00270050">
        <w:rPr>
          <w:rFonts w:ascii="Times New Roman" w:eastAsia="Times New Roman" w:hAnsi="Times New Roman" w:cs="Times New Roman"/>
          <w:color w:val="000000"/>
          <w:sz w:val="24"/>
          <w:szCs w:val="24"/>
          <w:lang w:val="bg-BG" w:eastAsia="bg-BG"/>
        </w:rPr>
        <w:t>,</w:t>
      </w:r>
      <w:r w:rsidR="00953ECD" w:rsidRPr="00270050">
        <w:rPr>
          <w:rFonts w:ascii="Times New Roman" w:eastAsia="Times New Roman" w:hAnsi="Times New Roman" w:cs="Times New Roman"/>
          <w:color w:val="000000"/>
          <w:spacing w:val="-8"/>
          <w:sz w:val="24"/>
          <w:szCs w:val="24"/>
          <w:lang w:val="bg-BG" w:eastAsia="bg-BG"/>
        </w:rPr>
        <w:t xml:space="preserve"> </w:t>
      </w:r>
      <w:r w:rsidR="00953ECD" w:rsidRPr="00270050">
        <w:rPr>
          <w:rFonts w:ascii="Times New Roman" w:eastAsia="Times New Roman" w:hAnsi="Times New Roman" w:cs="Times New Roman"/>
          <w:color w:val="000000"/>
          <w:sz w:val="24"/>
          <w:szCs w:val="24"/>
          <w:lang w:val="bg-BG" w:eastAsia="bg-BG"/>
        </w:rPr>
        <w:t>БУЛСТАТ (ЗДДС №BG)</w:t>
      </w:r>
      <w:r w:rsidR="00953ECD" w:rsidRPr="00270050">
        <w:rPr>
          <w:rFonts w:ascii="Times New Roman" w:eastAsia="Times New Roman" w:hAnsi="Times New Roman" w:cs="Times New Roman"/>
          <w:color w:val="000000"/>
          <w:spacing w:val="16"/>
          <w:sz w:val="24"/>
          <w:szCs w:val="24"/>
          <w:lang w:val="bg-BG" w:eastAsia="bg-BG"/>
        </w:rPr>
        <w:t xml:space="preserve"> </w:t>
      </w:r>
      <w:r w:rsidR="00F2419D" w:rsidRPr="00270050">
        <w:rPr>
          <w:rFonts w:ascii="Times New Roman" w:eastAsia="Times New Roman" w:hAnsi="Times New Roman" w:cs="Tahoma"/>
          <w:sz w:val="24"/>
          <w:szCs w:val="24"/>
          <w:lang w:val="bg-BG" w:eastAsia="bg-BG"/>
        </w:rPr>
        <w:t>836144261</w:t>
      </w:r>
      <w:r w:rsidR="001F1FA9" w:rsidRPr="00270050">
        <w:rPr>
          <w:rFonts w:ascii="Times New Roman" w:eastAsia="Times New Roman" w:hAnsi="Times New Roman" w:cs="Tahoma"/>
          <w:sz w:val="24"/>
          <w:szCs w:val="24"/>
          <w:lang w:val="bg-BG" w:eastAsia="bg-BG"/>
        </w:rPr>
        <w:t>,  представляван</w:t>
      </w:r>
      <w:r w:rsidR="00F2419D" w:rsidRPr="00270050">
        <w:rPr>
          <w:rFonts w:ascii="Times New Roman" w:eastAsia="Times New Roman" w:hAnsi="Times New Roman" w:cs="Tahoma"/>
          <w:sz w:val="24"/>
          <w:szCs w:val="24"/>
          <w:lang w:val="bg-BG" w:eastAsia="bg-BG"/>
        </w:rPr>
        <w:t>о</w:t>
      </w:r>
      <w:r w:rsidR="001F1FA9" w:rsidRPr="00270050">
        <w:rPr>
          <w:rFonts w:ascii="Times New Roman" w:eastAsia="Times New Roman" w:hAnsi="Times New Roman" w:cs="Tahoma"/>
          <w:sz w:val="24"/>
          <w:szCs w:val="24"/>
          <w:lang w:val="bg-BG" w:eastAsia="bg-BG"/>
        </w:rPr>
        <w:t xml:space="preserve"> от </w:t>
      </w:r>
      <w:r w:rsidR="00F2419D" w:rsidRPr="00270050">
        <w:rPr>
          <w:rFonts w:ascii="Times New Roman" w:eastAsia="Times New Roman" w:hAnsi="Times New Roman" w:cs="Tahoma"/>
          <w:sz w:val="24"/>
          <w:szCs w:val="24"/>
          <w:lang w:val="bg-BG" w:eastAsia="bg-BG"/>
        </w:rPr>
        <w:t xml:space="preserve">Йордан Христов Панев </w:t>
      </w:r>
      <w:r w:rsidR="001F1FA9" w:rsidRPr="00270050">
        <w:rPr>
          <w:rFonts w:ascii="Times New Roman" w:eastAsia="Times New Roman" w:hAnsi="Times New Roman" w:cs="Tahoma"/>
          <w:sz w:val="24"/>
          <w:szCs w:val="24"/>
          <w:lang w:val="bg-BG" w:eastAsia="bg-BG"/>
        </w:rPr>
        <w:t xml:space="preserve">– </w:t>
      </w:r>
      <w:r w:rsidR="00F2419D" w:rsidRPr="00270050">
        <w:rPr>
          <w:rFonts w:ascii="Times New Roman" w:eastAsia="Times New Roman" w:hAnsi="Times New Roman" w:cs="Tahoma"/>
          <w:sz w:val="24"/>
          <w:szCs w:val="24"/>
          <w:lang w:val="bg-BG" w:eastAsia="bg-BG"/>
        </w:rPr>
        <w:t xml:space="preserve">Управител на „ТРОЛЕЙБУСЕН ТРАНСПОРТ” EООД,  гр. Хасково </w:t>
      </w:r>
      <w:r w:rsidR="001F1FA9" w:rsidRPr="00270050">
        <w:rPr>
          <w:rFonts w:ascii="Times New Roman" w:eastAsia="Times New Roman" w:hAnsi="Times New Roman" w:cs="Tahoma"/>
          <w:sz w:val="24"/>
          <w:szCs w:val="24"/>
          <w:lang w:val="bg-BG" w:eastAsia="bg-BG"/>
        </w:rPr>
        <w:t xml:space="preserve">и </w:t>
      </w:r>
      <w:r w:rsidR="00F2419D" w:rsidRPr="00270050">
        <w:rPr>
          <w:rFonts w:ascii="Times New Roman" w:eastAsia="Times New Roman" w:hAnsi="Times New Roman" w:cs="Tahoma"/>
          <w:sz w:val="24"/>
          <w:szCs w:val="24"/>
          <w:lang w:val="bg-BG" w:eastAsia="bg-BG"/>
        </w:rPr>
        <w:t>………………</w:t>
      </w:r>
      <w:r w:rsidR="001F1FA9" w:rsidRPr="00270050">
        <w:rPr>
          <w:rFonts w:ascii="Times New Roman" w:eastAsia="Times New Roman" w:hAnsi="Times New Roman" w:cs="Tahoma"/>
          <w:sz w:val="24"/>
          <w:szCs w:val="24"/>
          <w:lang w:val="bg-BG" w:eastAsia="bg-BG"/>
        </w:rPr>
        <w:t xml:space="preserve"> – Главен счетоводител, </w:t>
      </w:r>
      <w:r w:rsidR="00953ECD" w:rsidRPr="00270050">
        <w:rPr>
          <w:rFonts w:ascii="Times New Roman" w:eastAsia="Times New Roman" w:hAnsi="Times New Roman" w:cs="Times New Roman"/>
          <w:sz w:val="24"/>
          <w:szCs w:val="24"/>
          <w:lang w:val="bg-BG" w:eastAsia="bg-BG"/>
        </w:rPr>
        <w:t xml:space="preserve">лице по чл. 13, ал. 3, т. 3 от ЗФУКПС, </w:t>
      </w:r>
      <w:r w:rsidR="00953ECD" w:rsidRPr="00270050">
        <w:rPr>
          <w:rFonts w:ascii="Times New Roman" w:eastAsia="Times New Roman" w:hAnsi="Times New Roman" w:cs="Times New Roman"/>
          <w:bCs/>
          <w:sz w:val="24"/>
          <w:szCs w:val="24"/>
          <w:lang w:val="bg-BG" w:eastAsia="bg-BG"/>
        </w:rPr>
        <w:t>наричана за краткост</w:t>
      </w:r>
      <w:r w:rsidR="00953ECD" w:rsidRPr="00270050">
        <w:rPr>
          <w:rFonts w:ascii="Times New Roman" w:eastAsia="Times New Roman" w:hAnsi="Times New Roman" w:cs="Times New Roman"/>
          <w:b/>
          <w:bCs/>
          <w:sz w:val="24"/>
          <w:szCs w:val="24"/>
          <w:lang w:val="bg-BG" w:eastAsia="bg-BG"/>
        </w:rPr>
        <w:t xml:space="preserve"> ВЪЗЛОЖИТЕЛ</w:t>
      </w:r>
      <w:r w:rsidR="00953ECD" w:rsidRPr="00270050">
        <w:rPr>
          <w:rFonts w:ascii="Times New Roman" w:eastAsia="Times New Roman" w:hAnsi="Times New Roman" w:cs="Times New Roman"/>
          <w:sz w:val="24"/>
          <w:szCs w:val="24"/>
          <w:lang w:val="bg-BG" w:eastAsia="bg-BG"/>
        </w:rPr>
        <w:t>, от една страна,</w:t>
      </w:r>
    </w:p>
    <w:p w:rsidR="00FF2B0A" w:rsidRPr="00270050" w:rsidRDefault="00FF2B0A" w:rsidP="00FF2B0A">
      <w:pPr>
        <w:widowControl w:val="0"/>
        <w:suppressAutoHyphens/>
        <w:autoSpaceDE w:val="0"/>
        <w:autoSpaceDN w:val="0"/>
        <w:adjustRightInd w:val="0"/>
        <w:spacing w:after="0" w:line="240" w:lineRule="auto"/>
        <w:jc w:val="both"/>
        <w:rPr>
          <w:rFonts w:ascii="Times New Roman" w:eastAsia="Times New Roman" w:hAnsi="Times New Roman" w:cs="Tahoma"/>
          <w:sz w:val="24"/>
          <w:szCs w:val="24"/>
          <w:lang w:val="bg-BG" w:eastAsia="bg-BG"/>
        </w:rPr>
      </w:pPr>
    </w:p>
    <w:p w:rsidR="00FF2B0A" w:rsidRPr="00270050" w:rsidRDefault="00FF2B0A" w:rsidP="00FF2B0A">
      <w:pPr>
        <w:shd w:val="clear" w:color="auto" w:fill="FFFFFF"/>
        <w:suppressAutoHyphens/>
        <w:spacing w:after="0" w:line="240" w:lineRule="auto"/>
        <w:jc w:val="both"/>
        <w:rPr>
          <w:rFonts w:ascii="Times New Roman" w:eastAsia="Times New Roman" w:hAnsi="Times New Roman" w:cs="Tahoma"/>
          <w:sz w:val="24"/>
          <w:szCs w:val="24"/>
          <w:lang w:val="bg-BG" w:eastAsia="ar-SA"/>
        </w:rPr>
      </w:pPr>
      <w:r w:rsidRPr="00270050">
        <w:rPr>
          <w:rFonts w:ascii="Times New Roman" w:eastAsia="Times New Roman" w:hAnsi="Times New Roman" w:cs="Tahoma"/>
          <w:sz w:val="24"/>
          <w:szCs w:val="24"/>
          <w:lang w:val="bg-BG" w:eastAsia="ar-SA"/>
        </w:rPr>
        <w:t xml:space="preserve">и </w:t>
      </w:r>
    </w:p>
    <w:p w:rsidR="00FF2B0A" w:rsidRPr="00270050" w:rsidRDefault="00FF2B0A" w:rsidP="00FF2B0A">
      <w:pPr>
        <w:shd w:val="clear" w:color="auto" w:fill="FFFFFF"/>
        <w:suppressAutoHyphens/>
        <w:spacing w:after="0" w:line="240" w:lineRule="auto"/>
        <w:jc w:val="both"/>
        <w:rPr>
          <w:rFonts w:ascii="Times New Roman" w:eastAsia="Times New Roman" w:hAnsi="Times New Roman" w:cs="Tahoma"/>
          <w:spacing w:val="-1"/>
          <w:sz w:val="24"/>
          <w:szCs w:val="24"/>
          <w:lang w:val="bg-BG" w:eastAsia="ar-SA"/>
        </w:rPr>
      </w:pPr>
    </w:p>
    <w:p w:rsidR="00FF2B0A" w:rsidRPr="00270050" w:rsidRDefault="00FF2B0A" w:rsidP="00FF2B0A">
      <w:pPr>
        <w:shd w:val="clear" w:color="auto" w:fill="FFFFFF"/>
        <w:suppressAutoHyphens/>
        <w:spacing w:after="0" w:line="240" w:lineRule="auto"/>
        <w:jc w:val="both"/>
        <w:rPr>
          <w:rFonts w:ascii="Times New Roman" w:eastAsia="Times New Roman" w:hAnsi="Times New Roman" w:cs="Tahoma"/>
          <w:sz w:val="24"/>
          <w:szCs w:val="24"/>
          <w:lang w:val="bg-BG" w:eastAsia="bg-BG"/>
        </w:rPr>
      </w:pPr>
      <w:r w:rsidRPr="00270050">
        <w:rPr>
          <w:rFonts w:ascii="Times New Roman" w:eastAsia="SimSun" w:hAnsi="Times New Roman" w:cs="Tahoma"/>
          <w:b/>
          <w:sz w:val="24"/>
          <w:szCs w:val="24"/>
          <w:lang w:val="bg-BG" w:eastAsia="bg-BG"/>
        </w:rPr>
        <w:t>2.</w:t>
      </w:r>
      <w:r w:rsidRPr="00270050">
        <w:rPr>
          <w:rFonts w:ascii="Times New Roman" w:eastAsia="Times New Roman" w:hAnsi="Times New Roman" w:cs="Tahoma"/>
          <w:b/>
          <w:sz w:val="24"/>
          <w:szCs w:val="24"/>
          <w:lang w:val="bg-BG" w:eastAsia="bg-BG"/>
        </w:rPr>
        <w:t xml:space="preserve"> [</w:t>
      </w:r>
      <w:r w:rsidRPr="00270050">
        <w:rPr>
          <w:rFonts w:ascii="Times New Roman" w:eastAsia="Times New Roman" w:hAnsi="Times New Roman" w:cs="Tahoma"/>
          <w:b/>
          <w:i/>
          <w:sz w:val="24"/>
          <w:szCs w:val="24"/>
          <w:lang w:val="bg-BG" w:eastAsia="ar-SA"/>
        </w:rPr>
        <w:t>Наименование на изпълнителя</w:t>
      </w:r>
      <w:r w:rsidRPr="00270050">
        <w:rPr>
          <w:rFonts w:ascii="Times New Roman" w:eastAsia="Times New Roman" w:hAnsi="Times New Roman" w:cs="Tahoma"/>
          <w:b/>
          <w:sz w:val="24"/>
          <w:szCs w:val="24"/>
          <w:lang w:val="bg-BG" w:eastAsia="ar-SA"/>
        </w:rPr>
        <w:t>]</w:t>
      </w:r>
      <w:r w:rsidRPr="00270050">
        <w:rPr>
          <w:rFonts w:ascii="Times New Roman" w:eastAsia="Times New Roman" w:hAnsi="Times New Roman" w:cs="Tahoma"/>
          <w:sz w:val="24"/>
          <w:szCs w:val="24"/>
          <w:lang w:val="bg-BG" w:eastAsia="bg-BG"/>
        </w:rPr>
        <w:t>,</w:t>
      </w:r>
      <w:r w:rsidRPr="00270050">
        <w:rPr>
          <w:rFonts w:ascii="Times New Roman" w:eastAsia="Times New Roman" w:hAnsi="Times New Roman" w:cs="Tahoma"/>
          <w:sz w:val="24"/>
          <w:szCs w:val="24"/>
          <w:lang w:val="bg-BG" w:eastAsia="ar-SA"/>
        </w:rPr>
        <w:t xml:space="preserve">  [с адрес: [</w:t>
      </w:r>
      <w:r w:rsidRPr="00270050">
        <w:rPr>
          <w:rFonts w:ascii="Times New Roman" w:eastAsia="Times New Roman" w:hAnsi="Times New Roman" w:cs="Tahoma"/>
          <w:i/>
          <w:sz w:val="24"/>
          <w:szCs w:val="24"/>
          <w:lang w:val="bg-BG" w:eastAsia="ar-SA"/>
        </w:rPr>
        <w:t>адрес на изпълнителя</w:t>
      </w:r>
      <w:r w:rsidRPr="00270050">
        <w:rPr>
          <w:rFonts w:ascii="Times New Roman" w:eastAsia="Times New Roman" w:hAnsi="Times New Roman" w:cs="Tahoma"/>
          <w:sz w:val="24"/>
          <w:szCs w:val="24"/>
          <w:lang w:val="bg-BG" w:eastAsia="ar-SA"/>
        </w:rPr>
        <w:t>] / със седалище и адрес на управление: [</w:t>
      </w:r>
      <w:r w:rsidRPr="00270050">
        <w:rPr>
          <w:rFonts w:ascii="Times New Roman" w:eastAsia="Times New Roman" w:hAnsi="Times New Roman" w:cs="Tahoma"/>
          <w:i/>
          <w:sz w:val="24"/>
          <w:szCs w:val="24"/>
          <w:lang w:val="bg-BG" w:eastAsia="ar-SA"/>
        </w:rPr>
        <w:t>седалище и</w:t>
      </w:r>
      <w:r w:rsidRPr="00270050">
        <w:rPr>
          <w:rFonts w:ascii="Times New Roman" w:eastAsia="Times New Roman" w:hAnsi="Times New Roman" w:cs="Tahoma"/>
          <w:sz w:val="24"/>
          <w:szCs w:val="24"/>
          <w:lang w:val="bg-BG" w:eastAsia="ar-SA"/>
        </w:rPr>
        <w:t xml:space="preserve"> </w:t>
      </w:r>
      <w:r w:rsidRPr="00270050">
        <w:rPr>
          <w:rFonts w:ascii="Times New Roman" w:eastAsia="Times New Roman" w:hAnsi="Times New Roman" w:cs="Tahoma"/>
          <w:i/>
          <w:sz w:val="24"/>
          <w:szCs w:val="24"/>
          <w:lang w:val="bg-BG" w:eastAsia="ar-SA"/>
        </w:rPr>
        <w:t>адрес на управление на изпълнителя</w:t>
      </w:r>
      <w:r w:rsidRPr="00270050">
        <w:rPr>
          <w:rFonts w:ascii="Times New Roman" w:eastAsia="Times New Roman" w:hAnsi="Times New Roman" w:cs="Tahoma"/>
          <w:sz w:val="24"/>
          <w:szCs w:val="24"/>
          <w:lang w:val="bg-BG" w:eastAsia="ar-SA"/>
        </w:rPr>
        <w:t>] [</w:t>
      </w:r>
      <w:r w:rsidRPr="00270050">
        <w:rPr>
          <w:rFonts w:ascii="Times New Roman" w:eastAsia="Times New Roman" w:hAnsi="Times New Roman" w:cs="Tahoma"/>
          <w:i/>
          <w:color w:val="FF0000"/>
          <w:sz w:val="24"/>
          <w:szCs w:val="24"/>
          <w:lang w:val="bg-BG" w:eastAsia="ar-SA"/>
        </w:rPr>
        <w:t>ще се попълни приложимото според случая</w:t>
      </w:r>
      <w:r w:rsidRPr="00270050">
        <w:rPr>
          <w:rFonts w:ascii="Times New Roman" w:eastAsia="Times New Roman" w:hAnsi="Times New Roman" w:cs="Tahoma"/>
          <w:sz w:val="24"/>
          <w:szCs w:val="24"/>
          <w:lang w:val="bg-BG" w:eastAsia="ar-SA"/>
        </w:rPr>
        <w:t>], [ЕИК / код по Регистър БУЛСТАТ / регистрационен номер или друг идентификационен код (</w:t>
      </w:r>
      <w:r w:rsidRPr="00270050">
        <w:rPr>
          <w:rFonts w:ascii="Times New Roman" w:eastAsia="Times New Roman" w:hAnsi="Times New Roman" w:cs="Tahoma"/>
          <w:i/>
          <w:color w:val="FF0000"/>
          <w:sz w:val="24"/>
          <w:szCs w:val="24"/>
          <w:lang w:val="bg-BG" w:eastAsia="ar-SA"/>
        </w:rPr>
        <w:t>ако изпълнителят е лице, установено в друга държава членка на ЕС или трета страна</w:t>
      </w:r>
      <w:r w:rsidRPr="00270050">
        <w:rPr>
          <w:rFonts w:ascii="Times New Roman" w:eastAsia="Times New Roman" w:hAnsi="Times New Roman" w:cs="Tahoma"/>
          <w:sz w:val="24"/>
          <w:szCs w:val="24"/>
          <w:lang w:val="bg-BG" w:eastAsia="ar-SA"/>
        </w:rPr>
        <w:t>) […] [и ДДС номер […]] [</w:t>
      </w:r>
      <w:r w:rsidRPr="00270050">
        <w:rPr>
          <w:rFonts w:ascii="Times New Roman" w:eastAsia="Times New Roman" w:hAnsi="Times New Roman" w:cs="Tahoma"/>
          <w:i/>
          <w:color w:val="FF0000"/>
          <w:sz w:val="24"/>
          <w:szCs w:val="24"/>
          <w:lang w:val="bg-BG" w:eastAsia="ar-SA"/>
        </w:rPr>
        <w:t>ще се попълни приложимото според случая</w:t>
      </w:r>
      <w:r w:rsidRPr="00270050">
        <w:rPr>
          <w:rFonts w:ascii="Times New Roman" w:eastAsia="Times New Roman" w:hAnsi="Times New Roman" w:cs="Tahoma"/>
          <w:sz w:val="24"/>
          <w:szCs w:val="24"/>
          <w:lang w:val="bg-BG" w:eastAsia="ar-SA"/>
        </w:rPr>
        <w:t>]</w:t>
      </w:r>
      <w:r w:rsidRPr="00270050">
        <w:rPr>
          <w:rFonts w:ascii="Times New Roman" w:eastAsia="Times New Roman" w:hAnsi="Times New Roman" w:cs="Tahoma"/>
          <w:sz w:val="24"/>
          <w:szCs w:val="24"/>
          <w:lang w:val="bg-BG" w:eastAsia="bg-BG"/>
        </w:rPr>
        <w:t xml:space="preserve">,представляван/а/о от </w:t>
      </w:r>
      <w:r w:rsidRPr="00270050">
        <w:rPr>
          <w:rFonts w:ascii="Times New Roman" w:eastAsia="Times New Roman" w:hAnsi="Times New Roman" w:cs="Tahoma"/>
          <w:sz w:val="24"/>
          <w:szCs w:val="24"/>
          <w:lang w:val="bg-BG" w:eastAsia="ar-SA"/>
        </w:rPr>
        <w:t>[</w:t>
      </w:r>
      <w:r w:rsidRPr="00270050">
        <w:rPr>
          <w:rFonts w:ascii="Times New Roman" w:eastAsia="Times New Roman" w:hAnsi="Times New Roman" w:cs="Tahoma"/>
          <w:i/>
          <w:sz w:val="24"/>
          <w:szCs w:val="24"/>
          <w:lang w:val="bg-BG" w:eastAsia="ar-SA"/>
        </w:rPr>
        <w:t>имена на лицето или лицата, представляващи изпълнителя</w:t>
      </w:r>
      <w:r w:rsidRPr="00270050">
        <w:rPr>
          <w:rFonts w:ascii="Times New Roman" w:eastAsia="Times New Roman" w:hAnsi="Times New Roman" w:cs="Tahoma"/>
          <w:sz w:val="24"/>
          <w:szCs w:val="24"/>
          <w:lang w:val="bg-BG" w:eastAsia="ar-SA"/>
        </w:rPr>
        <w:t>], в качеството на [</w:t>
      </w:r>
      <w:r w:rsidRPr="00270050">
        <w:rPr>
          <w:rFonts w:ascii="Times New Roman" w:eastAsia="Times New Roman" w:hAnsi="Times New Roman" w:cs="Tahoma"/>
          <w:i/>
          <w:sz w:val="24"/>
          <w:szCs w:val="24"/>
          <w:lang w:val="bg-BG" w:eastAsia="ar-SA"/>
        </w:rPr>
        <w:t>длъжност/и на лицето или лицата, представляващи изпълнителя</w:t>
      </w:r>
      <w:r w:rsidRPr="00270050">
        <w:rPr>
          <w:rFonts w:ascii="Times New Roman" w:eastAsia="Times New Roman" w:hAnsi="Times New Roman" w:cs="Tahoma"/>
          <w:sz w:val="24"/>
          <w:szCs w:val="24"/>
          <w:lang w:val="bg-BG" w:eastAsia="ar-SA"/>
        </w:rPr>
        <w:t>]</w:t>
      </w:r>
      <w:r w:rsidRPr="00270050">
        <w:rPr>
          <w:rFonts w:ascii="Times New Roman" w:eastAsia="Times New Roman" w:hAnsi="Times New Roman" w:cs="Tahoma"/>
          <w:sz w:val="24"/>
          <w:szCs w:val="24"/>
          <w:lang w:val="bg-BG" w:eastAsia="bg-BG"/>
        </w:rPr>
        <w:t xml:space="preserve">, [съгласно </w:t>
      </w:r>
      <w:r w:rsidRPr="00270050">
        <w:rPr>
          <w:rFonts w:ascii="Times New Roman" w:eastAsia="Times New Roman" w:hAnsi="Times New Roman" w:cs="Tahoma"/>
          <w:sz w:val="24"/>
          <w:szCs w:val="24"/>
          <w:lang w:val="bg-BG" w:eastAsia="ar-SA"/>
        </w:rPr>
        <w:t>[</w:t>
      </w:r>
      <w:r w:rsidRPr="00270050">
        <w:rPr>
          <w:rFonts w:ascii="Times New Roman" w:eastAsia="Times New Roman" w:hAnsi="Times New Roman" w:cs="Tahoma"/>
          <w:i/>
          <w:sz w:val="24"/>
          <w:szCs w:val="24"/>
          <w:lang w:val="bg-BG" w:eastAsia="ar-SA"/>
        </w:rPr>
        <w:t xml:space="preserve">документ или акт, от който произтичат правомощията на лицето или лицата, представляващи изпълнителя </w:t>
      </w:r>
      <w:r w:rsidRPr="00270050">
        <w:rPr>
          <w:rFonts w:ascii="Times New Roman" w:eastAsia="Times New Roman" w:hAnsi="Times New Roman" w:cs="Tahoma"/>
          <w:i/>
          <w:color w:val="FF0000"/>
          <w:sz w:val="24"/>
          <w:szCs w:val="24"/>
          <w:lang w:val="bg-BG" w:eastAsia="ar-SA"/>
        </w:rPr>
        <w:t>– ако е приложимо</w:t>
      </w:r>
      <w:r w:rsidRPr="00270050">
        <w:rPr>
          <w:rFonts w:ascii="Times New Roman" w:eastAsia="Times New Roman" w:hAnsi="Times New Roman" w:cs="Tahoma"/>
          <w:sz w:val="24"/>
          <w:szCs w:val="24"/>
          <w:lang w:val="bg-BG" w:eastAsia="ar-SA"/>
        </w:rPr>
        <w:t>]]</w:t>
      </w:r>
      <w:r w:rsidRPr="00270050">
        <w:rPr>
          <w:rFonts w:ascii="Times New Roman" w:eastAsia="Times New Roman" w:hAnsi="Times New Roman" w:cs="Tahoma"/>
          <w:sz w:val="24"/>
          <w:szCs w:val="24"/>
          <w:lang w:val="bg-BG" w:eastAsia="bg-BG"/>
        </w:rPr>
        <w:t xml:space="preserve">, наричано за краткост </w:t>
      </w:r>
      <w:r w:rsidRPr="00270050">
        <w:rPr>
          <w:rFonts w:ascii="Times New Roman" w:eastAsia="Times New Roman" w:hAnsi="Times New Roman" w:cs="Tahoma"/>
          <w:b/>
          <w:color w:val="000000"/>
          <w:sz w:val="24"/>
          <w:szCs w:val="24"/>
          <w:lang w:val="bg-BG" w:eastAsia="ar-SA"/>
        </w:rPr>
        <w:t>ИЗПЪЛНИТЕЛ</w:t>
      </w:r>
      <w:r w:rsidRPr="00270050">
        <w:rPr>
          <w:rFonts w:ascii="Times New Roman" w:eastAsia="Times New Roman" w:hAnsi="Times New Roman" w:cs="Tahoma"/>
          <w:sz w:val="24"/>
          <w:szCs w:val="24"/>
          <w:lang w:val="bg-BG" w:eastAsia="bg-BG"/>
        </w:rPr>
        <w:t>, от друга страна,</w:t>
      </w:r>
    </w:p>
    <w:p w:rsidR="00FF2B0A" w:rsidRPr="00270050" w:rsidRDefault="00FF2B0A" w:rsidP="00FF2B0A">
      <w:pPr>
        <w:shd w:val="clear" w:color="auto" w:fill="FFFFFF"/>
        <w:suppressAutoHyphens/>
        <w:spacing w:after="0" w:line="240" w:lineRule="auto"/>
        <w:jc w:val="both"/>
        <w:rPr>
          <w:rFonts w:ascii="Times New Roman" w:eastAsia="Times New Roman" w:hAnsi="Times New Roman" w:cs="Tahoma"/>
          <w:sz w:val="24"/>
          <w:szCs w:val="24"/>
          <w:lang w:val="bg-BG" w:eastAsia="bg-BG"/>
        </w:rPr>
      </w:pPr>
    </w:p>
    <w:p w:rsidR="00FF2B0A" w:rsidRPr="00270050" w:rsidRDefault="00FF2B0A" w:rsidP="00FF2B0A">
      <w:pPr>
        <w:shd w:val="clear" w:color="auto" w:fill="FFFFFF"/>
        <w:suppressAutoHyphens/>
        <w:spacing w:after="0" w:line="240" w:lineRule="auto"/>
        <w:jc w:val="both"/>
        <w:rPr>
          <w:rFonts w:ascii="Times New Roman" w:eastAsia="Times New Roman" w:hAnsi="Times New Roman" w:cs="Tahoma"/>
          <w:sz w:val="24"/>
          <w:szCs w:val="24"/>
          <w:lang w:val="bg-BG" w:eastAsia="bg-BG"/>
        </w:rPr>
      </w:pPr>
      <w:r w:rsidRPr="00270050">
        <w:rPr>
          <w:rFonts w:ascii="Times New Roman" w:eastAsia="Times New Roman" w:hAnsi="Times New Roman" w:cs="Tahoma"/>
          <w:sz w:val="24"/>
          <w:szCs w:val="24"/>
          <w:lang w:val="bg-BG" w:eastAsia="bg-BG"/>
        </w:rPr>
        <w:t>(</w:t>
      </w:r>
      <w:r w:rsidRPr="00270050">
        <w:rPr>
          <w:rFonts w:ascii="Times New Roman" w:eastAsia="Times New Roman" w:hAnsi="Times New Roman" w:cs="Tahoma"/>
          <w:sz w:val="24"/>
          <w:szCs w:val="24"/>
          <w:lang w:val="bg-BG" w:eastAsia="ar-SA"/>
        </w:rPr>
        <w:t>ВЪЗЛОЖИТЕЛЯТ и ИЗПЪЛНИТЕЛЯТ наричани заедно „</w:t>
      </w:r>
      <w:r w:rsidRPr="00270050">
        <w:rPr>
          <w:rFonts w:ascii="Times New Roman" w:eastAsia="Times New Roman" w:hAnsi="Times New Roman" w:cs="Tahoma"/>
          <w:b/>
          <w:sz w:val="24"/>
          <w:szCs w:val="24"/>
          <w:lang w:val="bg-BG" w:eastAsia="ar-SA"/>
        </w:rPr>
        <w:t>Страните</w:t>
      </w:r>
      <w:r w:rsidRPr="00270050">
        <w:rPr>
          <w:rFonts w:ascii="Times New Roman" w:eastAsia="Times New Roman" w:hAnsi="Times New Roman" w:cs="Tahoma"/>
          <w:sz w:val="24"/>
          <w:szCs w:val="24"/>
          <w:lang w:val="bg-BG" w:eastAsia="ar-SA"/>
        </w:rPr>
        <w:t>“, а всеки от тях поотделно „</w:t>
      </w:r>
      <w:r w:rsidRPr="00270050">
        <w:rPr>
          <w:rFonts w:ascii="Times New Roman" w:eastAsia="Times New Roman" w:hAnsi="Times New Roman" w:cs="Tahoma"/>
          <w:b/>
          <w:sz w:val="24"/>
          <w:szCs w:val="24"/>
          <w:lang w:val="bg-BG" w:eastAsia="ar-SA"/>
        </w:rPr>
        <w:t>Страна</w:t>
      </w:r>
      <w:r w:rsidRPr="00270050">
        <w:rPr>
          <w:rFonts w:ascii="Times New Roman" w:eastAsia="Times New Roman" w:hAnsi="Times New Roman" w:cs="Tahoma"/>
          <w:sz w:val="24"/>
          <w:szCs w:val="24"/>
          <w:lang w:val="bg-BG" w:eastAsia="ar-SA"/>
        </w:rPr>
        <w:t>“</w:t>
      </w:r>
      <w:r w:rsidRPr="00270050">
        <w:rPr>
          <w:rFonts w:ascii="Times New Roman" w:eastAsia="Times New Roman" w:hAnsi="Times New Roman" w:cs="Tahoma"/>
          <w:sz w:val="24"/>
          <w:szCs w:val="24"/>
          <w:lang w:val="bg-BG" w:eastAsia="bg-BG"/>
        </w:rPr>
        <w:t>),</w:t>
      </w:r>
    </w:p>
    <w:p w:rsidR="00FF2B0A" w:rsidRPr="00270050" w:rsidRDefault="00FF2B0A" w:rsidP="00FF2B0A">
      <w:pPr>
        <w:shd w:val="clear" w:color="auto" w:fill="FFFFFF"/>
        <w:suppressAutoHyphens/>
        <w:spacing w:after="0" w:line="240" w:lineRule="auto"/>
        <w:jc w:val="both"/>
        <w:rPr>
          <w:rFonts w:ascii="Times New Roman" w:eastAsia="Times New Roman" w:hAnsi="Times New Roman" w:cs="Tahoma"/>
          <w:sz w:val="24"/>
          <w:szCs w:val="24"/>
          <w:lang w:val="bg-BG" w:eastAsia="ar-SA"/>
        </w:rPr>
      </w:pPr>
    </w:p>
    <w:p w:rsidR="00FF2B0A" w:rsidRPr="00270050" w:rsidRDefault="00FF2B0A" w:rsidP="00FF2B0A">
      <w:pPr>
        <w:tabs>
          <w:tab w:val="left" w:pos="-720"/>
        </w:tabs>
        <w:suppressAutoHyphens/>
        <w:spacing w:after="0" w:line="240" w:lineRule="auto"/>
        <w:jc w:val="both"/>
        <w:rPr>
          <w:rFonts w:ascii="Times New Roman" w:eastAsia="Times New Roman" w:hAnsi="Times New Roman" w:cs="Tahoma"/>
          <w:b/>
          <w:sz w:val="24"/>
          <w:szCs w:val="24"/>
          <w:lang w:val="bg-BG" w:eastAsia="ar-SA"/>
        </w:rPr>
      </w:pPr>
      <w:r w:rsidRPr="00270050">
        <w:rPr>
          <w:rFonts w:ascii="Times New Roman" w:eastAsia="Times New Roman" w:hAnsi="Times New Roman" w:cs="Tahoma"/>
          <w:b/>
          <w:sz w:val="24"/>
          <w:szCs w:val="24"/>
          <w:lang w:val="bg-BG" w:eastAsia="ar-SA"/>
        </w:rPr>
        <w:lastRenderedPageBreak/>
        <w:t>на основание</w:t>
      </w:r>
      <w:r w:rsidRPr="00270050">
        <w:rPr>
          <w:rFonts w:ascii="Times New Roman" w:eastAsia="Times New Roman" w:hAnsi="Times New Roman" w:cs="Tahoma"/>
          <w:sz w:val="24"/>
          <w:szCs w:val="24"/>
          <w:lang w:val="bg-BG" w:eastAsia="ar-SA"/>
        </w:rPr>
        <w:t xml:space="preserve"> </w:t>
      </w:r>
      <w:r w:rsidR="00602B4D" w:rsidRPr="00270050">
        <w:rPr>
          <w:rFonts w:ascii="Times New Roman" w:eastAsia="Times New Roman" w:hAnsi="Times New Roman" w:cs="Tahoma"/>
          <w:sz w:val="24"/>
          <w:szCs w:val="24"/>
          <w:lang w:val="ru-RU" w:eastAsia="ar-SA"/>
        </w:rPr>
        <w:t>на основание чл. 194 от Закона за обществените поръчки(„</w:t>
      </w:r>
      <w:r w:rsidR="00602B4D" w:rsidRPr="00270050">
        <w:rPr>
          <w:rFonts w:ascii="Times New Roman" w:eastAsia="Times New Roman" w:hAnsi="Times New Roman" w:cs="Tahoma"/>
          <w:b/>
          <w:sz w:val="24"/>
          <w:szCs w:val="24"/>
          <w:lang w:val="ru-RU" w:eastAsia="ar-SA"/>
        </w:rPr>
        <w:t>ЗОП</w:t>
      </w:r>
      <w:r w:rsidR="00602B4D" w:rsidRPr="00270050">
        <w:rPr>
          <w:rFonts w:ascii="Times New Roman" w:eastAsia="Times New Roman" w:hAnsi="Times New Roman" w:cs="Tahoma"/>
          <w:sz w:val="24"/>
          <w:szCs w:val="24"/>
          <w:lang w:val="ru-RU" w:eastAsia="ar-SA"/>
        </w:rPr>
        <w:t xml:space="preserve">“), </w:t>
      </w:r>
      <w:r w:rsidRPr="00270050">
        <w:rPr>
          <w:rFonts w:ascii="Times New Roman" w:eastAsia="Times New Roman" w:hAnsi="Times New Roman" w:cs="Tahoma"/>
          <w:sz w:val="24"/>
          <w:szCs w:val="24"/>
          <w:lang w:val="bg-BG" w:eastAsia="ar-SA"/>
        </w:rPr>
        <w:t xml:space="preserve"> разпоредбите на Търговския закон и на Закона за задълженията и договорите, </w:t>
      </w:r>
      <w:r w:rsidRPr="00270050">
        <w:rPr>
          <w:rFonts w:ascii="Times New Roman" w:eastAsia="Times New Roman" w:hAnsi="Times New Roman" w:cs="Tahoma"/>
          <w:sz w:val="24"/>
          <w:szCs w:val="24"/>
          <w:lang w:val="ru-RU" w:eastAsia="ar-SA"/>
        </w:rPr>
        <w:t xml:space="preserve">и </w:t>
      </w:r>
      <w:r w:rsidR="00602B4D" w:rsidRPr="00270050">
        <w:rPr>
          <w:rFonts w:ascii="Times New Roman" w:eastAsia="Times New Roman" w:hAnsi="Times New Roman" w:cs="Tahoma"/>
          <w:sz w:val="24"/>
          <w:szCs w:val="24"/>
          <w:lang w:val="ru-RU" w:eastAsia="ar-SA"/>
        </w:rPr>
        <w:t>Протокол</w:t>
      </w:r>
      <w:r w:rsidRPr="00270050">
        <w:rPr>
          <w:rFonts w:ascii="Times New Roman" w:eastAsia="Times New Roman" w:hAnsi="Times New Roman" w:cs="Tahoma"/>
          <w:sz w:val="24"/>
          <w:szCs w:val="24"/>
          <w:lang w:val="ru-RU" w:eastAsia="ar-SA"/>
        </w:rPr>
        <w:t xml:space="preserve"> №</w:t>
      </w:r>
      <w:r w:rsidRPr="00270050">
        <w:rPr>
          <w:rFonts w:ascii="Times New Roman" w:eastAsia="Times New Roman" w:hAnsi="Times New Roman" w:cs="Tahoma"/>
          <w:sz w:val="24"/>
          <w:szCs w:val="24"/>
          <w:lang w:val="bg-BG" w:eastAsia="ar-SA"/>
        </w:rPr>
        <w:t>....</w:t>
      </w:r>
      <w:r w:rsidRPr="00270050">
        <w:rPr>
          <w:rFonts w:ascii="Times New Roman" w:eastAsia="Times New Roman" w:hAnsi="Times New Roman" w:cs="Tahoma"/>
          <w:sz w:val="24"/>
          <w:szCs w:val="24"/>
          <w:lang w:val="ru-RU" w:eastAsia="ar-SA"/>
        </w:rPr>
        <w:t xml:space="preserve"> от </w:t>
      </w:r>
      <w:r w:rsidRPr="00270050">
        <w:rPr>
          <w:rFonts w:ascii="Times New Roman" w:eastAsia="Times New Roman" w:hAnsi="Times New Roman" w:cs="Tahoma"/>
          <w:sz w:val="24"/>
          <w:szCs w:val="24"/>
          <w:lang w:val="bg-BG" w:eastAsia="ar-SA"/>
        </w:rPr>
        <w:t>....</w:t>
      </w:r>
      <w:r w:rsidRPr="00270050">
        <w:rPr>
          <w:rFonts w:ascii="Times New Roman" w:eastAsia="Times New Roman" w:hAnsi="Times New Roman" w:cs="Tahoma"/>
          <w:sz w:val="24"/>
          <w:szCs w:val="24"/>
          <w:lang w:val="ru-RU" w:eastAsia="ar-SA"/>
        </w:rPr>
        <w:t>.</w:t>
      </w:r>
      <w:r w:rsidRPr="00270050">
        <w:rPr>
          <w:rFonts w:ascii="Times New Roman" w:eastAsia="Times New Roman" w:hAnsi="Times New Roman" w:cs="Tahoma"/>
          <w:sz w:val="24"/>
          <w:szCs w:val="24"/>
          <w:lang w:val="bg-BG" w:eastAsia="ar-SA"/>
        </w:rPr>
        <w:t>...</w:t>
      </w:r>
      <w:r w:rsidRPr="00270050">
        <w:rPr>
          <w:rFonts w:ascii="Times New Roman" w:eastAsia="Times New Roman" w:hAnsi="Times New Roman" w:cs="Tahoma"/>
          <w:sz w:val="24"/>
          <w:szCs w:val="24"/>
          <w:lang w:val="ru-RU" w:eastAsia="ar-SA"/>
        </w:rPr>
        <w:t>.201</w:t>
      </w:r>
      <w:r w:rsidR="003A0171" w:rsidRPr="00270050">
        <w:rPr>
          <w:rFonts w:ascii="Times New Roman" w:eastAsia="Times New Roman" w:hAnsi="Times New Roman" w:cs="Tahoma"/>
          <w:sz w:val="24"/>
          <w:szCs w:val="24"/>
          <w:lang w:val="ru-RU" w:eastAsia="ar-SA"/>
        </w:rPr>
        <w:t xml:space="preserve">9 </w:t>
      </w:r>
      <w:r w:rsidRPr="00270050">
        <w:rPr>
          <w:rFonts w:ascii="Times New Roman" w:eastAsia="Times New Roman" w:hAnsi="Times New Roman" w:cs="Tahoma"/>
          <w:sz w:val="24"/>
          <w:szCs w:val="24"/>
          <w:lang w:val="ru-RU" w:eastAsia="ar-SA"/>
        </w:rPr>
        <w:t>г.</w:t>
      </w:r>
      <w:r w:rsidRPr="00270050">
        <w:rPr>
          <w:rFonts w:ascii="Times New Roman" w:eastAsia="Times New Roman" w:hAnsi="Times New Roman" w:cs="Tahoma"/>
          <w:sz w:val="24"/>
          <w:szCs w:val="24"/>
          <w:lang w:val="bg-BG" w:eastAsia="ar-SA"/>
        </w:rPr>
        <w:t xml:space="preserve"> </w:t>
      </w:r>
      <w:r w:rsidRPr="00270050">
        <w:rPr>
          <w:rFonts w:ascii="Times New Roman" w:eastAsia="Times New Roman" w:hAnsi="Times New Roman" w:cs="Tahoma"/>
          <w:sz w:val="24"/>
          <w:szCs w:val="24"/>
          <w:lang w:val="ru-RU" w:eastAsia="ar-SA"/>
        </w:rPr>
        <w:t xml:space="preserve">на </w:t>
      </w:r>
      <w:r w:rsidR="00602B4D" w:rsidRPr="00270050">
        <w:rPr>
          <w:rFonts w:ascii="Times New Roman" w:eastAsia="Times New Roman" w:hAnsi="Times New Roman" w:cs="Tahoma"/>
          <w:sz w:val="24"/>
          <w:szCs w:val="24"/>
          <w:lang w:val="ru-RU" w:eastAsia="ar-SA"/>
        </w:rPr>
        <w:t xml:space="preserve">комисията за отваряне,разглеждане и оценка на офертите </w:t>
      </w:r>
      <w:r w:rsidR="006A7B29" w:rsidRPr="00270050">
        <w:rPr>
          <w:rFonts w:ascii="Times New Roman" w:eastAsia="Times New Roman" w:hAnsi="Times New Roman" w:cs="Tahoma"/>
          <w:sz w:val="24"/>
          <w:szCs w:val="24"/>
          <w:lang w:val="bg-BG" w:eastAsia="ar-SA"/>
        </w:rPr>
        <w:t xml:space="preserve">утвърден от </w:t>
      </w:r>
      <w:r w:rsidRPr="00270050">
        <w:rPr>
          <w:rFonts w:ascii="Times New Roman" w:eastAsia="Times New Roman" w:hAnsi="Times New Roman" w:cs="Tahoma"/>
          <w:b/>
          <w:sz w:val="24"/>
          <w:szCs w:val="24"/>
          <w:lang w:val="ru-RU" w:eastAsia="ar-SA"/>
        </w:rPr>
        <w:t>ВЪЗЛОЖИТЕЛЯ</w:t>
      </w:r>
      <w:r w:rsidRPr="00270050">
        <w:rPr>
          <w:rFonts w:ascii="Times New Roman" w:eastAsia="Times New Roman" w:hAnsi="Times New Roman" w:cs="Tahoma"/>
          <w:sz w:val="24"/>
          <w:szCs w:val="24"/>
          <w:lang w:val="ru-RU" w:eastAsia="ar-SA"/>
        </w:rPr>
        <w:t xml:space="preserve"> за определяне на </w:t>
      </w:r>
      <w:r w:rsidRPr="00270050">
        <w:rPr>
          <w:rFonts w:ascii="Times New Roman" w:eastAsia="Times New Roman" w:hAnsi="Times New Roman" w:cs="Tahoma"/>
          <w:b/>
          <w:sz w:val="24"/>
          <w:szCs w:val="24"/>
          <w:lang w:val="ru-RU" w:eastAsia="ar-SA"/>
        </w:rPr>
        <w:t>ИЗПЪЛНИТЕЛ</w:t>
      </w:r>
      <w:r w:rsidRPr="00270050">
        <w:rPr>
          <w:rFonts w:ascii="Times New Roman" w:eastAsia="Times New Roman" w:hAnsi="Times New Roman" w:cs="Tahoma"/>
          <w:sz w:val="24"/>
          <w:szCs w:val="24"/>
          <w:lang w:val="ru-RU" w:eastAsia="ar-SA"/>
        </w:rPr>
        <w:t xml:space="preserve"> на обществена поръчка с предмет:</w:t>
      </w:r>
      <w:r w:rsidRPr="00270050">
        <w:rPr>
          <w:rFonts w:ascii="Times New Roman" w:eastAsia="Times New Roman" w:hAnsi="Times New Roman" w:cs="Tahoma"/>
          <w:b/>
          <w:sz w:val="24"/>
          <w:szCs w:val="24"/>
          <w:lang w:val="bg-BG" w:eastAsia="ar-SA"/>
        </w:rPr>
        <w:t xml:space="preserve"> </w:t>
      </w:r>
      <w:bookmarkStart w:id="0" w:name="OLE_LINK70"/>
      <w:r w:rsidRPr="00270050">
        <w:rPr>
          <w:rFonts w:ascii="Times New Roman" w:eastAsia="Times New Roman" w:hAnsi="Times New Roman" w:cs="Tahoma"/>
          <w:b/>
          <w:sz w:val="24"/>
          <w:szCs w:val="24"/>
          <w:lang w:val="bg-BG" w:eastAsia="ar-SA"/>
        </w:rPr>
        <w:t>„</w:t>
      </w:r>
      <w:r w:rsidR="00B27F26" w:rsidRPr="00B27F26">
        <w:rPr>
          <w:rFonts w:ascii="Times New Roman" w:eastAsia="Times New Roman" w:hAnsi="Times New Roman" w:cs="Tahoma"/>
          <w:b/>
          <w:sz w:val="24"/>
          <w:szCs w:val="24"/>
          <w:lang w:val="bg-BG" w:eastAsia="ar-SA"/>
        </w:rPr>
        <w:t>Инженеринг на захранващо кабелно трасе до тролейбусно депо по проект „Подобряване на качеството на атмосферния въздух в гр. Хасково, чрез доставка и експлоатация на електрически автобуси за нуждите на обществения транспорт</w:t>
      </w:r>
      <w:r w:rsidRPr="00270050">
        <w:rPr>
          <w:rFonts w:ascii="Times New Roman" w:eastAsia="Times New Roman" w:hAnsi="Times New Roman" w:cs="Tahoma"/>
          <w:b/>
          <w:sz w:val="24"/>
          <w:szCs w:val="24"/>
          <w:lang w:val="bg-BG" w:eastAsia="ar-SA"/>
        </w:rPr>
        <w:t>“</w:t>
      </w:r>
      <w:r w:rsidRPr="00270050">
        <w:rPr>
          <w:rFonts w:ascii="Times New Roman" w:eastAsia="Times New Roman" w:hAnsi="Times New Roman" w:cs="Tahoma"/>
          <w:b/>
          <w:sz w:val="24"/>
          <w:szCs w:val="24"/>
          <w:lang w:val="el-GR" w:eastAsia="ar-SA"/>
        </w:rPr>
        <w:t xml:space="preserve">, </w:t>
      </w:r>
      <w:bookmarkEnd w:id="0"/>
    </w:p>
    <w:p w:rsidR="00FF2B0A" w:rsidRPr="00270050" w:rsidRDefault="00FF2B0A" w:rsidP="00FF2B0A">
      <w:pPr>
        <w:tabs>
          <w:tab w:val="left" w:pos="-720"/>
        </w:tabs>
        <w:suppressAutoHyphens/>
        <w:spacing w:after="0" w:line="240" w:lineRule="auto"/>
        <w:jc w:val="both"/>
        <w:rPr>
          <w:rFonts w:ascii="Times New Roman" w:eastAsia="Times New Roman" w:hAnsi="Times New Roman" w:cs="Tahoma"/>
          <w:b/>
          <w:sz w:val="24"/>
          <w:szCs w:val="24"/>
          <w:lang w:val="bg-BG" w:eastAsia="ar-SA"/>
        </w:rPr>
      </w:pPr>
      <w:r w:rsidRPr="00270050">
        <w:rPr>
          <w:rFonts w:ascii="Times New Roman" w:eastAsia="Times New Roman" w:hAnsi="Times New Roman" w:cs="Tahoma"/>
          <w:b/>
          <w:sz w:val="24"/>
          <w:szCs w:val="24"/>
          <w:lang w:val="bg-BG" w:eastAsia="ar-SA"/>
        </w:rPr>
        <w:tab/>
      </w:r>
    </w:p>
    <w:p w:rsidR="00FF2B0A" w:rsidRPr="00270050" w:rsidRDefault="00FF2B0A" w:rsidP="00FF2B0A">
      <w:pPr>
        <w:tabs>
          <w:tab w:val="left" w:pos="-720"/>
        </w:tabs>
        <w:suppressAutoHyphens/>
        <w:spacing w:after="0" w:line="240" w:lineRule="auto"/>
        <w:jc w:val="both"/>
        <w:rPr>
          <w:rFonts w:ascii="Times New Roman" w:eastAsia="Times New Roman" w:hAnsi="Times New Roman" w:cs="Tahoma"/>
          <w:sz w:val="24"/>
          <w:szCs w:val="24"/>
          <w:lang w:val="bg-BG" w:eastAsia="ar-SA"/>
        </w:rPr>
      </w:pPr>
      <w:r w:rsidRPr="00270050">
        <w:rPr>
          <w:rFonts w:ascii="Times New Roman" w:eastAsia="Times New Roman" w:hAnsi="Times New Roman" w:cs="Tahoma"/>
          <w:sz w:val="24"/>
          <w:szCs w:val="24"/>
          <w:lang w:val="bg-BG" w:eastAsia="ar-SA"/>
        </w:rPr>
        <w:t>се сключи този договор („</w:t>
      </w:r>
      <w:r w:rsidRPr="00270050">
        <w:rPr>
          <w:rFonts w:ascii="Times New Roman" w:eastAsia="Times New Roman" w:hAnsi="Times New Roman" w:cs="Tahoma"/>
          <w:b/>
          <w:sz w:val="24"/>
          <w:szCs w:val="24"/>
          <w:lang w:val="bg-BG" w:eastAsia="ar-SA"/>
        </w:rPr>
        <w:t>Договора</w:t>
      </w:r>
      <w:r w:rsidRPr="00270050">
        <w:rPr>
          <w:rFonts w:ascii="Times New Roman" w:eastAsia="Times New Roman" w:hAnsi="Times New Roman" w:cs="Tahoma"/>
          <w:sz w:val="24"/>
          <w:szCs w:val="24"/>
          <w:lang w:val="bg-BG" w:eastAsia="ar-SA"/>
        </w:rPr>
        <w:t>/</w:t>
      </w:r>
      <w:r w:rsidRPr="00270050">
        <w:rPr>
          <w:rFonts w:ascii="Times New Roman" w:eastAsia="Times New Roman" w:hAnsi="Times New Roman" w:cs="Tahoma"/>
          <w:b/>
          <w:sz w:val="24"/>
          <w:szCs w:val="24"/>
          <w:lang w:val="bg-BG" w:eastAsia="ar-SA"/>
        </w:rPr>
        <w:t>Договорът</w:t>
      </w:r>
      <w:r w:rsidRPr="00270050">
        <w:rPr>
          <w:rFonts w:ascii="Times New Roman" w:eastAsia="Times New Roman" w:hAnsi="Times New Roman" w:cs="Tahoma"/>
          <w:sz w:val="24"/>
          <w:szCs w:val="24"/>
          <w:lang w:val="bg-BG" w:eastAsia="ar-SA"/>
        </w:rPr>
        <w:t xml:space="preserve">“) за следното: </w:t>
      </w:r>
    </w:p>
    <w:p w:rsidR="00F54D87" w:rsidRPr="00270050" w:rsidRDefault="00F54D87" w:rsidP="00F54D87">
      <w:pPr>
        <w:spacing w:afterLines="20" w:after="48" w:line="240" w:lineRule="auto"/>
        <w:jc w:val="both"/>
        <w:rPr>
          <w:rFonts w:ascii="Times New Roman" w:eastAsia="Times New Roman" w:hAnsi="Times New Roman" w:cs="Times New Roman"/>
          <w:b/>
          <w:sz w:val="24"/>
          <w:szCs w:val="24"/>
          <w:lang w:val="bg-BG" w:eastAsia="bg-BG"/>
        </w:rPr>
      </w:pPr>
    </w:p>
    <w:p w:rsidR="00953ECD" w:rsidRPr="00270050" w:rsidRDefault="00953ECD" w:rsidP="00953ECD">
      <w:pPr>
        <w:spacing w:after="200" w:line="276" w:lineRule="auto"/>
        <w:jc w:val="center"/>
        <w:rPr>
          <w:rFonts w:ascii="Times New Roman" w:eastAsia="Calibri" w:hAnsi="Times New Roman" w:cs="Times New Roman"/>
          <w:b/>
          <w:iCs/>
          <w:sz w:val="24"/>
          <w:szCs w:val="24"/>
          <w:lang w:val="bg-BG"/>
        </w:rPr>
      </w:pPr>
      <w:r w:rsidRPr="00270050">
        <w:rPr>
          <w:rFonts w:ascii="Times New Roman" w:eastAsia="Calibri" w:hAnsi="Times New Roman" w:cs="Times New Roman"/>
          <w:b/>
          <w:iCs/>
          <w:sz w:val="24"/>
          <w:szCs w:val="24"/>
          <w:lang w:val="bg-BG"/>
        </w:rPr>
        <w:t>І. ПРЕДМЕТ НА ДОГОВОРА</w:t>
      </w:r>
    </w:p>
    <w:p w:rsidR="00953ECD" w:rsidRPr="00270050" w:rsidRDefault="00953ECD" w:rsidP="00953ECD">
      <w:pPr>
        <w:spacing w:after="200" w:line="276" w:lineRule="auto"/>
        <w:jc w:val="both"/>
        <w:rPr>
          <w:rFonts w:ascii="Times New Roman" w:eastAsia="Calibri" w:hAnsi="Times New Roman" w:cs="Times New Roman"/>
          <w:sz w:val="24"/>
          <w:szCs w:val="24"/>
          <w:lang w:val="bg-BG"/>
        </w:rPr>
      </w:pPr>
      <w:r w:rsidRPr="00270050">
        <w:rPr>
          <w:rFonts w:ascii="Times New Roman" w:eastAsia="Calibri" w:hAnsi="Times New Roman" w:cs="Times New Roman"/>
          <w:b/>
          <w:sz w:val="24"/>
          <w:szCs w:val="24"/>
          <w:lang w:val="bg-BG"/>
        </w:rPr>
        <w:t>Чл. 1.</w:t>
      </w:r>
      <w:r w:rsidRPr="00270050">
        <w:rPr>
          <w:rFonts w:ascii="Times New Roman" w:eastAsia="Calibri" w:hAnsi="Times New Roman" w:cs="Times New Roman"/>
          <w:sz w:val="24"/>
          <w:szCs w:val="24"/>
          <w:lang w:val="bg-BG"/>
        </w:rPr>
        <w:t xml:space="preserve"> </w:t>
      </w:r>
      <w:r w:rsidRPr="00270050">
        <w:rPr>
          <w:rFonts w:ascii="Times New Roman" w:eastAsia="Calibri" w:hAnsi="Times New Roman" w:cs="Times New Roman"/>
          <w:b/>
          <w:bCs/>
          <w:sz w:val="24"/>
          <w:szCs w:val="24"/>
          <w:lang w:val="bg-BG"/>
        </w:rPr>
        <w:t>(1)</w:t>
      </w:r>
      <w:r w:rsidRPr="00270050">
        <w:rPr>
          <w:rFonts w:ascii="Times New Roman" w:eastAsia="Calibri" w:hAnsi="Times New Roman" w:cs="Times New Roman"/>
          <w:sz w:val="24"/>
          <w:szCs w:val="24"/>
          <w:lang w:val="bg-BG"/>
        </w:rPr>
        <w:t xml:space="preserve"> </w:t>
      </w:r>
      <w:r w:rsidRPr="00270050">
        <w:rPr>
          <w:rFonts w:ascii="Times New Roman" w:eastAsia="Calibri" w:hAnsi="Times New Roman" w:cs="Times New Roman"/>
          <w:b/>
          <w:sz w:val="24"/>
          <w:szCs w:val="24"/>
          <w:lang w:val="bg-BG"/>
        </w:rPr>
        <w:t>ВЪЗЛОЖИТЕЛЯТ</w:t>
      </w:r>
      <w:r w:rsidRPr="00270050">
        <w:rPr>
          <w:rFonts w:ascii="Times New Roman" w:eastAsia="Calibri" w:hAnsi="Times New Roman" w:cs="Times New Roman"/>
          <w:sz w:val="24"/>
          <w:szCs w:val="24"/>
          <w:lang w:val="bg-BG"/>
        </w:rPr>
        <w:t xml:space="preserve"> възлага, а </w:t>
      </w:r>
      <w:r w:rsidRPr="00270050">
        <w:rPr>
          <w:rFonts w:ascii="Times New Roman" w:eastAsia="Calibri" w:hAnsi="Times New Roman" w:cs="Times New Roman"/>
          <w:b/>
          <w:sz w:val="24"/>
          <w:szCs w:val="24"/>
          <w:lang w:val="bg-BG"/>
        </w:rPr>
        <w:t>ИЗПЪЛНИТЕЛЯТ</w:t>
      </w:r>
      <w:r w:rsidRPr="00270050">
        <w:rPr>
          <w:rFonts w:ascii="Times New Roman" w:eastAsia="Calibri" w:hAnsi="Times New Roman" w:cs="Times New Roman"/>
          <w:sz w:val="24"/>
          <w:szCs w:val="24"/>
          <w:lang w:val="bg-BG"/>
        </w:rPr>
        <w:t xml:space="preserve"> приема да изпълни срещу възнаграждение инженеринг – проектиране, ст</w:t>
      </w:r>
      <w:r w:rsidR="007524FC" w:rsidRPr="00270050">
        <w:rPr>
          <w:rFonts w:ascii="Times New Roman" w:eastAsia="Calibri" w:hAnsi="Times New Roman" w:cs="Times New Roman"/>
          <w:sz w:val="24"/>
          <w:szCs w:val="24"/>
          <w:lang w:val="bg-BG"/>
        </w:rPr>
        <w:t>роителство и авторски надзор на обект</w:t>
      </w:r>
      <w:r w:rsidRPr="00270050">
        <w:rPr>
          <w:rFonts w:ascii="Times New Roman" w:eastAsia="Calibri" w:hAnsi="Times New Roman" w:cs="Times New Roman"/>
          <w:sz w:val="24"/>
          <w:szCs w:val="24"/>
          <w:lang w:val="bg-BG"/>
        </w:rPr>
        <w:t xml:space="preserve"> „</w:t>
      </w:r>
      <w:r w:rsidR="00DE1589" w:rsidRPr="00DE1589">
        <w:rPr>
          <w:rFonts w:ascii="Times New Roman" w:eastAsia="Calibri" w:hAnsi="Times New Roman" w:cs="Times New Roman"/>
          <w:b/>
          <w:sz w:val="24"/>
          <w:szCs w:val="24"/>
          <w:lang w:val="bg-BG"/>
        </w:rPr>
        <w:t>Инженеринг на захранващо кабелно трасе до тролейбусно депо</w:t>
      </w:r>
      <w:bookmarkStart w:id="1" w:name="_GoBack"/>
      <w:bookmarkEnd w:id="1"/>
      <w:r w:rsidRPr="00270050">
        <w:rPr>
          <w:rFonts w:ascii="Times New Roman" w:eastAsia="Calibri" w:hAnsi="Times New Roman" w:cs="Times New Roman"/>
          <w:sz w:val="24"/>
          <w:szCs w:val="24"/>
          <w:lang w:val="bg-BG"/>
        </w:rPr>
        <w:t xml:space="preserve">“, в съответствие с Техническото задание, Техническото и ценовото предложение на </w:t>
      </w:r>
      <w:r w:rsidRPr="00270050">
        <w:rPr>
          <w:rFonts w:ascii="Times New Roman" w:eastAsia="Calibri" w:hAnsi="Times New Roman" w:cs="Times New Roman"/>
          <w:b/>
          <w:sz w:val="24"/>
          <w:szCs w:val="24"/>
          <w:lang w:val="bg-BG"/>
        </w:rPr>
        <w:t>ИЗПЪЛНИТЕЛЯ</w:t>
      </w:r>
      <w:r w:rsidRPr="00270050">
        <w:rPr>
          <w:rFonts w:ascii="Times New Roman" w:eastAsia="Calibri" w:hAnsi="Times New Roman" w:cs="Times New Roman"/>
          <w:sz w:val="24"/>
          <w:szCs w:val="24"/>
          <w:lang w:val="bg-BG"/>
        </w:rPr>
        <w:t>, неразделна част от настоящия договор.</w:t>
      </w:r>
    </w:p>
    <w:p w:rsidR="00953ECD" w:rsidRPr="00270050" w:rsidRDefault="00953ECD" w:rsidP="00953ECD">
      <w:pPr>
        <w:spacing w:after="0" w:line="276" w:lineRule="auto"/>
        <w:jc w:val="both"/>
        <w:rPr>
          <w:rFonts w:ascii="Times New Roman" w:eastAsia="Calibri" w:hAnsi="Times New Roman" w:cs="Times New Roman"/>
          <w:sz w:val="24"/>
          <w:szCs w:val="24"/>
          <w:lang w:val="bg-BG"/>
        </w:rPr>
      </w:pPr>
      <w:r w:rsidRPr="00270050">
        <w:rPr>
          <w:rFonts w:ascii="Times New Roman" w:eastAsia="Calibri" w:hAnsi="Times New Roman" w:cs="Times New Roman"/>
          <w:b/>
          <w:bCs/>
          <w:sz w:val="24"/>
          <w:szCs w:val="24"/>
          <w:lang w:val="bg-BG"/>
        </w:rPr>
        <w:t xml:space="preserve">(2) ИЗПЪЛНИТЕЛЯТ </w:t>
      </w:r>
      <w:r w:rsidRPr="00270050">
        <w:rPr>
          <w:rFonts w:ascii="Times New Roman" w:eastAsia="Calibri" w:hAnsi="Times New Roman" w:cs="Times New Roman"/>
          <w:sz w:val="24"/>
          <w:szCs w:val="24"/>
          <w:lang w:val="bg-BG"/>
        </w:rPr>
        <w:t>ще извърши следните дейности:</w:t>
      </w:r>
    </w:p>
    <w:p w:rsidR="00953ECD" w:rsidRPr="00270050" w:rsidRDefault="00953ECD" w:rsidP="00953ECD">
      <w:pPr>
        <w:spacing w:after="0" w:line="276" w:lineRule="auto"/>
        <w:jc w:val="both"/>
        <w:rPr>
          <w:rFonts w:ascii="Times New Roman" w:eastAsia="Calibri" w:hAnsi="Times New Roman" w:cs="Times New Roman"/>
          <w:sz w:val="24"/>
          <w:szCs w:val="24"/>
          <w:lang w:val="bg-BG"/>
        </w:rPr>
      </w:pPr>
      <w:r w:rsidRPr="00270050">
        <w:rPr>
          <w:rFonts w:ascii="Times New Roman" w:eastAsia="Calibri" w:hAnsi="Times New Roman" w:cs="Times New Roman"/>
          <w:sz w:val="24"/>
          <w:szCs w:val="24"/>
          <w:lang w:val="bg-BG"/>
        </w:rPr>
        <w:t>1. Изготвяне на инвестиционен проект във фаза „работен“, с цел издаване на разрешително за строеж по всички части на инвестиционното проектиране, в съответствие с Наредба № 4/ 21.05.2001 год. за обхват и съдържание на инвестиционните проекти;</w:t>
      </w:r>
    </w:p>
    <w:p w:rsidR="00953ECD" w:rsidRPr="00270050" w:rsidRDefault="00B050EF" w:rsidP="00953ECD">
      <w:pPr>
        <w:spacing w:after="0" w:line="276" w:lineRule="auto"/>
        <w:jc w:val="both"/>
        <w:rPr>
          <w:rFonts w:ascii="Times New Roman" w:eastAsia="Calibri" w:hAnsi="Times New Roman" w:cs="Times New Roman"/>
          <w:sz w:val="24"/>
          <w:szCs w:val="24"/>
          <w:lang w:val="bg-BG"/>
        </w:rPr>
      </w:pPr>
      <w:r w:rsidRPr="00270050">
        <w:rPr>
          <w:rFonts w:ascii="Times New Roman" w:eastAsia="Calibri" w:hAnsi="Times New Roman" w:cs="Times New Roman"/>
          <w:sz w:val="24"/>
          <w:szCs w:val="24"/>
          <w:lang w:val="bg-BG"/>
        </w:rPr>
        <w:t>2. Изпълнение на СМР</w:t>
      </w:r>
      <w:r w:rsidR="00953ECD" w:rsidRPr="00270050">
        <w:rPr>
          <w:rFonts w:ascii="Times New Roman" w:eastAsia="Calibri" w:hAnsi="Times New Roman" w:cs="Times New Roman"/>
          <w:sz w:val="24"/>
          <w:szCs w:val="24"/>
          <w:lang w:val="bg-BG"/>
        </w:rPr>
        <w:t xml:space="preserve"> съгласно Инвестиционния работен проект;</w:t>
      </w:r>
    </w:p>
    <w:p w:rsidR="00953ECD" w:rsidRPr="00270050" w:rsidRDefault="00953ECD" w:rsidP="00953ECD">
      <w:pPr>
        <w:spacing w:after="0" w:line="276" w:lineRule="auto"/>
        <w:jc w:val="both"/>
        <w:rPr>
          <w:rFonts w:ascii="Times New Roman" w:eastAsia="Calibri" w:hAnsi="Times New Roman" w:cs="Times New Roman"/>
          <w:sz w:val="24"/>
          <w:szCs w:val="24"/>
          <w:lang w:val="bg-BG"/>
        </w:rPr>
      </w:pPr>
      <w:r w:rsidRPr="00270050">
        <w:rPr>
          <w:rFonts w:ascii="Times New Roman" w:eastAsia="Calibri" w:hAnsi="Times New Roman" w:cs="Times New Roman"/>
          <w:sz w:val="24"/>
          <w:szCs w:val="24"/>
          <w:lang w:val="bg-BG"/>
        </w:rPr>
        <w:t>3.</w:t>
      </w:r>
      <w:r w:rsidRPr="00270050">
        <w:rPr>
          <w:rFonts w:ascii="Calibri" w:eastAsia="Calibri" w:hAnsi="Calibri" w:cs="Times New Roman"/>
          <w:lang w:val="bg-BG"/>
        </w:rPr>
        <w:t xml:space="preserve"> </w:t>
      </w:r>
      <w:r w:rsidRPr="00270050">
        <w:rPr>
          <w:rFonts w:ascii="Times New Roman" w:eastAsia="Calibri" w:hAnsi="Times New Roman" w:cs="Times New Roman"/>
          <w:sz w:val="24"/>
          <w:szCs w:val="24"/>
          <w:lang w:val="bg-BG"/>
        </w:rPr>
        <w:t>Доставка и влагане в строителството на необходимите и съответстващи на инвестиционния проект строителни продукти;</w:t>
      </w:r>
    </w:p>
    <w:p w:rsidR="00953ECD" w:rsidRPr="00270050" w:rsidRDefault="00953ECD" w:rsidP="00953ECD">
      <w:pPr>
        <w:spacing w:after="0" w:line="276" w:lineRule="auto"/>
        <w:jc w:val="both"/>
        <w:rPr>
          <w:rFonts w:ascii="Times New Roman" w:eastAsia="Calibri" w:hAnsi="Times New Roman" w:cs="Times New Roman"/>
          <w:sz w:val="24"/>
          <w:szCs w:val="24"/>
          <w:lang w:val="bg-BG"/>
        </w:rPr>
      </w:pPr>
      <w:r w:rsidRPr="00270050">
        <w:rPr>
          <w:rFonts w:ascii="Times New Roman" w:eastAsia="Calibri" w:hAnsi="Times New Roman" w:cs="Times New Roman"/>
          <w:sz w:val="24"/>
          <w:szCs w:val="24"/>
          <w:lang w:val="bg-BG"/>
        </w:rPr>
        <w:t xml:space="preserve">4. Уведомяване на </w:t>
      </w:r>
      <w:r w:rsidRPr="00270050">
        <w:rPr>
          <w:rFonts w:ascii="Times New Roman" w:eastAsia="Calibri" w:hAnsi="Times New Roman" w:cs="Times New Roman"/>
          <w:b/>
          <w:bCs/>
          <w:sz w:val="24"/>
          <w:szCs w:val="24"/>
          <w:lang w:val="bg-BG"/>
        </w:rPr>
        <w:t>ВЪЗЛОЖИТЕЛЯ</w:t>
      </w:r>
      <w:r w:rsidRPr="00270050">
        <w:rPr>
          <w:rFonts w:ascii="Times New Roman" w:eastAsia="Calibri" w:hAnsi="Times New Roman" w:cs="Times New Roman"/>
          <w:sz w:val="24"/>
          <w:szCs w:val="24"/>
          <w:lang w:val="bg-BG"/>
        </w:rPr>
        <w:t xml:space="preserve"> за възникналата необходимост от допълнително проектиране;</w:t>
      </w:r>
    </w:p>
    <w:p w:rsidR="00953ECD" w:rsidRPr="00270050" w:rsidRDefault="00953ECD" w:rsidP="00953ECD">
      <w:pPr>
        <w:spacing w:after="0" w:line="276" w:lineRule="auto"/>
        <w:jc w:val="both"/>
        <w:rPr>
          <w:rFonts w:ascii="Times New Roman" w:eastAsia="Calibri" w:hAnsi="Times New Roman" w:cs="Times New Roman"/>
          <w:sz w:val="24"/>
          <w:szCs w:val="24"/>
          <w:lang w:val="bg-BG"/>
        </w:rPr>
      </w:pPr>
      <w:r w:rsidRPr="00270050">
        <w:rPr>
          <w:rFonts w:ascii="Times New Roman" w:eastAsia="Calibri" w:hAnsi="Times New Roman" w:cs="Times New Roman"/>
          <w:sz w:val="24"/>
          <w:szCs w:val="24"/>
          <w:lang w:val="bg-BG"/>
        </w:rPr>
        <w:t xml:space="preserve">6. Извършване на необходимите изпитвания и лабораторни изследвания; </w:t>
      </w:r>
    </w:p>
    <w:p w:rsidR="00953ECD" w:rsidRPr="00270050" w:rsidRDefault="00953ECD" w:rsidP="00953ECD">
      <w:pPr>
        <w:spacing w:after="0" w:line="276" w:lineRule="auto"/>
        <w:jc w:val="both"/>
        <w:rPr>
          <w:rFonts w:ascii="Times New Roman" w:eastAsia="Calibri" w:hAnsi="Times New Roman" w:cs="Times New Roman"/>
          <w:sz w:val="24"/>
          <w:szCs w:val="24"/>
          <w:lang w:val="bg-BG"/>
        </w:rPr>
      </w:pPr>
      <w:r w:rsidRPr="00270050">
        <w:rPr>
          <w:rFonts w:ascii="Times New Roman" w:eastAsia="Calibri" w:hAnsi="Times New Roman" w:cs="Times New Roman"/>
          <w:sz w:val="24"/>
          <w:szCs w:val="24"/>
          <w:lang w:val="bg-BG"/>
        </w:rPr>
        <w:t>7. Съставяне на строителни книжа и изготвяне на екзекутивната документация на Строежа;</w:t>
      </w:r>
    </w:p>
    <w:p w:rsidR="00953ECD" w:rsidRPr="00270050" w:rsidRDefault="00953ECD" w:rsidP="00953ECD">
      <w:pPr>
        <w:spacing w:after="0" w:line="276" w:lineRule="auto"/>
        <w:jc w:val="both"/>
        <w:rPr>
          <w:rFonts w:ascii="Times New Roman" w:eastAsia="Calibri" w:hAnsi="Times New Roman" w:cs="Times New Roman"/>
          <w:sz w:val="24"/>
          <w:szCs w:val="24"/>
          <w:lang w:val="bg-BG"/>
        </w:rPr>
      </w:pPr>
      <w:r w:rsidRPr="00270050">
        <w:rPr>
          <w:rFonts w:ascii="Times New Roman" w:eastAsia="Calibri" w:hAnsi="Times New Roman" w:cs="Times New Roman"/>
          <w:sz w:val="24"/>
          <w:szCs w:val="24"/>
          <w:lang w:val="bg-BG"/>
        </w:rPr>
        <w:t>8. Отстраняване на недостатъците, установени при предаването на Строежа и въвеждането му в експлоатация;</w:t>
      </w:r>
    </w:p>
    <w:p w:rsidR="00953ECD" w:rsidRPr="00270050" w:rsidRDefault="00953ECD" w:rsidP="00953ECD">
      <w:pPr>
        <w:spacing w:after="0" w:line="276" w:lineRule="auto"/>
        <w:jc w:val="both"/>
        <w:rPr>
          <w:rFonts w:ascii="Times New Roman" w:eastAsia="Calibri" w:hAnsi="Times New Roman" w:cs="Times New Roman"/>
          <w:sz w:val="24"/>
          <w:szCs w:val="24"/>
          <w:lang w:val="bg-BG"/>
        </w:rPr>
      </w:pPr>
      <w:r w:rsidRPr="00270050">
        <w:rPr>
          <w:rFonts w:ascii="Times New Roman" w:eastAsia="Calibri" w:hAnsi="Times New Roman" w:cs="Times New Roman"/>
          <w:sz w:val="24"/>
          <w:szCs w:val="24"/>
          <w:lang w:val="bg-BG"/>
        </w:rPr>
        <w:t>9. Отстраняване на проявени дефекти през гаранционните срокове, определени с договора за възлагане на обществената поръчка в съответствие с офертата.</w:t>
      </w:r>
    </w:p>
    <w:p w:rsidR="00953ECD" w:rsidRPr="00270050" w:rsidRDefault="00953ECD" w:rsidP="00953ECD">
      <w:pPr>
        <w:spacing w:after="0" w:line="276" w:lineRule="auto"/>
        <w:jc w:val="both"/>
        <w:rPr>
          <w:rFonts w:ascii="Times New Roman" w:eastAsia="Calibri" w:hAnsi="Times New Roman" w:cs="Times New Roman"/>
          <w:sz w:val="24"/>
          <w:szCs w:val="24"/>
          <w:lang w:val="ru-RU"/>
        </w:rPr>
      </w:pPr>
      <w:r w:rsidRPr="00270050">
        <w:rPr>
          <w:rFonts w:ascii="Times New Roman" w:eastAsia="Calibri" w:hAnsi="Times New Roman" w:cs="Times New Roman"/>
          <w:sz w:val="24"/>
          <w:szCs w:val="24"/>
          <w:lang w:val="bg-BG"/>
        </w:rPr>
        <w:t>10. Извършване на авторски надзор.</w:t>
      </w:r>
    </w:p>
    <w:p w:rsidR="00953ECD" w:rsidRPr="00270050" w:rsidRDefault="00953ECD" w:rsidP="00953ECD">
      <w:pPr>
        <w:spacing w:after="200" w:line="276" w:lineRule="auto"/>
        <w:jc w:val="both"/>
        <w:rPr>
          <w:rFonts w:ascii="Times New Roman" w:eastAsia="Calibri" w:hAnsi="Times New Roman" w:cs="Times New Roman"/>
          <w:sz w:val="24"/>
          <w:szCs w:val="24"/>
          <w:lang w:val="bg-BG"/>
        </w:rPr>
      </w:pPr>
    </w:p>
    <w:p w:rsidR="00953ECD" w:rsidRPr="00270050" w:rsidRDefault="00953ECD" w:rsidP="00953ECD">
      <w:pPr>
        <w:spacing w:after="200" w:line="276" w:lineRule="auto"/>
        <w:jc w:val="center"/>
        <w:rPr>
          <w:rFonts w:ascii="Times New Roman" w:eastAsia="Calibri" w:hAnsi="Times New Roman" w:cs="Times New Roman"/>
          <w:b/>
          <w:sz w:val="24"/>
          <w:szCs w:val="24"/>
          <w:lang w:val="bg-BG"/>
        </w:rPr>
      </w:pPr>
      <w:r w:rsidRPr="00270050">
        <w:rPr>
          <w:rFonts w:ascii="Times New Roman" w:eastAsia="Calibri" w:hAnsi="Times New Roman" w:cs="Times New Roman"/>
          <w:b/>
          <w:sz w:val="24"/>
          <w:szCs w:val="24"/>
          <w:lang w:val="bg-BG"/>
        </w:rPr>
        <w:lastRenderedPageBreak/>
        <w:t>ІІ. ЦЕНИ И НАЧИН НА ПЛАЩАНИЯ</w:t>
      </w:r>
    </w:p>
    <w:p w:rsidR="00953ECD" w:rsidRPr="00270050" w:rsidRDefault="00953ECD" w:rsidP="00953ECD">
      <w:pPr>
        <w:spacing w:after="0" w:line="276" w:lineRule="auto"/>
        <w:jc w:val="both"/>
        <w:rPr>
          <w:rFonts w:ascii="Times New Roman" w:eastAsia="Calibri" w:hAnsi="Times New Roman" w:cs="Times New Roman"/>
          <w:bCs/>
          <w:sz w:val="24"/>
          <w:szCs w:val="24"/>
          <w:lang w:val="bg-BG"/>
        </w:rPr>
      </w:pPr>
      <w:r w:rsidRPr="00270050">
        <w:rPr>
          <w:rFonts w:ascii="Times New Roman" w:eastAsia="Calibri" w:hAnsi="Times New Roman" w:cs="Times New Roman"/>
          <w:b/>
          <w:bCs/>
          <w:sz w:val="24"/>
          <w:szCs w:val="24"/>
          <w:lang w:val="bg-BG"/>
        </w:rPr>
        <w:t xml:space="preserve">Чл. 2. (1) </w:t>
      </w:r>
      <w:r w:rsidRPr="00270050">
        <w:rPr>
          <w:rFonts w:ascii="Times New Roman" w:eastAsia="Calibri" w:hAnsi="Times New Roman" w:cs="Times New Roman"/>
          <w:bCs/>
          <w:sz w:val="24"/>
          <w:szCs w:val="24"/>
          <w:lang w:val="bg-BG"/>
        </w:rPr>
        <w:t>Общата цена за изпълнение на поръчката е ……………….. (……………………) лева без ДДС или …………... (……………) лева с ДДС, в това число:</w:t>
      </w:r>
    </w:p>
    <w:p w:rsidR="00953ECD" w:rsidRPr="00270050" w:rsidRDefault="00953ECD" w:rsidP="00953ECD">
      <w:pPr>
        <w:spacing w:after="0" w:line="276" w:lineRule="auto"/>
        <w:jc w:val="both"/>
        <w:rPr>
          <w:rFonts w:ascii="Times New Roman" w:eastAsia="Calibri" w:hAnsi="Times New Roman" w:cs="Times New Roman"/>
          <w:bCs/>
          <w:sz w:val="24"/>
          <w:szCs w:val="24"/>
          <w:lang w:val="bg-BG"/>
        </w:rPr>
      </w:pPr>
      <w:r w:rsidRPr="00270050">
        <w:rPr>
          <w:rFonts w:ascii="Times New Roman" w:eastAsia="Calibri" w:hAnsi="Times New Roman" w:cs="Times New Roman"/>
          <w:b/>
          <w:bCs/>
          <w:sz w:val="24"/>
          <w:szCs w:val="24"/>
          <w:lang w:val="bg-BG"/>
        </w:rPr>
        <w:t xml:space="preserve">1. </w:t>
      </w:r>
      <w:r w:rsidRPr="00270050">
        <w:rPr>
          <w:rFonts w:ascii="Times New Roman" w:eastAsia="Calibri" w:hAnsi="Times New Roman" w:cs="Times New Roman"/>
          <w:bCs/>
          <w:sz w:val="24"/>
          <w:szCs w:val="24"/>
          <w:lang w:val="bg-BG"/>
        </w:rPr>
        <w:t>Цената за изготвяне на инвестиционен проект във фаза „работен“ е .............................. (…………….) лв. без ДДС или  ……………… (…………….) лева с ДДС;</w:t>
      </w:r>
    </w:p>
    <w:p w:rsidR="00953ECD" w:rsidRPr="00270050" w:rsidRDefault="00953ECD" w:rsidP="00953ECD">
      <w:pPr>
        <w:spacing w:after="0" w:line="276" w:lineRule="auto"/>
        <w:jc w:val="both"/>
        <w:rPr>
          <w:rFonts w:ascii="Times New Roman" w:eastAsia="Calibri" w:hAnsi="Times New Roman" w:cs="Times New Roman"/>
          <w:bCs/>
          <w:sz w:val="24"/>
          <w:szCs w:val="24"/>
          <w:lang w:val="bg-BG"/>
        </w:rPr>
      </w:pPr>
      <w:r w:rsidRPr="00270050">
        <w:rPr>
          <w:rFonts w:ascii="Times New Roman" w:eastAsia="Calibri" w:hAnsi="Times New Roman" w:cs="Times New Roman"/>
          <w:b/>
          <w:sz w:val="24"/>
          <w:szCs w:val="24"/>
          <w:lang w:val="bg-BG"/>
        </w:rPr>
        <w:t>2.</w:t>
      </w:r>
      <w:r w:rsidRPr="00270050">
        <w:rPr>
          <w:rFonts w:ascii="Times New Roman" w:eastAsia="Calibri" w:hAnsi="Times New Roman" w:cs="Times New Roman"/>
          <w:bCs/>
          <w:sz w:val="24"/>
          <w:szCs w:val="24"/>
          <w:lang w:val="bg-BG"/>
        </w:rPr>
        <w:t xml:space="preserve"> Цената за изпълнение на строително-монтажните работи (СМР) на обекта е ……………… (………......) без ДДС или  ……………… (…………….) лева с ДДС;</w:t>
      </w:r>
    </w:p>
    <w:p w:rsidR="00953ECD" w:rsidRPr="00270050" w:rsidRDefault="00953ECD" w:rsidP="00953ECD">
      <w:pPr>
        <w:spacing w:after="0" w:line="276" w:lineRule="auto"/>
        <w:jc w:val="both"/>
        <w:rPr>
          <w:rFonts w:ascii="Times New Roman" w:eastAsia="Calibri" w:hAnsi="Times New Roman" w:cs="Times New Roman"/>
          <w:bCs/>
          <w:sz w:val="24"/>
          <w:szCs w:val="24"/>
          <w:lang w:val="bg-BG"/>
        </w:rPr>
      </w:pPr>
      <w:r w:rsidRPr="00270050">
        <w:rPr>
          <w:rFonts w:ascii="Times New Roman" w:eastAsia="Calibri" w:hAnsi="Times New Roman" w:cs="Times New Roman"/>
          <w:b/>
          <w:sz w:val="24"/>
          <w:szCs w:val="24"/>
          <w:lang w:val="bg-BG"/>
        </w:rPr>
        <w:t>3.</w:t>
      </w:r>
      <w:r w:rsidRPr="00270050">
        <w:rPr>
          <w:rFonts w:ascii="Times New Roman" w:eastAsia="Calibri" w:hAnsi="Times New Roman" w:cs="Times New Roman"/>
          <w:bCs/>
          <w:sz w:val="24"/>
          <w:szCs w:val="24"/>
          <w:lang w:val="bg-BG"/>
        </w:rPr>
        <w:t xml:space="preserve"> Цената за упражняване на авторски надзор е ………………… (…………...) лева без ДДС или  ……………… (……………) лева с ДДС.</w:t>
      </w:r>
    </w:p>
    <w:p w:rsidR="00953ECD" w:rsidRPr="00270050" w:rsidRDefault="00953ECD" w:rsidP="00953ECD">
      <w:pPr>
        <w:spacing w:after="200" w:line="276" w:lineRule="auto"/>
        <w:jc w:val="both"/>
        <w:rPr>
          <w:rFonts w:ascii="Times New Roman" w:eastAsia="Calibri" w:hAnsi="Times New Roman" w:cs="Times New Roman"/>
          <w:sz w:val="24"/>
          <w:szCs w:val="24"/>
          <w:lang w:val="bg-BG" w:eastAsia="sr-Cyrl-CS"/>
        </w:rPr>
      </w:pPr>
      <w:r w:rsidRPr="00270050">
        <w:rPr>
          <w:rFonts w:ascii="Times New Roman" w:eastAsia="Calibri" w:hAnsi="Times New Roman" w:cs="Times New Roman"/>
          <w:b/>
          <w:sz w:val="24"/>
          <w:szCs w:val="24"/>
          <w:lang w:val="bg-BG" w:eastAsia="sr-Cyrl-CS"/>
        </w:rPr>
        <w:t>(2)</w:t>
      </w:r>
      <w:r w:rsidRPr="00270050">
        <w:rPr>
          <w:rFonts w:ascii="Times New Roman" w:eastAsia="Calibri" w:hAnsi="Times New Roman" w:cs="Times New Roman"/>
          <w:sz w:val="24"/>
          <w:szCs w:val="24"/>
          <w:lang w:val="bg-BG" w:eastAsia="sr-Cyrl-CS"/>
        </w:rPr>
        <w:t xml:space="preserve"> Цената по предходната алинея е крайна за цялостно извършване на дейностите, включени в предмета на договора (изготвяне на инвестиционен проект, извършване на СМР/</w:t>
      </w:r>
      <w:r w:rsidRPr="00270050">
        <w:rPr>
          <w:rFonts w:ascii="Times New Roman" w:eastAsia="Calibri" w:hAnsi="Times New Roman" w:cs="Times New Roman"/>
          <w:color w:val="FF0000"/>
          <w:sz w:val="24"/>
          <w:szCs w:val="24"/>
          <w:lang w:val="bg-BG"/>
        </w:rPr>
        <w:t xml:space="preserve"> </w:t>
      </w:r>
      <w:r w:rsidRPr="00270050">
        <w:rPr>
          <w:rFonts w:ascii="Times New Roman" w:eastAsia="Calibri" w:hAnsi="Times New Roman" w:cs="Times New Roman"/>
          <w:sz w:val="24"/>
          <w:szCs w:val="24"/>
          <w:lang w:val="bg-BG" w:eastAsia="sr-Cyrl-CS"/>
        </w:rPr>
        <w:t xml:space="preserve">и упражняване на авторски надзор по време на строителството), включително цената на вложените материали, оборудване, разходи за труд и доставки, механизация, енергия, складиране, подготовка на строителството, извънреден труд, осигуряване на нормативно определените безопасни условия на труд на строителната площадка по време на извършване на строителните работи, освобождаване на площадката от строителни отпадъци, необходимите за строителството помощни видове СМР и материали, извозване на строителните отпадъци на посочените от </w:t>
      </w:r>
      <w:r w:rsidRPr="00270050">
        <w:rPr>
          <w:rFonts w:ascii="Times New Roman" w:eastAsia="Calibri" w:hAnsi="Times New Roman" w:cs="Times New Roman"/>
          <w:b/>
          <w:bCs/>
          <w:sz w:val="24"/>
          <w:szCs w:val="24"/>
          <w:lang w:val="bg-BG" w:eastAsia="sr-Cyrl-CS"/>
        </w:rPr>
        <w:t xml:space="preserve">ВЪЗЛОЖИТЕЛЯ </w:t>
      </w:r>
      <w:r w:rsidRPr="00270050">
        <w:rPr>
          <w:rFonts w:ascii="Times New Roman" w:eastAsia="Calibri" w:hAnsi="Times New Roman" w:cs="Times New Roman"/>
          <w:sz w:val="24"/>
          <w:szCs w:val="24"/>
          <w:lang w:val="bg-BG" w:eastAsia="sr-Cyrl-CS"/>
        </w:rPr>
        <w:t xml:space="preserve">места и всички други присъщи разходи, не упоменати по-горе, включително печалба за </w:t>
      </w:r>
      <w:r w:rsidRPr="00270050">
        <w:rPr>
          <w:rFonts w:ascii="Times New Roman" w:eastAsia="Calibri" w:hAnsi="Times New Roman" w:cs="Times New Roman"/>
          <w:b/>
          <w:bCs/>
          <w:sz w:val="24"/>
          <w:szCs w:val="24"/>
          <w:lang w:val="bg-BG" w:eastAsia="sr-Cyrl-CS"/>
        </w:rPr>
        <w:t>ИЗПЪЛНИТЕЛЯ</w:t>
      </w:r>
      <w:r w:rsidRPr="00270050">
        <w:rPr>
          <w:rFonts w:ascii="Times New Roman" w:eastAsia="Calibri" w:hAnsi="Times New Roman" w:cs="Times New Roman"/>
          <w:sz w:val="24"/>
          <w:szCs w:val="24"/>
          <w:lang w:val="bg-BG" w:eastAsia="sr-Cyrl-CS"/>
        </w:rPr>
        <w:t xml:space="preserve">. </w:t>
      </w:r>
    </w:p>
    <w:p w:rsidR="00953ECD" w:rsidRPr="00270050" w:rsidRDefault="00953ECD" w:rsidP="00953ECD">
      <w:pPr>
        <w:spacing w:after="200" w:line="276" w:lineRule="auto"/>
        <w:jc w:val="both"/>
        <w:rPr>
          <w:rFonts w:ascii="Times New Roman" w:eastAsia="Calibri" w:hAnsi="Times New Roman" w:cs="Times New Roman"/>
          <w:sz w:val="24"/>
          <w:szCs w:val="24"/>
          <w:lang w:val="bg-BG" w:eastAsia="sr-Cyrl-CS"/>
        </w:rPr>
      </w:pPr>
      <w:r w:rsidRPr="00270050">
        <w:rPr>
          <w:rFonts w:ascii="Times New Roman" w:eastAsia="Calibri" w:hAnsi="Times New Roman" w:cs="Times New Roman"/>
          <w:b/>
          <w:bCs/>
          <w:sz w:val="24"/>
          <w:szCs w:val="24"/>
          <w:lang w:val="bg-BG" w:eastAsia="sr-Cyrl-CS"/>
        </w:rPr>
        <w:t>(3)</w:t>
      </w:r>
      <w:r w:rsidRPr="00270050">
        <w:rPr>
          <w:rFonts w:ascii="Times New Roman" w:eastAsia="Calibri" w:hAnsi="Times New Roman" w:cs="Times New Roman"/>
          <w:sz w:val="24"/>
          <w:szCs w:val="24"/>
          <w:lang w:val="bg-BG" w:eastAsia="sr-Cyrl-CS"/>
        </w:rPr>
        <w:t xml:space="preserve"> Елементи на ценообразуване за видовете СМР са както следва:</w:t>
      </w:r>
    </w:p>
    <w:p w:rsidR="00953ECD" w:rsidRPr="00270050" w:rsidRDefault="00953ECD" w:rsidP="00953ECD">
      <w:pPr>
        <w:spacing w:after="0" w:line="276" w:lineRule="auto"/>
        <w:jc w:val="both"/>
        <w:rPr>
          <w:rFonts w:ascii="Times New Roman" w:eastAsia="Calibri" w:hAnsi="Times New Roman" w:cs="Times New Roman"/>
          <w:sz w:val="24"/>
          <w:szCs w:val="24"/>
          <w:lang w:val="bg-BG" w:eastAsia="sr-Cyrl-CS"/>
        </w:rPr>
      </w:pPr>
      <w:r w:rsidRPr="00270050">
        <w:rPr>
          <w:rFonts w:ascii="Times New Roman" w:eastAsia="Calibri" w:hAnsi="Times New Roman" w:cs="Times New Roman"/>
          <w:sz w:val="24"/>
          <w:szCs w:val="24"/>
          <w:lang w:val="bg-BG" w:eastAsia="sr-Cyrl-CS"/>
        </w:rPr>
        <w:t>1. Средна часова ставка ……….. лв./час</w:t>
      </w:r>
    </w:p>
    <w:p w:rsidR="00953ECD" w:rsidRPr="00270050" w:rsidRDefault="00953ECD" w:rsidP="00953ECD">
      <w:pPr>
        <w:spacing w:after="0" w:line="276" w:lineRule="auto"/>
        <w:jc w:val="both"/>
        <w:rPr>
          <w:rFonts w:ascii="Times New Roman" w:eastAsia="Calibri" w:hAnsi="Times New Roman" w:cs="Times New Roman"/>
          <w:sz w:val="24"/>
          <w:szCs w:val="24"/>
          <w:lang w:val="bg-BG" w:eastAsia="sr-Cyrl-CS"/>
        </w:rPr>
      </w:pPr>
      <w:r w:rsidRPr="00270050">
        <w:rPr>
          <w:rFonts w:ascii="Times New Roman" w:eastAsia="Calibri" w:hAnsi="Times New Roman" w:cs="Times New Roman"/>
          <w:sz w:val="24"/>
          <w:szCs w:val="24"/>
          <w:lang w:val="bg-BG" w:eastAsia="sr-Cyrl-CS"/>
        </w:rPr>
        <w:t>2. Допълнителни разходи върху труд .……… .%</w:t>
      </w:r>
    </w:p>
    <w:p w:rsidR="00953ECD" w:rsidRPr="00270050" w:rsidRDefault="00953ECD" w:rsidP="00953ECD">
      <w:pPr>
        <w:spacing w:after="0" w:line="276" w:lineRule="auto"/>
        <w:jc w:val="both"/>
        <w:rPr>
          <w:rFonts w:ascii="Times New Roman" w:eastAsia="Calibri" w:hAnsi="Times New Roman" w:cs="Times New Roman"/>
          <w:sz w:val="24"/>
          <w:szCs w:val="24"/>
          <w:lang w:val="bg-BG" w:eastAsia="sr-Cyrl-CS"/>
        </w:rPr>
      </w:pPr>
      <w:r w:rsidRPr="00270050">
        <w:rPr>
          <w:rFonts w:ascii="Times New Roman" w:eastAsia="Calibri" w:hAnsi="Times New Roman" w:cs="Times New Roman"/>
          <w:sz w:val="24"/>
          <w:szCs w:val="24"/>
          <w:lang w:val="bg-BG" w:eastAsia="sr-Cyrl-CS"/>
        </w:rPr>
        <w:t>3. Допълнителни разходи върху механизация ……….. %</w:t>
      </w:r>
    </w:p>
    <w:p w:rsidR="00953ECD" w:rsidRPr="00270050" w:rsidRDefault="00953ECD" w:rsidP="00953ECD">
      <w:pPr>
        <w:spacing w:after="0" w:line="276" w:lineRule="auto"/>
        <w:jc w:val="both"/>
        <w:rPr>
          <w:rFonts w:ascii="Times New Roman" w:eastAsia="Calibri" w:hAnsi="Times New Roman" w:cs="Times New Roman"/>
          <w:sz w:val="24"/>
          <w:szCs w:val="24"/>
          <w:lang w:val="bg-BG" w:eastAsia="sr-Cyrl-CS"/>
        </w:rPr>
      </w:pPr>
      <w:r w:rsidRPr="00270050">
        <w:rPr>
          <w:rFonts w:ascii="Times New Roman" w:eastAsia="Calibri" w:hAnsi="Times New Roman" w:cs="Times New Roman"/>
          <w:sz w:val="24"/>
          <w:szCs w:val="24"/>
          <w:lang w:val="bg-BG" w:eastAsia="sr-Cyrl-CS"/>
        </w:rPr>
        <w:t>4. Доставно - складови разходи ………. %</w:t>
      </w:r>
    </w:p>
    <w:p w:rsidR="00953ECD" w:rsidRPr="00270050" w:rsidRDefault="00953ECD" w:rsidP="00953ECD">
      <w:pPr>
        <w:spacing w:after="200" w:line="276" w:lineRule="auto"/>
        <w:jc w:val="both"/>
        <w:rPr>
          <w:rFonts w:ascii="Times New Roman" w:eastAsia="Calibri" w:hAnsi="Times New Roman" w:cs="Times New Roman"/>
          <w:sz w:val="24"/>
          <w:szCs w:val="24"/>
          <w:lang w:val="bg-BG" w:eastAsia="sr-Cyrl-CS"/>
        </w:rPr>
      </w:pPr>
      <w:r w:rsidRPr="00270050">
        <w:rPr>
          <w:rFonts w:ascii="Times New Roman" w:eastAsia="Calibri" w:hAnsi="Times New Roman" w:cs="Times New Roman"/>
          <w:sz w:val="24"/>
          <w:szCs w:val="24"/>
          <w:lang w:val="bg-BG" w:eastAsia="sr-Cyrl-CS"/>
        </w:rPr>
        <w:t>5. Печалба ………. %</w:t>
      </w:r>
    </w:p>
    <w:p w:rsidR="00953ECD" w:rsidRPr="00270050" w:rsidRDefault="00953ECD" w:rsidP="00953ECD">
      <w:pPr>
        <w:spacing w:after="200" w:line="276" w:lineRule="auto"/>
        <w:jc w:val="both"/>
        <w:rPr>
          <w:rFonts w:ascii="Times New Roman" w:eastAsia="Calibri" w:hAnsi="Times New Roman" w:cs="Times New Roman"/>
          <w:sz w:val="24"/>
          <w:szCs w:val="24"/>
          <w:lang w:val="bg-BG" w:eastAsia="sr-Cyrl-CS"/>
        </w:rPr>
      </w:pPr>
      <w:r w:rsidRPr="00270050">
        <w:rPr>
          <w:rFonts w:ascii="Times New Roman" w:eastAsia="Calibri" w:hAnsi="Times New Roman" w:cs="Times New Roman"/>
          <w:b/>
          <w:bCs/>
          <w:sz w:val="24"/>
          <w:szCs w:val="24"/>
          <w:lang w:val="bg-BG" w:eastAsia="sr-Cyrl-CS"/>
        </w:rPr>
        <w:t>(4)</w:t>
      </w:r>
      <w:r w:rsidRPr="00270050">
        <w:rPr>
          <w:rFonts w:ascii="Times New Roman" w:eastAsia="Calibri" w:hAnsi="Times New Roman" w:cs="Times New Roman"/>
          <w:sz w:val="24"/>
          <w:szCs w:val="24"/>
          <w:lang w:val="bg-BG" w:eastAsia="sr-Cyrl-CS"/>
        </w:rPr>
        <w:t xml:space="preserve"> Промяна във видовете и количествата СМР , се извършва само след предварително писмено съгласие от страна на </w:t>
      </w:r>
      <w:r w:rsidRPr="00270050">
        <w:rPr>
          <w:rFonts w:ascii="Times New Roman" w:eastAsia="Calibri" w:hAnsi="Times New Roman" w:cs="Times New Roman"/>
          <w:b/>
          <w:bCs/>
          <w:sz w:val="24"/>
          <w:szCs w:val="24"/>
          <w:lang w:val="bg-BG" w:eastAsia="sr-Cyrl-CS"/>
        </w:rPr>
        <w:t>ВЪЗЛОЖИТЕЛЯ</w:t>
      </w:r>
      <w:r w:rsidRPr="00270050">
        <w:rPr>
          <w:rFonts w:ascii="Times New Roman" w:eastAsia="Calibri" w:hAnsi="Times New Roman" w:cs="Times New Roman"/>
          <w:sz w:val="24"/>
          <w:szCs w:val="24"/>
          <w:lang w:val="bg-BG" w:eastAsia="sr-Cyrl-CS"/>
        </w:rPr>
        <w:t xml:space="preserve"> при наличие на условията, посочени в ЗОП и на база на изготвени заменителни таблици.</w:t>
      </w:r>
    </w:p>
    <w:p w:rsidR="00953ECD" w:rsidRPr="00270050" w:rsidRDefault="00953ECD" w:rsidP="00953ECD">
      <w:pPr>
        <w:spacing w:after="200" w:line="276" w:lineRule="auto"/>
        <w:jc w:val="both"/>
        <w:rPr>
          <w:rFonts w:ascii="Times New Roman" w:eastAsia="Calibri" w:hAnsi="Times New Roman" w:cs="Times New Roman"/>
          <w:sz w:val="24"/>
          <w:szCs w:val="24"/>
          <w:lang w:val="bg-BG" w:eastAsia="sr-Cyrl-CS"/>
        </w:rPr>
      </w:pPr>
      <w:r w:rsidRPr="00270050">
        <w:rPr>
          <w:rFonts w:ascii="Times New Roman" w:eastAsia="Calibri" w:hAnsi="Times New Roman" w:cs="Times New Roman"/>
          <w:b/>
          <w:bCs/>
          <w:sz w:val="24"/>
          <w:szCs w:val="24"/>
          <w:lang w:val="bg-BG" w:eastAsia="sr-Cyrl-CS"/>
        </w:rPr>
        <w:t>(5)</w:t>
      </w:r>
      <w:r w:rsidRPr="00270050">
        <w:rPr>
          <w:rFonts w:ascii="Times New Roman" w:eastAsia="Calibri" w:hAnsi="Times New Roman" w:cs="Times New Roman"/>
          <w:sz w:val="24"/>
          <w:szCs w:val="24"/>
          <w:lang w:val="bg-BG" w:eastAsia="sr-Cyrl-CS"/>
        </w:rPr>
        <w:t xml:space="preserve"> Окончателната стойност на договора по настоящата поръчка се определя на база протоколи за действително извършени работи, подписани от ИЗПЪЛНИТЕЛЯ, лицето, осъществяващо </w:t>
      </w:r>
      <w:r w:rsidRPr="00270050">
        <w:rPr>
          <w:rFonts w:ascii="Times New Roman" w:eastAsia="Calibri" w:hAnsi="Times New Roman" w:cs="Times New Roman"/>
          <w:sz w:val="24"/>
          <w:szCs w:val="24"/>
          <w:lang w:val="bg-BG" w:eastAsia="sr-Cyrl-CS"/>
        </w:rPr>
        <w:lastRenderedPageBreak/>
        <w:t>строителен надзор и одобрени от ВЪЗЛОЖИТЕЛЯ, като същата не може да надвиши стойността, посочена в ал. 1.</w:t>
      </w:r>
    </w:p>
    <w:p w:rsidR="00953ECD" w:rsidRPr="00270050" w:rsidRDefault="00953ECD" w:rsidP="00953ECD">
      <w:pPr>
        <w:spacing w:after="200" w:line="276" w:lineRule="auto"/>
        <w:jc w:val="both"/>
        <w:rPr>
          <w:rFonts w:ascii="Times New Roman" w:eastAsia="Calibri" w:hAnsi="Times New Roman" w:cs="Times New Roman"/>
          <w:sz w:val="24"/>
          <w:szCs w:val="24"/>
          <w:lang w:val="bg-BG" w:eastAsia="sr-Cyrl-CS"/>
        </w:rPr>
      </w:pPr>
      <w:r w:rsidRPr="00270050">
        <w:rPr>
          <w:rFonts w:ascii="Times New Roman" w:eastAsia="Calibri" w:hAnsi="Times New Roman" w:cs="Times New Roman"/>
          <w:b/>
          <w:sz w:val="24"/>
          <w:szCs w:val="24"/>
          <w:lang w:val="bg-BG" w:eastAsia="sr-Cyrl-CS"/>
        </w:rPr>
        <w:t>(6)</w:t>
      </w:r>
      <w:r w:rsidRPr="00270050">
        <w:rPr>
          <w:rFonts w:ascii="Times New Roman" w:eastAsia="Calibri" w:hAnsi="Times New Roman" w:cs="Times New Roman"/>
          <w:sz w:val="24"/>
          <w:szCs w:val="24"/>
          <w:lang w:val="bg-BG" w:eastAsia="sr-Cyrl-CS"/>
        </w:rPr>
        <w:t xml:space="preserve"> Финансирането на дейностите от предмета на поръчката е в рамките на изпълнението на </w:t>
      </w:r>
      <w:r w:rsidR="00704A4C" w:rsidRPr="00270050">
        <w:rPr>
          <w:rFonts w:ascii="Times New Roman" w:eastAsia="Calibri" w:hAnsi="Times New Roman" w:cs="Times New Roman"/>
          <w:sz w:val="24"/>
          <w:szCs w:val="24"/>
          <w:lang w:val="bg-BG" w:eastAsia="sr-Cyrl-CS"/>
        </w:rPr>
        <w:t>проект: „Подобряване на качеството на атмосферния въздух в гр. Хасково, чрез доставка и експлоатация на електрически автобуси за нуждите на обществения транспорт“, финансиран по Мярка BG16M1OP002-5.004 - Мерки за адресиране на транспорта като източник на замърсяване на атмосферния въздух, Приоритетна ос 5 „Подобряване качеството на атмосферния въздух“, Оперативна програма „Околна среда 2014 – 2020 г.“</w:t>
      </w:r>
      <w:r w:rsidRPr="00270050">
        <w:rPr>
          <w:rFonts w:ascii="Times New Roman" w:eastAsia="Calibri" w:hAnsi="Times New Roman" w:cs="Times New Roman"/>
          <w:sz w:val="24"/>
          <w:szCs w:val="24"/>
          <w:lang w:val="bg-BG" w:eastAsia="sr-Cyrl-CS"/>
        </w:rPr>
        <w:t xml:space="preserve">. </w:t>
      </w:r>
    </w:p>
    <w:p w:rsidR="00953ECD" w:rsidRPr="00270050" w:rsidRDefault="00953ECD" w:rsidP="00953ECD">
      <w:pPr>
        <w:spacing w:after="0" w:line="276" w:lineRule="auto"/>
        <w:jc w:val="both"/>
        <w:rPr>
          <w:rFonts w:ascii="Times New Roman" w:eastAsia="Calibri" w:hAnsi="Times New Roman" w:cs="Times New Roman"/>
          <w:bCs/>
          <w:color w:val="000000"/>
          <w:sz w:val="24"/>
          <w:szCs w:val="24"/>
          <w:lang w:val="bg-BG"/>
        </w:rPr>
      </w:pPr>
      <w:r w:rsidRPr="00270050">
        <w:rPr>
          <w:rFonts w:ascii="Times New Roman" w:eastAsia="Calibri" w:hAnsi="Times New Roman" w:cs="Times New Roman"/>
          <w:b/>
          <w:bCs/>
          <w:color w:val="000000"/>
          <w:sz w:val="24"/>
          <w:szCs w:val="24"/>
          <w:lang w:val="bg-BG"/>
        </w:rPr>
        <w:t xml:space="preserve">Чл. 3. (1) ВЪЗЛОЖИТЕЛЯТ </w:t>
      </w:r>
      <w:r w:rsidRPr="00270050">
        <w:rPr>
          <w:rFonts w:ascii="Times New Roman" w:eastAsia="Calibri" w:hAnsi="Times New Roman" w:cs="Times New Roman"/>
          <w:bCs/>
          <w:color w:val="000000"/>
          <w:sz w:val="24"/>
          <w:szCs w:val="24"/>
          <w:lang w:val="bg-BG"/>
        </w:rPr>
        <w:t xml:space="preserve">заплаща на </w:t>
      </w:r>
      <w:r w:rsidRPr="00270050">
        <w:rPr>
          <w:rFonts w:ascii="Times New Roman" w:eastAsia="Calibri" w:hAnsi="Times New Roman" w:cs="Times New Roman"/>
          <w:b/>
          <w:bCs/>
          <w:color w:val="000000"/>
          <w:sz w:val="24"/>
          <w:szCs w:val="24"/>
          <w:lang w:val="bg-BG"/>
        </w:rPr>
        <w:t xml:space="preserve">ИЗПЪЛНИТЕЛЯ </w:t>
      </w:r>
      <w:r w:rsidRPr="00270050">
        <w:rPr>
          <w:rFonts w:ascii="Times New Roman" w:eastAsia="Calibri" w:hAnsi="Times New Roman" w:cs="Times New Roman"/>
          <w:bCs/>
          <w:color w:val="000000"/>
          <w:sz w:val="24"/>
          <w:szCs w:val="24"/>
          <w:lang w:val="bg-BG"/>
        </w:rPr>
        <w:t>цената по чл. 2, ал. 1, както следва:</w:t>
      </w:r>
    </w:p>
    <w:p w:rsidR="00953ECD" w:rsidRPr="00270050" w:rsidRDefault="00953ECD" w:rsidP="00953ECD">
      <w:pPr>
        <w:spacing w:after="0" w:line="276" w:lineRule="auto"/>
        <w:jc w:val="both"/>
        <w:rPr>
          <w:rFonts w:ascii="Times New Roman" w:eastAsia="Calibri" w:hAnsi="Times New Roman" w:cs="Times New Roman"/>
          <w:b/>
          <w:color w:val="000000"/>
          <w:sz w:val="24"/>
          <w:szCs w:val="24"/>
          <w:lang w:val="bg-BG"/>
        </w:rPr>
      </w:pPr>
      <w:r w:rsidRPr="00270050">
        <w:rPr>
          <w:rFonts w:ascii="Times New Roman" w:eastAsia="Calibri" w:hAnsi="Times New Roman" w:cs="Times New Roman"/>
          <w:b/>
          <w:bCs/>
          <w:color w:val="000000"/>
          <w:sz w:val="24"/>
          <w:szCs w:val="24"/>
          <w:lang w:val="bg-BG"/>
        </w:rPr>
        <w:t>1.</w:t>
      </w:r>
      <w:r w:rsidRPr="00270050">
        <w:rPr>
          <w:rFonts w:ascii="Times New Roman" w:eastAsia="Calibri" w:hAnsi="Times New Roman" w:cs="Times New Roman"/>
          <w:bCs/>
          <w:color w:val="000000"/>
          <w:sz w:val="24"/>
          <w:szCs w:val="24"/>
          <w:lang w:val="bg-BG"/>
        </w:rPr>
        <w:t xml:space="preserve"> </w:t>
      </w:r>
      <w:r w:rsidRPr="00270050">
        <w:rPr>
          <w:rFonts w:ascii="Times New Roman" w:eastAsia="Calibri" w:hAnsi="Times New Roman" w:cs="Times New Roman"/>
          <w:b/>
          <w:color w:val="000000"/>
          <w:sz w:val="24"/>
          <w:szCs w:val="24"/>
          <w:lang w:val="bg-BG"/>
        </w:rPr>
        <w:t>За изработване на инвестиционния проект:</w:t>
      </w:r>
    </w:p>
    <w:p w:rsidR="00953ECD" w:rsidRPr="00270050" w:rsidRDefault="00953ECD" w:rsidP="00953ECD">
      <w:pPr>
        <w:spacing w:after="0" w:line="276" w:lineRule="auto"/>
        <w:jc w:val="both"/>
        <w:rPr>
          <w:rFonts w:ascii="Times New Roman" w:eastAsia="Calibri" w:hAnsi="Times New Roman" w:cs="Times New Roman"/>
          <w:bCs/>
          <w:color w:val="000000"/>
          <w:sz w:val="24"/>
          <w:szCs w:val="24"/>
          <w:lang w:val="bg-BG"/>
        </w:rPr>
      </w:pPr>
      <w:r w:rsidRPr="00270050">
        <w:rPr>
          <w:rFonts w:ascii="Times New Roman" w:eastAsia="Calibri" w:hAnsi="Times New Roman" w:cs="Times New Roman"/>
          <w:bCs/>
          <w:color w:val="000000"/>
          <w:sz w:val="24"/>
          <w:szCs w:val="24"/>
          <w:lang w:val="bg-BG"/>
        </w:rPr>
        <w:t>а. Авансово плащане в размер на 50 % (петдесет на сто) от стойността по чл. 2, ал. 1, т. 1 от договора, дължимо в 14-дневен срок от датата на осигуряване на финансиране за изпълнението на поръчката, получаване на възлагателно писмо</w:t>
      </w:r>
      <w:r w:rsidRPr="00270050">
        <w:rPr>
          <w:rFonts w:ascii="Times New Roman" w:eastAsia="Calibri" w:hAnsi="Times New Roman" w:cs="Times New Roman"/>
          <w:bCs/>
          <w:color w:val="000000"/>
          <w:sz w:val="24"/>
          <w:szCs w:val="24"/>
          <w:lang w:val="ru-RU"/>
        </w:rPr>
        <w:t xml:space="preserve"> </w:t>
      </w:r>
      <w:r w:rsidRPr="00270050">
        <w:rPr>
          <w:rFonts w:ascii="Times New Roman" w:eastAsia="Calibri" w:hAnsi="Times New Roman" w:cs="Times New Roman"/>
          <w:bCs/>
          <w:color w:val="000000"/>
          <w:sz w:val="24"/>
          <w:szCs w:val="24"/>
          <w:lang w:val="bg-BG"/>
        </w:rPr>
        <w:t>за изготвяне на инвестиционния проект и представяне на фактура;</w:t>
      </w:r>
    </w:p>
    <w:p w:rsidR="00953ECD" w:rsidRPr="00270050" w:rsidRDefault="00953ECD" w:rsidP="00953ECD">
      <w:pPr>
        <w:spacing w:after="0" w:line="276" w:lineRule="auto"/>
        <w:jc w:val="both"/>
        <w:rPr>
          <w:rFonts w:ascii="Times New Roman" w:eastAsia="Calibri" w:hAnsi="Times New Roman" w:cs="Times New Roman"/>
          <w:bCs/>
          <w:color w:val="000000"/>
          <w:sz w:val="24"/>
          <w:szCs w:val="24"/>
          <w:lang w:val="bg-BG"/>
        </w:rPr>
      </w:pPr>
      <w:r w:rsidRPr="00270050">
        <w:rPr>
          <w:rFonts w:ascii="Times New Roman" w:eastAsia="Calibri" w:hAnsi="Times New Roman" w:cs="Times New Roman"/>
          <w:bCs/>
          <w:color w:val="000000"/>
          <w:sz w:val="24"/>
          <w:szCs w:val="24"/>
          <w:lang w:val="bg-BG"/>
        </w:rPr>
        <w:t xml:space="preserve">б. Окончателно плащане в размер на 50 % (петдесет на сто) от стойността по чл. 2, ал. 1, т. 1 от договора, дължимо в 30-дневен срок след подписване на окончателен констативен протокол за одобряване </w:t>
      </w:r>
      <w:bookmarkStart w:id="2" w:name="_Hlk13672018"/>
      <w:r w:rsidRPr="00270050">
        <w:rPr>
          <w:rFonts w:ascii="Times New Roman" w:eastAsia="Calibri" w:hAnsi="Times New Roman" w:cs="Times New Roman"/>
          <w:bCs/>
          <w:color w:val="000000"/>
          <w:sz w:val="24"/>
          <w:szCs w:val="24"/>
          <w:lang w:val="bg-BG"/>
        </w:rPr>
        <w:t xml:space="preserve">изпълнението на услугата по изготвяне на инвестиционен проект във фаза „работен“ на обекта </w:t>
      </w:r>
      <w:bookmarkEnd w:id="2"/>
      <w:r w:rsidRPr="00270050">
        <w:rPr>
          <w:rFonts w:ascii="Times New Roman" w:eastAsia="Calibri" w:hAnsi="Times New Roman" w:cs="Times New Roman"/>
          <w:bCs/>
          <w:color w:val="000000"/>
          <w:sz w:val="24"/>
          <w:szCs w:val="24"/>
          <w:lang w:val="bg-BG"/>
        </w:rPr>
        <w:t>и представяне на фактура.</w:t>
      </w:r>
    </w:p>
    <w:p w:rsidR="00953ECD" w:rsidRPr="00270050" w:rsidRDefault="00953ECD" w:rsidP="00953ECD">
      <w:pPr>
        <w:spacing w:after="0" w:line="276" w:lineRule="auto"/>
        <w:jc w:val="both"/>
        <w:rPr>
          <w:rFonts w:ascii="Times New Roman" w:eastAsia="Calibri" w:hAnsi="Times New Roman" w:cs="Times New Roman"/>
          <w:b/>
          <w:color w:val="000000"/>
          <w:sz w:val="24"/>
          <w:szCs w:val="24"/>
          <w:lang w:val="bg-BG"/>
        </w:rPr>
      </w:pPr>
      <w:r w:rsidRPr="00270050">
        <w:rPr>
          <w:rFonts w:ascii="Times New Roman" w:eastAsia="Calibri" w:hAnsi="Times New Roman" w:cs="Times New Roman"/>
          <w:b/>
          <w:color w:val="000000"/>
          <w:sz w:val="24"/>
          <w:szCs w:val="24"/>
          <w:lang w:val="bg-BG"/>
        </w:rPr>
        <w:t>2. За изпълнение на СМР:</w:t>
      </w:r>
    </w:p>
    <w:p w:rsidR="00953ECD" w:rsidRPr="00270050" w:rsidRDefault="00953ECD" w:rsidP="00953ECD">
      <w:pPr>
        <w:spacing w:after="0" w:line="276" w:lineRule="auto"/>
        <w:jc w:val="both"/>
        <w:rPr>
          <w:rFonts w:ascii="Times New Roman" w:eastAsia="Calibri" w:hAnsi="Times New Roman" w:cs="Times New Roman"/>
          <w:bCs/>
          <w:color w:val="000000"/>
          <w:sz w:val="24"/>
          <w:szCs w:val="24"/>
          <w:lang w:val="bg-BG"/>
        </w:rPr>
      </w:pPr>
      <w:r w:rsidRPr="00270050">
        <w:rPr>
          <w:rFonts w:ascii="Times New Roman" w:eastAsia="Calibri" w:hAnsi="Times New Roman" w:cs="Times New Roman"/>
          <w:bCs/>
          <w:color w:val="000000"/>
          <w:sz w:val="24"/>
          <w:szCs w:val="24"/>
          <w:lang w:val="bg-BG"/>
        </w:rPr>
        <w:t xml:space="preserve">а. Авансово плащане в размер на </w:t>
      </w:r>
      <w:r w:rsidR="003B57A5" w:rsidRPr="00270050">
        <w:rPr>
          <w:rFonts w:ascii="Times New Roman" w:eastAsia="Calibri" w:hAnsi="Times New Roman" w:cs="Times New Roman"/>
          <w:bCs/>
          <w:color w:val="000000"/>
          <w:sz w:val="24"/>
          <w:szCs w:val="24"/>
        </w:rPr>
        <w:t>4</w:t>
      </w:r>
      <w:r w:rsidR="003B57A5" w:rsidRPr="00270050">
        <w:rPr>
          <w:rFonts w:ascii="Times New Roman" w:eastAsia="Calibri" w:hAnsi="Times New Roman" w:cs="Times New Roman"/>
          <w:bCs/>
          <w:color w:val="000000"/>
          <w:sz w:val="24"/>
          <w:szCs w:val="24"/>
          <w:lang w:val="bg-BG"/>
        </w:rPr>
        <w:t>0 % (четири</w:t>
      </w:r>
      <w:r w:rsidRPr="00270050">
        <w:rPr>
          <w:rFonts w:ascii="Times New Roman" w:eastAsia="Calibri" w:hAnsi="Times New Roman" w:cs="Times New Roman"/>
          <w:bCs/>
          <w:color w:val="000000"/>
          <w:sz w:val="24"/>
          <w:szCs w:val="24"/>
          <w:lang w:val="bg-BG"/>
        </w:rPr>
        <w:t xml:space="preserve">десет на сто) от стойността по чл. 2, ал. 1, т. 2, по желание на </w:t>
      </w:r>
      <w:r w:rsidRPr="00270050">
        <w:rPr>
          <w:rFonts w:ascii="Times New Roman" w:eastAsia="Calibri" w:hAnsi="Times New Roman" w:cs="Times New Roman"/>
          <w:b/>
          <w:bCs/>
          <w:color w:val="000000"/>
          <w:sz w:val="24"/>
          <w:szCs w:val="24"/>
          <w:lang w:val="bg-BG"/>
        </w:rPr>
        <w:t>ИЗПЪЛНИТЕЛЯ</w:t>
      </w:r>
      <w:r w:rsidRPr="00270050">
        <w:rPr>
          <w:rFonts w:ascii="Times New Roman" w:eastAsia="Calibri" w:hAnsi="Times New Roman" w:cs="Times New Roman"/>
          <w:bCs/>
          <w:color w:val="000000"/>
          <w:sz w:val="24"/>
          <w:szCs w:val="24"/>
          <w:lang w:val="bg-BG"/>
        </w:rPr>
        <w:t>, дължимо в 14-дневен срок след подписване на Протокол за откриване на строителна площадка и определяне на строителна линия и ниво, съгласно Наредба № 3 от 31 юли 2003 г. за съставяне на актове и протоколи по време на строителството и представяне на фактура.</w:t>
      </w:r>
    </w:p>
    <w:p w:rsidR="00953ECD" w:rsidRPr="00270050" w:rsidRDefault="00953ECD" w:rsidP="00953ECD">
      <w:pPr>
        <w:spacing w:after="0" w:line="276" w:lineRule="auto"/>
        <w:jc w:val="both"/>
        <w:rPr>
          <w:rFonts w:ascii="Times New Roman" w:eastAsia="Calibri" w:hAnsi="Times New Roman" w:cs="Times New Roman"/>
          <w:bCs/>
          <w:color w:val="000000"/>
          <w:sz w:val="24"/>
          <w:szCs w:val="24"/>
          <w:lang w:val="bg-BG"/>
        </w:rPr>
      </w:pPr>
      <w:r w:rsidRPr="00270050">
        <w:rPr>
          <w:rFonts w:ascii="Times New Roman" w:eastAsia="Calibri" w:hAnsi="Times New Roman" w:cs="Times New Roman"/>
          <w:bCs/>
          <w:color w:val="000000"/>
          <w:sz w:val="24"/>
          <w:szCs w:val="24"/>
          <w:lang w:val="bg-BG"/>
        </w:rPr>
        <w:t>б. Междинни плащания в размер на реално изпълнени дейности,  платими в 30-дневен срок след подписване на протокол за приемане без забележки на извършените СМР</w:t>
      </w:r>
      <w:r w:rsidRPr="00270050">
        <w:rPr>
          <w:rFonts w:ascii="Times New Roman" w:eastAsia="Calibri" w:hAnsi="Times New Roman" w:cs="Times New Roman"/>
          <w:sz w:val="24"/>
          <w:szCs w:val="24"/>
          <w:lang w:val="bg-BG"/>
        </w:rPr>
        <w:t xml:space="preserve"> </w:t>
      </w:r>
      <w:r w:rsidRPr="00270050">
        <w:rPr>
          <w:rFonts w:ascii="Times New Roman" w:eastAsia="Calibri" w:hAnsi="Times New Roman" w:cs="Times New Roman"/>
          <w:bCs/>
          <w:color w:val="000000"/>
          <w:sz w:val="24"/>
          <w:szCs w:val="24"/>
          <w:lang w:val="bg-BG"/>
        </w:rPr>
        <w:t xml:space="preserve"> по Договора (съгласно чл. 8, ал. 2) и представяне на фактура.</w:t>
      </w:r>
    </w:p>
    <w:p w:rsidR="00953ECD" w:rsidRPr="00270050" w:rsidRDefault="00953ECD" w:rsidP="00953ECD">
      <w:pPr>
        <w:spacing w:after="0" w:line="276" w:lineRule="auto"/>
        <w:jc w:val="both"/>
        <w:rPr>
          <w:rFonts w:ascii="Times New Roman" w:eastAsia="Calibri" w:hAnsi="Times New Roman" w:cs="Times New Roman"/>
          <w:bCs/>
          <w:color w:val="000000"/>
          <w:sz w:val="24"/>
          <w:szCs w:val="24"/>
          <w:lang w:val="bg-BG"/>
        </w:rPr>
      </w:pPr>
      <w:r w:rsidRPr="00270050">
        <w:rPr>
          <w:rFonts w:ascii="Times New Roman" w:eastAsia="Calibri" w:hAnsi="Times New Roman" w:cs="Times New Roman"/>
          <w:bCs/>
          <w:color w:val="000000"/>
          <w:sz w:val="24"/>
          <w:szCs w:val="24"/>
          <w:lang w:val="bg-BG"/>
        </w:rPr>
        <w:t>Общата стойност на направените авансово и междинни плащания не може да надвишава 90 % (деветдесет на сто) от стойността по чл. 2, ал. 1, т. 2 на договора.</w:t>
      </w:r>
    </w:p>
    <w:p w:rsidR="00953ECD" w:rsidRPr="00270050" w:rsidRDefault="00953ECD" w:rsidP="00953ECD">
      <w:pPr>
        <w:spacing w:after="0" w:line="276" w:lineRule="auto"/>
        <w:jc w:val="both"/>
        <w:rPr>
          <w:rFonts w:ascii="Times New Roman" w:eastAsia="Calibri" w:hAnsi="Times New Roman" w:cs="Times New Roman"/>
          <w:bCs/>
          <w:color w:val="000000"/>
          <w:sz w:val="24"/>
          <w:szCs w:val="24"/>
          <w:lang w:val="bg-BG"/>
        </w:rPr>
      </w:pPr>
      <w:r w:rsidRPr="00270050">
        <w:rPr>
          <w:rFonts w:ascii="Times New Roman" w:eastAsia="Calibri" w:hAnsi="Times New Roman" w:cs="Times New Roman"/>
          <w:bCs/>
          <w:color w:val="000000"/>
          <w:sz w:val="24"/>
          <w:szCs w:val="24"/>
          <w:lang w:val="bg-BG"/>
        </w:rPr>
        <w:t xml:space="preserve">в. Окончателно плащане – разликата между стойността на действително извършените СМР дейности по договора и направените авансово и междинни плащания, дължимо в 30-дневен </w:t>
      </w:r>
      <w:r w:rsidRPr="00270050">
        <w:rPr>
          <w:rFonts w:ascii="Times New Roman" w:eastAsia="Calibri" w:hAnsi="Times New Roman" w:cs="Times New Roman"/>
          <w:bCs/>
          <w:color w:val="000000"/>
          <w:sz w:val="24"/>
          <w:szCs w:val="24"/>
          <w:lang w:val="bg-BG"/>
        </w:rPr>
        <w:lastRenderedPageBreak/>
        <w:t xml:space="preserve">срок от съставяне на Констативен протокол между </w:t>
      </w:r>
      <w:r w:rsidRPr="00270050">
        <w:rPr>
          <w:rFonts w:ascii="Times New Roman" w:eastAsia="Calibri" w:hAnsi="Times New Roman" w:cs="Times New Roman"/>
          <w:b/>
          <w:color w:val="000000"/>
          <w:sz w:val="24"/>
          <w:szCs w:val="24"/>
          <w:lang w:val="bg-BG"/>
        </w:rPr>
        <w:t>ВЪЗЛОЖИТЕЛЯ, ИЗПЪЛНИТЕЛЯ</w:t>
      </w:r>
      <w:r w:rsidRPr="00270050">
        <w:rPr>
          <w:rFonts w:ascii="Times New Roman" w:eastAsia="Calibri" w:hAnsi="Times New Roman" w:cs="Times New Roman"/>
          <w:bCs/>
          <w:color w:val="000000"/>
          <w:sz w:val="24"/>
          <w:szCs w:val="24"/>
          <w:lang w:val="bg-BG"/>
        </w:rPr>
        <w:t xml:space="preserve"> и Консултанта, упражняващ строителен надзор за одобряване на извършените СМР</w:t>
      </w:r>
      <w:r w:rsidRPr="00270050">
        <w:rPr>
          <w:rFonts w:ascii="Times New Roman" w:eastAsia="Calibri" w:hAnsi="Times New Roman" w:cs="Times New Roman"/>
          <w:sz w:val="24"/>
          <w:szCs w:val="24"/>
          <w:lang w:val="bg-BG"/>
        </w:rPr>
        <w:t xml:space="preserve"> </w:t>
      </w:r>
      <w:r w:rsidRPr="00270050">
        <w:rPr>
          <w:rFonts w:ascii="Times New Roman" w:eastAsia="Calibri" w:hAnsi="Times New Roman" w:cs="Times New Roman"/>
          <w:bCs/>
          <w:color w:val="000000"/>
          <w:sz w:val="24"/>
          <w:szCs w:val="24"/>
          <w:lang w:val="bg-BG"/>
        </w:rPr>
        <w:t xml:space="preserve"> на обекта, издаване на Констативен акт за установяване годността за приемане на строежа (Акт обр. 15) и представена фактура.</w:t>
      </w:r>
    </w:p>
    <w:p w:rsidR="00953ECD" w:rsidRPr="00270050" w:rsidRDefault="00953ECD" w:rsidP="00953ECD">
      <w:pPr>
        <w:spacing w:after="0" w:line="276" w:lineRule="auto"/>
        <w:jc w:val="both"/>
        <w:rPr>
          <w:rFonts w:ascii="Times New Roman" w:eastAsia="Calibri" w:hAnsi="Times New Roman" w:cs="Times New Roman"/>
          <w:bCs/>
          <w:color w:val="000000"/>
          <w:sz w:val="24"/>
          <w:szCs w:val="24"/>
          <w:lang w:val="bg-BG"/>
        </w:rPr>
      </w:pPr>
      <w:r w:rsidRPr="00270050">
        <w:rPr>
          <w:rFonts w:ascii="Times New Roman" w:eastAsia="Calibri" w:hAnsi="Times New Roman" w:cs="Times New Roman"/>
          <w:bCs/>
          <w:color w:val="000000"/>
          <w:sz w:val="24"/>
          <w:szCs w:val="24"/>
          <w:lang w:val="bg-BG"/>
        </w:rPr>
        <w:t>Общата стойност на плащанията по чл. 3, ал. 1, т. 2 не трябва да надвишава цената за изпълнение на СМР и</w:t>
      </w:r>
      <w:r w:rsidRPr="00270050">
        <w:rPr>
          <w:rFonts w:ascii="Times New Roman" w:eastAsia="Calibri" w:hAnsi="Times New Roman" w:cs="Times New Roman"/>
          <w:sz w:val="24"/>
          <w:szCs w:val="24"/>
          <w:lang w:val="bg-BG"/>
        </w:rPr>
        <w:t xml:space="preserve"> </w:t>
      </w:r>
      <w:r w:rsidRPr="00270050">
        <w:rPr>
          <w:rFonts w:ascii="Times New Roman" w:eastAsia="Calibri" w:hAnsi="Times New Roman" w:cs="Times New Roman"/>
          <w:bCs/>
          <w:color w:val="000000"/>
          <w:sz w:val="24"/>
          <w:szCs w:val="24"/>
          <w:lang w:val="bg-BG"/>
        </w:rPr>
        <w:t xml:space="preserve"> по чл. 2, ал. 1, т. 2.</w:t>
      </w:r>
    </w:p>
    <w:p w:rsidR="00953ECD" w:rsidRPr="00270050" w:rsidRDefault="00953ECD" w:rsidP="00953ECD">
      <w:pPr>
        <w:spacing w:after="0" w:line="276" w:lineRule="auto"/>
        <w:jc w:val="both"/>
        <w:rPr>
          <w:rFonts w:ascii="Times New Roman" w:eastAsia="Calibri" w:hAnsi="Times New Roman" w:cs="Times New Roman"/>
          <w:bCs/>
          <w:color w:val="000000"/>
          <w:sz w:val="24"/>
          <w:szCs w:val="24"/>
          <w:lang w:val="bg-BG"/>
        </w:rPr>
      </w:pPr>
      <w:r w:rsidRPr="00270050">
        <w:rPr>
          <w:rFonts w:ascii="Times New Roman" w:eastAsia="Calibri" w:hAnsi="Times New Roman" w:cs="Times New Roman"/>
          <w:b/>
          <w:bCs/>
          <w:color w:val="000000"/>
          <w:sz w:val="24"/>
          <w:szCs w:val="24"/>
          <w:lang w:val="bg-BG"/>
        </w:rPr>
        <w:t>3. За осъществяване на авторски надзор:</w:t>
      </w:r>
      <w:r w:rsidRPr="00270050">
        <w:rPr>
          <w:rFonts w:ascii="Times New Roman" w:eastAsia="Calibri" w:hAnsi="Times New Roman" w:cs="Times New Roman"/>
          <w:bCs/>
          <w:color w:val="000000"/>
          <w:sz w:val="24"/>
          <w:szCs w:val="24"/>
          <w:lang w:val="bg-BG"/>
        </w:rPr>
        <w:t xml:space="preserve"> </w:t>
      </w:r>
    </w:p>
    <w:p w:rsidR="00953ECD" w:rsidRPr="00270050" w:rsidRDefault="00953ECD" w:rsidP="00953ECD">
      <w:pPr>
        <w:spacing w:after="0" w:line="276" w:lineRule="auto"/>
        <w:jc w:val="both"/>
        <w:rPr>
          <w:rFonts w:ascii="Times New Roman" w:eastAsia="Calibri" w:hAnsi="Times New Roman" w:cs="Times New Roman"/>
          <w:bCs/>
          <w:color w:val="000000"/>
          <w:sz w:val="24"/>
          <w:szCs w:val="24"/>
          <w:lang w:val="bg-BG"/>
        </w:rPr>
      </w:pPr>
      <w:r w:rsidRPr="00270050">
        <w:rPr>
          <w:rFonts w:ascii="Times New Roman" w:eastAsia="Calibri" w:hAnsi="Times New Roman" w:cs="Times New Roman"/>
          <w:bCs/>
          <w:color w:val="000000"/>
          <w:sz w:val="24"/>
          <w:szCs w:val="24"/>
          <w:lang w:val="bg-BG"/>
        </w:rPr>
        <w:t>а. Авансово плащане в размер на 50 % (петдесет на сто) от стойността по чл. 2, ал. 1, т. 3 от договора, дължимо в 14-дневен срок от датата на уведомяване на ИЗПЪЛНИТЕЛЯ за започване на изпълнението на дейностите по осъществяване на авторски надзор на обекта, подписване на Протокол за откриване на строителна площадка и определяне на строителна линия и ниво съгласно Наредба № 3 от 31 юли 2003 г. за съставяне на актове и протоколи по време на строителството и представяне на фактура;</w:t>
      </w:r>
    </w:p>
    <w:p w:rsidR="00953ECD" w:rsidRPr="00270050" w:rsidRDefault="00953ECD" w:rsidP="00953ECD">
      <w:pPr>
        <w:spacing w:after="0" w:line="276" w:lineRule="auto"/>
        <w:jc w:val="both"/>
        <w:rPr>
          <w:rFonts w:ascii="Times New Roman" w:eastAsia="Calibri" w:hAnsi="Times New Roman" w:cs="Times New Roman"/>
          <w:bCs/>
          <w:color w:val="000000"/>
          <w:sz w:val="24"/>
          <w:szCs w:val="24"/>
          <w:lang w:val="bg-BG"/>
        </w:rPr>
      </w:pPr>
      <w:r w:rsidRPr="00270050">
        <w:rPr>
          <w:rFonts w:ascii="Times New Roman" w:eastAsia="Calibri" w:hAnsi="Times New Roman" w:cs="Times New Roman"/>
          <w:bCs/>
          <w:color w:val="000000"/>
          <w:sz w:val="24"/>
          <w:szCs w:val="24"/>
          <w:lang w:val="bg-BG"/>
        </w:rPr>
        <w:t>б. Окончателно плащане в размер на 50 % (петдесет на сто) от стойността по чл. 2, ал. 1, т. 3 от договора, дължимо в 30-дневен срок от приемане изпълнението на услугите по авторския надзор, удостоверено с подписване на констативен протокол по чл. 9, ал. 2 и след представяне на фактура.</w:t>
      </w:r>
    </w:p>
    <w:p w:rsidR="00953ECD" w:rsidRPr="00270050" w:rsidRDefault="00953ECD" w:rsidP="00953ECD">
      <w:pPr>
        <w:spacing w:after="0" w:line="276" w:lineRule="auto"/>
        <w:jc w:val="both"/>
        <w:rPr>
          <w:rFonts w:ascii="Times New Roman" w:eastAsia="Calibri" w:hAnsi="Times New Roman" w:cs="Times New Roman"/>
          <w:bCs/>
          <w:spacing w:val="1"/>
          <w:sz w:val="24"/>
          <w:szCs w:val="24"/>
          <w:lang w:val="bg-BG"/>
        </w:rPr>
      </w:pPr>
      <w:r w:rsidRPr="00270050">
        <w:rPr>
          <w:rFonts w:ascii="Times New Roman" w:eastAsia="Calibri" w:hAnsi="Times New Roman" w:cs="Times New Roman"/>
          <w:b/>
          <w:bCs/>
          <w:spacing w:val="1"/>
          <w:sz w:val="24"/>
          <w:szCs w:val="24"/>
          <w:lang w:val="bg-BG"/>
        </w:rPr>
        <w:t>(2)</w:t>
      </w:r>
      <w:r w:rsidRPr="00270050">
        <w:rPr>
          <w:rFonts w:ascii="Times New Roman" w:eastAsia="Calibri" w:hAnsi="Times New Roman" w:cs="Times New Roman"/>
          <w:bCs/>
          <w:spacing w:val="1"/>
          <w:sz w:val="24"/>
          <w:szCs w:val="24"/>
          <w:lang w:val="bg-BG"/>
        </w:rPr>
        <w:t xml:space="preserve"> Начинът на плащане може да бъде променен, ако схемата на разплащане в договора за безвъзмездна финансова помощ за финансиране на поръчката бъде променена. В този случай договорът може да бъде изменян на основание чл. 116 от ЗОП.</w:t>
      </w:r>
    </w:p>
    <w:p w:rsidR="00953ECD" w:rsidRPr="00270050" w:rsidRDefault="00953ECD" w:rsidP="00953ECD">
      <w:pPr>
        <w:spacing w:after="0" w:line="240" w:lineRule="auto"/>
        <w:jc w:val="both"/>
        <w:rPr>
          <w:rFonts w:ascii="Times New Roman" w:eastAsia="Times New Roman" w:hAnsi="Times New Roman" w:cs="Times New Roman"/>
          <w:color w:val="FF0000"/>
          <w:sz w:val="24"/>
          <w:szCs w:val="24"/>
          <w:lang w:val="bg-BG" w:eastAsia="bg-BG"/>
        </w:rPr>
      </w:pPr>
      <w:r w:rsidRPr="00270050">
        <w:rPr>
          <w:rFonts w:ascii="Times New Roman" w:eastAsia="Times New Roman" w:hAnsi="Times New Roman" w:cs="Times New Roman"/>
          <w:b/>
          <w:color w:val="FF0000"/>
          <w:sz w:val="24"/>
          <w:szCs w:val="24"/>
          <w:lang w:val="bg-BG" w:eastAsia="bg-BG"/>
        </w:rPr>
        <w:t>(3)</w:t>
      </w:r>
      <w:r w:rsidRPr="00270050">
        <w:rPr>
          <w:rFonts w:ascii="Times New Roman" w:eastAsia="Times New Roman" w:hAnsi="Times New Roman" w:cs="Times New Roman"/>
          <w:color w:val="FF0000"/>
          <w:sz w:val="24"/>
          <w:szCs w:val="24"/>
          <w:lang w:val="bg-BG" w:eastAsia="bg-BG"/>
        </w:rPr>
        <w:t xml:space="preserve"> Изпълнителят сключва договор за подизпълнение с подизпълнителите, посочени в офертата.</w:t>
      </w:r>
    </w:p>
    <w:p w:rsidR="00953ECD" w:rsidRPr="00270050" w:rsidRDefault="00953ECD" w:rsidP="00953ECD">
      <w:pPr>
        <w:spacing w:after="0" w:line="240" w:lineRule="auto"/>
        <w:jc w:val="both"/>
        <w:rPr>
          <w:rFonts w:ascii="Times New Roman" w:eastAsia="Times New Roman" w:hAnsi="Times New Roman" w:cs="Times New Roman"/>
          <w:color w:val="FF0000"/>
          <w:sz w:val="24"/>
          <w:szCs w:val="24"/>
          <w:lang w:val="bg-BG" w:eastAsia="bg-BG"/>
        </w:rPr>
      </w:pPr>
      <w:r w:rsidRPr="00270050">
        <w:rPr>
          <w:rFonts w:ascii="Times New Roman" w:eastAsia="Times New Roman" w:hAnsi="Times New Roman" w:cs="Times New Roman"/>
          <w:b/>
          <w:color w:val="FF0000"/>
          <w:sz w:val="24"/>
          <w:szCs w:val="24"/>
          <w:lang w:val="bg-BG" w:eastAsia="bg-BG"/>
        </w:rPr>
        <w:t>(4)</w:t>
      </w:r>
      <w:r w:rsidRPr="00270050">
        <w:rPr>
          <w:rFonts w:ascii="Times New Roman" w:eastAsia="Times New Roman" w:hAnsi="Times New Roman" w:cs="Times New Roman"/>
          <w:color w:val="FF0000"/>
          <w:sz w:val="24"/>
          <w:szCs w:val="24"/>
          <w:lang w:val="bg-BG" w:eastAsia="bg-BG"/>
        </w:rPr>
        <w:t xml:space="preserve">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953ECD" w:rsidRPr="00270050" w:rsidRDefault="00953ECD" w:rsidP="00953ECD">
      <w:pPr>
        <w:spacing w:after="0" w:line="240" w:lineRule="auto"/>
        <w:jc w:val="both"/>
        <w:rPr>
          <w:rFonts w:ascii="Times New Roman" w:eastAsia="Times New Roman" w:hAnsi="Times New Roman" w:cs="Times New Roman"/>
          <w:color w:val="FF0000"/>
          <w:sz w:val="24"/>
          <w:szCs w:val="24"/>
          <w:lang w:val="bg-BG" w:eastAsia="bg-BG"/>
        </w:rPr>
      </w:pPr>
      <w:r w:rsidRPr="00270050">
        <w:rPr>
          <w:rFonts w:ascii="Times New Roman" w:eastAsia="Times New Roman" w:hAnsi="Times New Roman" w:cs="Times New Roman"/>
          <w:b/>
          <w:color w:val="FF0000"/>
          <w:sz w:val="24"/>
          <w:szCs w:val="24"/>
          <w:lang w:val="bg-BG" w:eastAsia="bg-BG"/>
        </w:rPr>
        <w:t>(5)</w:t>
      </w:r>
      <w:r w:rsidRPr="00270050">
        <w:rPr>
          <w:rFonts w:ascii="Times New Roman" w:eastAsia="Times New Roman" w:hAnsi="Times New Roman" w:cs="Times New Roman"/>
          <w:color w:val="FF0000"/>
          <w:sz w:val="24"/>
          <w:szCs w:val="24"/>
          <w:lang w:val="bg-BG" w:eastAsia="bg-BG"/>
        </w:rPr>
        <w:t xml:space="preserve"> Разплащанията по ал. 4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953ECD" w:rsidRPr="00270050" w:rsidRDefault="00953ECD" w:rsidP="00953ECD">
      <w:pPr>
        <w:spacing w:after="0" w:line="240" w:lineRule="auto"/>
        <w:jc w:val="both"/>
        <w:rPr>
          <w:rFonts w:ascii="Times New Roman" w:eastAsia="Times New Roman" w:hAnsi="Times New Roman" w:cs="Times New Roman"/>
          <w:color w:val="FF0000"/>
          <w:sz w:val="24"/>
          <w:szCs w:val="24"/>
          <w:lang w:val="bg-BG" w:eastAsia="bg-BG"/>
        </w:rPr>
      </w:pPr>
      <w:r w:rsidRPr="00270050">
        <w:rPr>
          <w:rFonts w:ascii="Times New Roman" w:eastAsia="Times New Roman" w:hAnsi="Times New Roman" w:cs="Times New Roman"/>
          <w:b/>
          <w:color w:val="FF0000"/>
          <w:sz w:val="24"/>
          <w:szCs w:val="24"/>
          <w:lang w:val="bg-BG" w:eastAsia="bg-BG"/>
        </w:rPr>
        <w:t>(6)</w:t>
      </w:r>
      <w:r w:rsidRPr="00270050">
        <w:rPr>
          <w:rFonts w:ascii="Times New Roman" w:eastAsia="Times New Roman" w:hAnsi="Times New Roman" w:cs="Times New Roman"/>
          <w:color w:val="FF0000"/>
          <w:sz w:val="24"/>
          <w:szCs w:val="24"/>
          <w:lang w:val="bg-BG" w:eastAsia="bg-BG"/>
        </w:rPr>
        <w:t xml:space="preserve"> Към искането по ал. 5 изпълнителят предоставя становище, от което да е видно дали оспорва плащанията или част от тях като недължими.</w:t>
      </w:r>
    </w:p>
    <w:p w:rsidR="00953ECD" w:rsidRPr="00270050" w:rsidRDefault="00953ECD" w:rsidP="00953ECD">
      <w:pPr>
        <w:spacing w:after="0" w:line="240" w:lineRule="auto"/>
        <w:jc w:val="both"/>
        <w:rPr>
          <w:rFonts w:ascii="Times New Roman" w:eastAsia="Times New Roman" w:hAnsi="Times New Roman" w:cs="Times New Roman"/>
          <w:color w:val="FF0000"/>
          <w:sz w:val="24"/>
          <w:szCs w:val="24"/>
          <w:lang w:val="bg-BG" w:eastAsia="bg-BG"/>
        </w:rPr>
      </w:pPr>
      <w:r w:rsidRPr="00270050">
        <w:rPr>
          <w:rFonts w:ascii="Times New Roman" w:eastAsia="Times New Roman" w:hAnsi="Times New Roman" w:cs="Times New Roman"/>
          <w:b/>
          <w:color w:val="FF0000"/>
          <w:sz w:val="24"/>
          <w:szCs w:val="24"/>
          <w:lang w:val="bg-BG" w:eastAsia="bg-BG"/>
        </w:rPr>
        <w:t>(7)</w:t>
      </w:r>
      <w:r w:rsidRPr="00270050">
        <w:rPr>
          <w:rFonts w:ascii="Times New Roman" w:eastAsia="Times New Roman" w:hAnsi="Times New Roman" w:cs="Times New Roman"/>
          <w:color w:val="FF0000"/>
          <w:sz w:val="24"/>
          <w:szCs w:val="24"/>
          <w:lang w:val="bg-BG" w:eastAsia="bg-BG"/>
        </w:rPr>
        <w:t xml:space="preserve"> Възложителят има право да откаже плащане по ал. 4, когато искането за плащане е оспорено, до момента на отстраняване на причината за отказа.</w:t>
      </w:r>
    </w:p>
    <w:p w:rsidR="00953ECD" w:rsidRPr="00270050" w:rsidRDefault="00953ECD" w:rsidP="00953ECD">
      <w:pPr>
        <w:spacing w:after="0" w:line="240" w:lineRule="auto"/>
        <w:jc w:val="both"/>
        <w:rPr>
          <w:rFonts w:ascii="Times New Roman" w:eastAsia="Times New Roman" w:hAnsi="Times New Roman" w:cs="Times New Roman"/>
          <w:color w:val="FF0000"/>
          <w:sz w:val="24"/>
          <w:szCs w:val="24"/>
          <w:lang w:val="bg-BG" w:eastAsia="bg-BG"/>
        </w:rPr>
      </w:pPr>
      <w:r w:rsidRPr="00270050">
        <w:rPr>
          <w:rFonts w:ascii="Times New Roman" w:eastAsia="Times New Roman" w:hAnsi="Times New Roman" w:cs="Times New Roman"/>
          <w:b/>
          <w:color w:val="FF0000"/>
          <w:sz w:val="24"/>
          <w:szCs w:val="24"/>
          <w:lang w:val="bg-BG" w:eastAsia="bg-BG"/>
        </w:rPr>
        <w:t>(8)</w:t>
      </w:r>
      <w:r w:rsidRPr="00270050">
        <w:rPr>
          <w:rFonts w:ascii="Times New Roman" w:eastAsia="Times New Roman" w:hAnsi="Times New Roman" w:cs="Times New Roman"/>
          <w:color w:val="FF0000"/>
          <w:sz w:val="24"/>
          <w:szCs w:val="24"/>
          <w:lang w:val="bg-BG" w:eastAsia="bg-BG"/>
        </w:rPr>
        <w:t xml:space="preserve"> Независимо от възможността за използване на подизпълнители отговорността за изпълнение на договора за обществена поръчка е на изпълнителя.</w:t>
      </w:r>
    </w:p>
    <w:p w:rsidR="00953ECD" w:rsidRPr="00270050" w:rsidRDefault="00953ECD" w:rsidP="00953ECD">
      <w:pPr>
        <w:spacing w:after="0" w:line="240" w:lineRule="auto"/>
        <w:jc w:val="both"/>
        <w:rPr>
          <w:rFonts w:ascii="Times New Roman" w:eastAsia="Times New Roman" w:hAnsi="Times New Roman" w:cs="Times New Roman"/>
          <w:color w:val="FF0000"/>
          <w:sz w:val="24"/>
          <w:szCs w:val="24"/>
          <w:lang w:val="bg-BG" w:eastAsia="bg-BG"/>
        </w:rPr>
      </w:pPr>
      <w:r w:rsidRPr="00270050">
        <w:rPr>
          <w:rFonts w:ascii="Times New Roman" w:eastAsia="Times New Roman" w:hAnsi="Times New Roman" w:cs="Times New Roman"/>
          <w:b/>
          <w:color w:val="FF0000"/>
          <w:sz w:val="24"/>
          <w:szCs w:val="24"/>
          <w:lang w:val="bg-BG" w:eastAsia="bg-BG"/>
        </w:rPr>
        <w:t>(9)</w:t>
      </w:r>
      <w:r w:rsidRPr="00270050">
        <w:rPr>
          <w:rFonts w:ascii="Times New Roman" w:eastAsia="Times New Roman" w:hAnsi="Times New Roman" w:cs="Times New Roman"/>
          <w:color w:val="FF0000"/>
          <w:sz w:val="24"/>
          <w:szCs w:val="24"/>
          <w:lang w:val="bg-BG" w:eastAsia="bg-BG"/>
        </w:rPr>
        <w:t xml:space="preserve"> Замяна или включване на подизпълнител по време на изпълнение на договор за обществена поръчка се допуска при необходимост, ако са изпълнени едновременно следните условия:</w:t>
      </w:r>
    </w:p>
    <w:p w:rsidR="00953ECD" w:rsidRPr="00270050" w:rsidRDefault="00953ECD" w:rsidP="00953ECD">
      <w:pPr>
        <w:spacing w:after="0" w:line="240" w:lineRule="auto"/>
        <w:jc w:val="both"/>
        <w:rPr>
          <w:rFonts w:ascii="Times New Roman" w:eastAsia="Times New Roman" w:hAnsi="Times New Roman" w:cs="Times New Roman"/>
          <w:color w:val="FF0000"/>
          <w:sz w:val="24"/>
          <w:szCs w:val="24"/>
          <w:lang w:val="bg-BG" w:eastAsia="bg-BG"/>
        </w:rPr>
      </w:pPr>
      <w:r w:rsidRPr="00270050">
        <w:rPr>
          <w:rFonts w:ascii="Times New Roman" w:eastAsia="Times New Roman" w:hAnsi="Times New Roman" w:cs="Times New Roman"/>
          <w:color w:val="FF0000"/>
          <w:sz w:val="24"/>
          <w:szCs w:val="24"/>
          <w:lang w:val="bg-BG" w:eastAsia="bg-BG"/>
        </w:rPr>
        <w:lastRenderedPageBreak/>
        <w:t>а) за новия подизпълнител не са налице основанията за отстраняване в процедурата;</w:t>
      </w:r>
    </w:p>
    <w:p w:rsidR="00953ECD" w:rsidRPr="00270050" w:rsidRDefault="00953ECD" w:rsidP="00953ECD">
      <w:pPr>
        <w:spacing w:after="0" w:line="240" w:lineRule="auto"/>
        <w:jc w:val="both"/>
        <w:rPr>
          <w:rFonts w:ascii="Times New Roman" w:eastAsia="Times New Roman" w:hAnsi="Times New Roman" w:cs="Times New Roman"/>
          <w:color w:val="FF0000"/>
          <w:sz w:val="24"/>
          <w:szCs w:val="24"/>
          <w:lang w:val="bg-BG" w:eastAsia="bg-BG"/>
        </w:rPr>
      </w:pPr>
      <w:r w:rsidRPr="00270050">
        <w:rPr>
          <w:rFonts w:ascii="Times New Roman" w:eastAsia="Times New Roman" w:hAnsi="Times New Roman" w:cs="Times New Roman"/>
          <w:color w:val="FF0000"/>
          <w:sz w:val="24"/>
          <w:szCs w:val="24"/>
          <w:lang w:val="bg-BG" w:eastAsia="bg-BG"/>
        </w:rPr>
        <w:t>б) новият подизпълнител отговаря на критериите за подбор по отношение на дела и вида на дейностите, които ще изпълнява.</w:t>
      </w:r>
    </w:p>
    <w:p w:rsidR="00953ECD" w:rsidRPr="00270050" w:rsidRDefault="00953ECD" w:rsidP="00953ECD">
      <w:pPr>
        <w:spacing w:after="0" w:line="240" w:lineRule="auto"/>
        <w:jc w:val="both"/>
        <w:rPr>
          <w:rFonts w:ascii="Times New Roman" w:eastAsia="Times New Roman" w:hAnsi="Times New Roman" w:cs="Times New Roman"/>
          <w:color w:val="FF0000"/>
          <w:sz w:val="24"/>
          <w:szCs w:val="24"/>
          <w:lang w:val="bg-BG" w:eastAsia="bg-BG"/>
        </w:rPr>
      </w:pPr>
      <w:r w:rsidRPr="00270050">
        <w:rPr>
          <w:rFonts w:ascii="Times New Roman" w:eastAsia="Times New Roman" w:hAnsi="Times New Roman" w:cs="Times New Roman"/>
          <w:color w:val="FF0000"/>
          <w:sz w:val="24"/>
          <w:szCs w:val="24"/>
          <w:lang w:val="bg-BG" w:eastAsia="bg-BG"/>
        </w:rPr>
        <w:t>в) при замяна или включване на подизпълнител изпълнителят представя на възложителя копие на договора с новия подизпълнител заедно с всички документи, които доказват изпълнението на условията по букви „а“ и „б“, в срок до три дни от неговото сключване.</w:t>
      </w:r>
    </w:p>
    <w:p w:rsidR="00953ECD" w:rsidRPr="00270050" w:rsidRDefault="00953ECD" w:rsidP="00953ECD">
      <w:pPr>
        <w:spacing w:after="200" w:line="240" w:lineRule="auto"/>
        <w:jc w:val="both"/>
        <w:rPr>
          <w:rFonts w:ascii="Times New Roman" w:eastAsia="Times New Roman" w:hAnsi="Times New Roman" w:cs="Times New Roman"/>
          <w:i/>
          <w:sz w:val="24"/>
          <w:szCs w:val="24"/>
          <w:lang w:val="bg-BG" w:eastAsia="bg-BG"/>
        </w:rPr>
      </w:pPr>
      <w:r w:rsidRPr="00270050">
        <w:rPr>
          <w:rFonts w:ascii="Times New Roman" w:eastAsia="Times New Roman" w:hAnsi="Times New Roman" w:cs="Times New Roman"/>
          <w:b/>
          <w:color w:val="FF0000"/>
          <w:sz w:val="24"/>
          <w:szCs w:val="24"/>
          <w:lang w:val="bg-BG" w:eastAsia="bg-BG"/>
        </w:rPr>
        <w:t>(10)</w:t>
      </w:r>
      <w:r w:rsidRPr="00270050">
        <w:rPr>
          <w:rFonts w:ascii="Times New Roman" w:eastAsia="Times New Roman" w:hAnsi="Times New Roman" w:cs="Times New Roman"/>
          <w:color w:val="FF0000"/>
          <w:sz w:val="24"/>
          <w:szCs w:val="24"/>
          <w:lang w:val="bg-BG" w:eastAsia="bg-BG"/>
        </w:rPr>
        <w:t xml:space="preserve"> Подизпълнителите нямат право да превъзлагат една или повече от дейностите, които са включени в предмета на договора за подизпълнение. </w:t>
      </w:r>
      <w:r w:rsidRPr="00270050">
        <w:rPr>
          <w:rFonts w:ascii="Times New Roman" w:eastAsia="Times New Roman" w:hAnsi="Times New Roman" w:cs="Times New Roman"/>
          <w:i/>
          <w:sz w:val="24"/>
          <w:szCs w:val="24"/>
          <w:lang w:val="bg-BG" w:eastAsia="bg-BG"/>
        </w:rPr>
        <w:t>(в случай, че е приложимо)</w:t>
      </w:r>
    </w:p>
    <w:p w:rsidR="00953ECD" w:rsidRPr="00270050" w:rsidRDefault="00953ECD" w:rsidP="00953ECD">
      <w:pPr>
        <w:autoSpaceDN w:val="0"/>
        <w:spacing w:after="0" w:line="276" w:lineRule="auto"/>
        <w:jc w:val="both"/>
        <w:rPr>
          <w:rFonts w:ascii="Times New Roman" w:eastAsia="Calibri" w:hAnsi="Times New Roman" w:cs="Times New Roman"/>
          <w:bCs/>
          <w:spacing w:val="1"/>
          <w:sz w:val="24"/>
          <w:szCs w:val="24"/>
          <w:lang w:val="bg-BG"/>
        </w:rPr>
      </w:pPr>
      <w:r w:rsidRPr="00270050">
        <w:rPr>
          <w:rFonts w:ascii="Times New Roman" w:eastAsia="Calibri" w:hAnsi="Times New Roman" w:cs="Times New Roman"/>
          <w:b/>
          <w:sz w:val="24"/>
          <w:szCs w:val="24"/>
          <w:lang w:val="bg-BG"/>
        </w:rPr>
        <w:t xml:space="preserve">Чл. 4. (1) </w:t>
      </w:r>
      <w:r w:rsidRPr="00270050">
        <w:rPr>
          <w:rFonts w:ascii="Times New Roman" w:eastAsia="Calibri" w:hAnsi="Times New Roman" w:cs="Times New Roman"/>
          <w:bCs/>
          <w:spacing w:val="1"/>
          <w:sz w:val="24"/>
          <w:szCs w:val="24"/>
          <w:lang w:val="bg-BG"/>
        </w:rPr>
        <w:t xml:space="preserve">Всички плащания по този Договор се извършват в лева чрез банков превод по следната банкова сметка на </w:t>
      </w:r>
      <w:r w:rsidRPr="00270050">
        <w:rPr>
          <w:rFonts w:ascii="Times New Roman" w:eastAsia="Calibri" w:hAnsi="Times New Roman" w:cs="Times New Roman"/>
          <w:b/>
          <w:bCs/>
          <w:spacing w:val="1"/>
          <w:sz w:val="24"/>
          <w:szCs w:val="24"/>
          <w:lang w:val="bg-BG"/>
        </w:rPr>
        <w:t>ИЗПЪЛНИТЕЛЯ</w:t>
      </w:r>
      <w:r w:rsidRPr="00270050">
        <w:rPr>
          <w:rFonts w:ascii="Times New Roman" w:eastAsia="Calibri" w:hAnsi="Times New Roman" w:cs="Times New Roman"/>
          <w:bCs/>
          <w:spacing w:val="1"/>
          <w:sz w:val="24"/>
          <w:szCs w:val="24"/>
          <w:lang w:val="bg-BG"/>
        </w:rPr>
        <w:t>:</w:t>
      </w:r>
    </w:p>
    <w:p w:rsidR="00953ECD" w:rsidRPr="00270050" w:rsidRDefault="00953ECD" w:rsidP="00953ECD">
      <w:pPr>
        <w:autoSpaceDN w:val="0"/>
        <w:spacing w:after="0" w:line="276" w:lineRule="auto"/>
        <w:jc w:val="both"/>
        <w:rPr>
          <w:rFonts w:ascii="Times New Roman" w:eastAsia="Calibri" w:hAnsi="Times New Roman" w:cs="Times New Roman"/>
          <w:bCs/>
          <w:spacing w:val="1"/>
          <w:sz w:val="24"/>
          <w:szCs w:val="24"/>
          <w:lang w:val="bg-BG"/>
        </w:rPr>
      </w:pPr>
      <w:r w:rsidRPr="00270050">
        <w:rPr>
          <w:rFonts w:ascii="Times New Roman" w:eastAsia="Calibri" w:hAnsi="Times New Roman" w:cs="Times New Roman"/>
          <w:bCs/>
          <w:spacing w:val="1"/>
          <w:sz w:val="24"/>
          <w:szCs w:val="24"/>
          <w:lang w:val="bg-BG"/>
        </w:rPr>
        <w:t>Банка:</w:t>
      </w:r>
      <w:r w:rsidRPr="00270050">
        <w:rPr>
          <w:rFonts w:ascii="Times New Roman" w:eastAsia="Calibri" w:hAnsi="Times New Roman" w:cs="Times New Roman"/>
          <w:bCs/>
          <w:spacing w:val="1"/>
          <w:sz w:val="24"/>
          <w:szCs w:val="24"/>
          <w:lang w:val="bg-BG"/>
        </w:rPr>
        <w:tab/>
        <w:t>…………………………….</w:t>
      </w:r>
    </w:p>
    <w:p w:rsidR="00953ECD" w:rsidRPr="00270050" w:rsidRDefault="00953ECD" w:rsidP="00953ECD">
      <w:pPr>
        <w:autoSpaceDN w:val="0"/>
        <w:spacing w:after="0" w:line="276" w:lineRule="auto"/>
        <w:jc w:val="both"/>
        <w:rPr>
          <w:rFonts w:ascii="Times New Roman" w:eastAsia="Calibri" w:hAnsi="Times New Roman" w:cs="Times New Roman"/>
          <w:bCs/>
          <w:spacing w:val="1"/>
          <w:sz w:val="24"/>
          <w:szCs w:val="24"/>
          <w:lang w:val="bg-BG"/>
        </w:rPr>
      </w:pPr>
      <w:r w:rsidRPr="00270050">
        <w:rPr>
          <w:rFonts w:ascii="Times New Roman" w:eastAsia="Calibri" w:hAnsi="Times New Roman" w:cs="Times New Roman"/>
          <w:bCs/>
          <w:spacing w:val="1"/>
          <w:sz w:val="24"/>
          <w:szCs w:val="24"/>
          <w:lang w:val="bg-BG"/>
        </w:rPr>
        <w:t>BIC:</w:t>
      </w:r>
      <w:r w:rsidRPr="00270050">
        <w:rPr>
          <w:rFonts w:ascii="Times New Roman" w:eastAsia="Calibri" w:hAnsi="Times New Roman" w:cs="Times New Roman"/>
          <w:bCs/>
          <w:spacing w:val="1"/>
          <w:sz w:val="24"/>
          <w:szCs w:val="24"/>
          <w:lang w:val="bg-BG"/>
        </w:rPr>
        <w:tab/>
        <w:t>…………………………….</w:t>
      </w:r>
    </w:p>
    <w:p w:rsidR="00953ECD" w:rsidRPr="00270050" w:rsidRDefault="00953ECD" w:rsidP="00953ECD">
      <w:pPr>
        <w:autoSpaceDN w:val="0"/>
        <w:spacing w:after="200" w:line="276" w:lineRule="auto"/>
        <w:jc w:val="both"/>
        <w:rPr>
          <w:rFonts w:ascii="Times New Roman" w:eastAsia="Calibri" w:hAnsi="Times New Roman" w:cs="Times New Roman"/>
          <w:bCs/>
          <w:spacing w:val="1"/>
          <w:sz w:val="24"/>
          <w:szCs w:val="24"/>
          <w:lang w:val="bg-BG"/>
        </w:rPr>
      </w:pPr>
      <w:r w:rsidRPr="00270050">
        <w:rPr>
          <w:rFonts w:ascii="Times New Roman" w:eastAsia="Calibri" w:hAnsi="Times New Roman" w:cs="Times New Roman"/>
          <w:bCs/>
          <w:spacing w:val="1"/>
          <w:sz w:val="24"/>
          <w:szCs w:val="24"/>
          <w:lang w:val="bg-BG"/>
        </w:rPr>
        <w:t>IBAN:</w:t>
      </w:r>
      <w:r w:rsidRPr="00270050">
        <w:rPr>
          <w:rFonts w:ascii="Times New Roman" w:eastAsia="Calibri" w:hAnsi="Times New Roman" w:cs="Times New Roman"/>
          <w:bCs/>
          <w:spacing w:val="1"/>
          <w:sz w:val="24"/>
          <w:szCs w:val="24"/>
          <w:lang w:val="bg-BG"/>
        </w:rPr>
        <w:tab/>
        <w:t>……………………………..</w:t>
      </w:r>
    </w:p>
    <w:p w:rsidR="00953ECD" w:rsidRPr="00270050" w:rsidRDefault="00953ECD" w:rsidP="00953ECD">
      <w:pPr>
        <w:spacing w:after="120" w:line="276" w:lineRule="auto"/>
        <w:jc w:val="both"/>
        <w:textAlignment w:val="center"/>
        <w:rPr>
          <w:rFonts w:ascii="Times New Roman" w:eastAsia="Calibri" w:hAnsi="Times New Roman" w:cs="Times New Roman"/>
          <w:sz w:val="24"/>
          <w:szCs w:val="24"/>
          <w:lang w:val="bg-BG" w:eastAsia="bg-BG"/>
        </w:rPr>
      </w:pPr>
      <w:r w:rsidRPr="00270050">
        <w:rPr>
          <w:rFonts w:ascii="Times New Roman" w:eastAsia="Calibri" w:hAnsi="Times New Roman" w:cs="Times New Roman"/>
          <w:b/>
          <w:bCs/>
          <w:spacing w:val="1"/>
          <w:sz w:val="24"/>
          <w:szCs w:val="24"/>
          <w:lang w:val="bg-BG"/>
        </w:rPr>
        <w:t xml:space="preserve">(2) </w:t>
      </w:r>
      <w:r w:rsidRPr="00270050">
        <w:rPr>
          <w:rFonts w:ascii="Times New Roman" w:eastAsia="Calibri" w:hAnsi="Times New Roman" w:cs="Times New Roman"/>
          <w:bCs/>
          <w:spacing w:val="1"/>
          <w:sz w:val="24"/>
          <w:szCs w:val="24"/>
          <w:lang w:val="bg-BG"/>
        </w:rPr>
        <w:t xml:space="preserve">В случай на промяна в банковата сметка, </w:t>
      </w:r>
      <w:r w:rsidRPr="00270050">
        <w:rPr>
          <w:rFonts w:ascii="Times New Roman" w:eastAsia="Calibri" w:hAnsi="Times New Roman" w:cs="Times New Roman"/>
          <w:b/>
          <w:sz w:val="24"/>
          <w:szCs w:val="24"/>
          <w:lang w:val="bg-BG" w:eastAsia="bg-BG"/>
        </w:rPr>
        <w:t>ИЗПЪЛНИТЕЛЯТ</w:t>
      </w:r>
      <w:r w:rsidRPr="00270050">
        <w:rPr>
          <w:rFonts w:ascii="Times New Roman" w:eastAsia="Calibri" w:hAnsi="Times New Roman" w:cs="Times New Roman"/>
          <w:sz w:val="24"/>
          <w:szCs w:val="24"/>
          <w:lang w:val="bg-BG" w:eastAsia="bg-BG"/>
        </w:rPr>
        <w:t xml:space="preserve"> е длъжен в 3-дневен срок да уведоми </w:t>
      </w:r>
      <w:r w:rsidRPr="00270050">
        <w:rPr>
          <w:rFonts w:ascii="Times New Roman" w:eastAsia="Calibri" w:hAnsi="Times New Roman" w:cs="Times New Roman"/>
          <w:b/>
          <w:sz w:val="24"/>
          <w:szCs w:val="24"/>
          <w:lang w:val="bg-BG" w:eastAsia="bg-BG"/>
        </w:rPr>
        <w:t xml:space="preserve">ВЪЗЛОЖИТЕЛЯ. </w:t>
      </w:r>
      <w:r w:rsidRPr="00270050">
        <w:rPr>
          <w:rFonts w:ascii="Times New Roman" w:eastAsia="Calibri" w:hAnsi="Times New Roman" w:cs="Times New Roman"/>
          <w:sz w:val="24"/>
          <w:szCs w:val="24"/>
          <w:lang w:val="bg-BG" w:eastAsia="bg-BG"/>
        </w:rPr>
        <w:t>Ако определения срок не е получено уведомление за промяната, то плащането се счита за надлежно извършено.</w:t>
      </w:r>
    </w:p>
    <w:p w:rsidR="00953ECD" w:rsidRPr="00270050" w:rsidRDefault="00953ECD" w:rsidP="00953ECD">
      <w:pPr>
        <w:spacing w:after="120" w:line="276" w:lineRule="auto"/>
        <w:jc w:val="both"/>
        <w:textAlignment w:val="center"/>
        <w:rPr>
          <w:rFonts w:ascii="Times New Roman" w:eastAsia="Calibri" w:hAnsi="Times New Roman" w:cs="Times New Roman"/>
          <w:sz w:val="24"/>
          <w:szCs w:val="24"/>
          <w:lang w:val="bg-BG" w:eastAsia="bg-BG"/>
        </w:rPr>
      </w:pPr>
      <w:r w:rsidRPr="00270050">
        <w:rPr>
          <w:rFonts w:ascii="Times New Roman" w:eastAsia="Calibri" w:hAnsi="Times New Roman" w:cs="Times New Roman"/>
          <w:b/>
          <w:bCs/>
          <w:sz w:val="24"/>
          <w:szCs w:val="24"/>
          <w:lang w:val="bg-BG" w:eastAsia="bg-BG"/>
        </w:rPr>
        <w:t>(3)</w:t>
      </w:r>
      <w:r w:rsidRPr="00270050">
        <w:rPr>
          <w:rFonts w:ascii="Times New Roman" w:eastAsia="Calibri" w:hAnsi="Times New Roman" w:cs="Times New Roman"/>
          <w:sz w:val="24"/>
          <w:szCs w:val="24"/>
          <w:lang w:val="bg-BG" w:eastAsia="bg-BG"/>
        </w:rPr>
        <w:t xml:space="preserve"> За завършени и подлежащи на разплащане ще се считат само тези видове дейности и работи, които са приети и са отразени в съответния п</w:t>
      </w:r>
      <w:r w:rsidR="00704A4C" w:rsidRPr="00270050">
        <w:rPr>
          <w:rFonts w:ascii="Times New Roman" w:eastAsia="Calibri" w:hAnsi="Times New Roman" w:cs="Times New Roman"/>
          <w:sz w:val="24"/>
          <w:szCs w:val="24"/>
          <w:lang w:val="bg-BG" w:eastAsia="bg-BG"/>
        </w:rPr>
        <w:t>ротокол. Всички плащания за СМР</w:t>
      </w:r>
      <w:r w:rsidRPr="00270050">
        <w:rPr>
          <w:rFonts w:ascii="Times New Roman" w:eastAsia="Calibri" w:hAnsi="Times New Roman" w:cs="Times New Roman"/>
          <w:sz w:val="24"/>
          <w:szCs w:val="24"/>
          <w:lang w:val="bg-BG" w:eastAsia="bg-BG"/>
        </w:rPr>
        <w:t xml:space="preserve"> ще се правят срещу актуване и съответното протоколиране на действително извършени строителни работи.</w:t>
      </w:r>
    </w:p>
    <w:p w:rsidR="00953ECD" w:rsidRPr="00270050" w:rsidRDefault="00953ECD" w:rsidP="00953ECD">
      <w:pPr>
        <w:spacing w:after="120" w:line="276" w:lineRule="auto"/>
        <w:jc w:val="both"/>
        <w:textAlignment w:val="center"/>
        <w:rPr>
          <w:rFonts w:ascii="Times New Roman" w:eastAsia="Calibri" w:hAnsi="Times New Roman" w:cs="Times New Roman"/>
          <w:sz w:val="24"/>
          <w:szCs w:val="24"/>
          <w:lang w:val="bg-BG" w:eastAsia="bg-BG"/>
        </w:rPr>
      </w:pPr>
      <w:r w:rsidRPr="00270050">
        <w:rPr>
          <w:rFonts w:ascii="Times New Roman" w:eastAsia="Calibri" w:hAnsi="Times New Roman" w:cs="Times New Roman"/>
          <w:b/>
          <w:bCs/>
          <w:sz w:val="24"/>
          <w:szCs w:val="24"/>
          <w:lang w:val="bg-BG" w:eastAsia="bg-BG"/>
        </w:rPr>
        <w:t>(4)</w:t>
      </w:r>
      <w:r w:rsidRPr="00270050">
        <w:rPr>
          <w:rFonts w:ascii="Times New Roman" w:eastAsia="Calibri" w:hAnsi="Times New Roman" w:cs="Times New Roman"/>
          <w:sz w:val="24"/>
          <w:szCs w:val="24"/>
          <w:lang w:val="bg-BG" w:eastAsia="bg-BG"/>
        </w:rPr>
        <w:t xml:space="preserve"> В рамките на стойността по чл.</w:t>
      </w:r>
      <w:r w:rsidRPr="00270050">
        <w:rPr>
          <w:rFonts w:ascii="Times New Roman" w:eastAsia="Calibri" w:hAnsi="Times New Roman" w:cs="Times New Roman"/>
          <w:sz w:val="24"/>
          <w:szCs w:val="24"/>
          <w:lang w:val="ru-RU" w:eastAsia="bg-BG"/>
        </w:rPr>
        <w:t xml:space="preserve"> 2</w:t>
      </w:r>
      <w:r w:rsidRPr="00270050">
        <w:rPr>
          <w:rFonts w:ascii="Times New Roman" w:eastAsia="Calibri" w:hAnsi="Times New Roman" w:cs="Times New Roman"/>
          <w:sz w:val="24"/>
          <w:szCs w:val="24"/>
          <w:lang w:val="bg-BG" w:eastAsia="bg-BG"/>
        </w:rPr>
        <w:t>, ал. 1 от договора могат да бъдат извършвани вътрешни компенсирани промени във в</w:t>
      </w:r>
      <w:r w:rsidR="00AA4C01" w:rsidRPr="00270050">
        <w:rPr>
          <w:rFonts w:ascii="Times New Roman" w:eastAsia="Calibri" w:hAnsi="Times New Roman" w:cs="Times New Roman"/>
          <w:sz w:val="24"/>
          <w:szCs w:val="24"/>
          <w:lang w:val="bg-BG" w:eastAsia="bg-BG"/>
        </w:rPr>
        <w:t xml:space="preserve">идовете и количествата на СМР и </w:t>
      </w:r>
      <w:r w:rsidRPr="00270050">
        <w:rPr>
          <w:rFonts w:ascii="Times New Roman" w:eastAsia="Calibri" w:hAnsi="Times New Roman" w:cs="Times New Roman"/>
          <w:sz w:val="24"/>
          <w:szCs w:val="24"/>
          <w:lang w:val="bg-BG" w:eastAsia="bg-BG"/>
        </w:rPr>
        <w:t>от количествено-стойностната сметка, неразделна част от договора без това да води до промяна в предмета на поръчката. Е</w:t>
      </w:r>
      <w:r w:rsidR="00AA4C01" w:rsidRPr="00270050">
        <w:rPr>
          <w:rFonts w:ascii="Times New Roman" w:eastAsia="Calibri" w:hAnsi="Times New Roman" w:cs="Times New Roman"/>
          <w:sz w:val="24"/>
          <w:szCs w:val="24"/>
          <w:lang w:val="bg-BG" w:eastAsia="bg-BG"/>
        </w:rPr>
        <w:t xml:space="preserve">диничните цени на видовете СМР </w:t>
      </w:r>
      <w:r w:rsidRPr="00270050">
        <w:rPr>
          <w:rFonts w:ascii="Times New Roman" w:eastAsia="Calibri" w:hAnsi="Times New Roman" w:cs="Times New Roman"/>
          <w:sz w:val="24"/>
          <w:szCs w:val="24"/>
          <w:lang w:val="bg-BG" w:eastAsia="bg-BG"/>
        </w:rPr>
        <w:t xml:space="preserve">се определят на база ценовото предложение на </w:t>
      </w:r>
      <w:r w:rsidRPr="00270050">
        <w:rPr>
          <w:rFonts w:ascii="Times New Roman" w:eastAsia="Calibri" w:hAnsi="Times New Roman" w:cs="Times New Roman"/>
          <w:b/>
          <w:bCs/>
          <w:sz w:val="24"/>
          <w:szCs w:val="24"/>
          <w:lang w:val="bg-BG" w:eastAsia="bg-BG"/>
        </w:rPr>
        <w:t>ИЗПЪЛНИТЕЛЯ</w:t>
      </w:r>
      <w:r w:rsidRPr="00270050">
        <w:rPr>
          <w:rFonts w:ascii="Times New Roman" w:eastAsia="Calibri" w:hAnsi="Times New Roman" w:cs="Times New Roman"/>
          <w:sz w:val="24"/>
          <w:szCs w:val="24"/>
          <w:lang w:val="bg-BG" w:eastAsia="bg-BG"/>
        </w:rPr>
        <w:t xml:space="preserve">, а количествата им се доказват с протокол, подписан от </w:t>
      </w:r>
      <w:r w:rsidRPr="00270050">
        <w:rPr>
          <w:rFonts w:ascii="Times New Roman" w:eastAsia="Calibri" w:hAnsi="Times New Roman" w:cs="Times New Roman"/>
          <w:b/>
          <w:bCs/>
          <w:sz w:val="24"/>
          <w:szCs w:val="24"/>
          <w:lang w:val="bg-BG" w:eastAsia="bg-BG"/>
        </w:rPr>
        <w:t>ИЗПЪЛНИТЕЛЯ, ВЪЗЛОЖИТЕЛЯ</w:t>
      </w:r>
      <w:r w:rsidRPr="00270050">
        <w:rPr>
          <w:rFonts w:ascii="Times New Roman" w:eastAsia="Calibri" w:hAnsi="Times New Roman" w:cs="Times New Roman"/>
          <w:sz w:val="24"/>
          <w:szCs w:val="24"/>
          <w:lang w:val="bg-BG" w:eastAsia="bg-BG"/>
        </w:rPr>
        <w:t xml:space="preserve"> и Консултанта, упражняващ строителен надзор, придружен със заменителна таблица. </w:t>
      </w:r>
    </w:p>
    <w:p w:rsidR="00953ECD" w:rsidRPr="00270050" w:rsidRDefault="00953ECD" w:rsidP="00953ECD">
      <w:pPr>
        <w:spacing w:after="240" w:line="276" w:lineRule="auto"/>
        <w:jc w:val="both"/>
        <w:textAlignment w:val="center"/>
        <w:rPr>
          <w:rFonts w:ascii="Times New Roman" w:eastAsia="Calibri" w:hAnsi="Times New Roman" w:cs="Times New Roman"/>
          <w:bCs/>
          <w:spacing w:val="1"/>
          <w:sz w:val="24"/>
          <w:szCs w:val="24"/>
          <w:lang w:val="ru-RU"/>
        </w:rPr>
      </w:pPr>
      <w:r w:rsidRPr="00270050">
        <w:rPr>
          <w:rFonts w:ascii="Times New Roman" w:eastAsia="Calibri" w:hAnsi="Times New Roman" w:cs="Times New Roman"/>
          <w:b/>
          <w:bCs/>
          <w:sz w:val="24"/>
          <w:szCs w:val="24"/>
          <w:lang w:val="bg-BG" w:eastAsia="bg-BG"/>
        </w:rPr>
        <w:t>(5)</w:t>
      </w:r>
      <w:r w:rsidR="00AA4C01" w:rsidRPr="00270050">
        <w:rPr>
          <w:rFonts w:ascii="Times New Roman" w:eastAsia="Calibri" w:hAnsi="Times New Roman" w:cs="Times New Roman"/>
          <w:sz w:val="24"/>
          <w:szCs w:val="24"/>
          <w:lang w:val="bg-BG" w:eastAsia="bg-BG"/>
        </w:rPr>
        <w:t xml:space="preserve"> За видовете СМР</w:t>
      </w:r>
      <w:r w:rsidRPr="00270050">
        <w:rPr>
          <w:rFonts w:ascii="Times New Roman" w:eastAsia="Calibri" w:hAnsi="Times New Roman" w:cs="Times New Roman"/>
          <w:sz w:val="24"/>
          <w:szCs w:val="24"/>
          <w:lang w:val="bg-BG" w:eastAsia="bg-BG"/>
        </w:rPr>
        <w:t xml:space="preserve">, за които няма посочени единични цени в количествено-стойностните сметки, </w:t>
      </w:r>
      <w:r w:rsidRPr="00270050">
        <w:rPr>
          <w:rFonts w:ascii="Times New Roman" w:eastAsia="Calibri" w:hAnsi="Times New Roman" w:cs="Times New Roman"/>
          <w:b/>
          <w:bCs/>
          <w:sz w:val="24"/>
          <w:szCs w:val="24"/>
          <w:lang w:val="bg-BG" w:eastAsia="bg-BG"/>
        </w:rPr>
        <w:t>ИЗПЪЛНИТЕЛЯТ</w:t>
      </w:r>
      <w:r w:rsidRPr="00270050">
        <w:rPr>
          <w:rFonts w:ascii="Times New Roman" w:eastAsia="Calibri" w:hAnsi="Times New Roman" w:cs="Times New Roman"/>
          <w:sz w:val="24"/>
          <w:szCs w:val="24"/>
          <w:lang w:val="bg-BG" w:eastAsia="bg-BG"/>
        </w:rPr>
        <w:t xml:space="preserve"> представя нови единични цени по видове СМР, с анализ за всяка от тях, формирани на база показателите за ценообразуване по чл. 2, ал. 3 от настоящия договор, които подлежат на утвърждаване от </w:t>
      </w:r>
      <w:r w:rsidRPr="00270050">
        <w:rPr>
          <w:rFonts w:ascii="Times New Roman" w:eastAsia="Calibri" w:hAnsi="Times New Roman" w:cs="Times New Roman"/>
          <w:b/>
          <w:bCs/>
          <w:sz w:val="24"/>
          <w:szCs w:val="24"/>
          <w:lang w:val="bg-BG" w:eastAsia="bg-BG"/>
        </w:rPr>
        <w:t>ВЪЗЛОЖИТЕЛЯ</w:t>
      </w:r>
      <w:r w:rsidRPr="00270050">
        <w:rPr>
          <w:rFonts w:ascii="Times New Roman" w:eastAsia="Calibri" w:hAnsi="Times New Roman" w:cs="Times New Roman"/>
          <w:sz w:val="24"/>
          <w:szCs w:val="24"/>
          <w:lang w:val="bg-BG" w:eastAsia="bg-BG"/>
        </w:rPr>
        <w:t>.</w:t>
      </w:r>
    </w:p>
    <w:p w:rsidR="00953ECD" w:rsidRPr="00270050" w:rsidRDefault="00953ECD" w:rsidP="00953ECD">
      <w:pPr>
        <w:spacing w:after="200" w:line="276" w:lineRule="auto"/>
        <w:jc w:val="center"/>
        <w:rPr>
          <w:rFonts w:ascii="Times New Roman" w:eastAsia="Calibri" w:hAnsi="Times New Roman" w:cs="Times New Roman"/>
          <w:b/>
          <w:sz w:val="24"/>
          <w:szCs w:val="24"/>
          <w:lang w:val="bg-BG"/>
        </w:rPr>
      </w:pPr>
      <w:r w:rsidRPr="00270050">
        <w:rPr>
          <w:rFonts w:ascii="Times New Roman" w:eastAsia="Calibri" w:hAnsi="Times New Roman" w:cs="Times New Roman"/>
          <w:b/>
          <w:sz w:val="24"/>
          <w:szCs w:val="24"/>
          <w:lang w:val="bg-BG"/>
        </w:rPr>
        <w:t>ІІІ. СРОК НА ДОГОВОРА</w:t>
      </w:r>
    </w:p>
    <w:p w:rsidR="00953ECD" w:rsidRPr="00270050" w:rsidRDefault="00953ECD" w:rsidP="00953ECD">
      <w:pPr>
        <w:spacing w:after="200" w:line="276" w:lineRule="auto"/>
        <w:jc w:val="both"/>
        <w:rPr>
          <w:rFonts w:ascii="Times New Roman" w:eastAsia="Calibri" w:hAnsi="Times New Roman" w:cs="Times New Roman"/>
          <w:sz w:val="24"/>
          <w:szCs w:val="24"/>
          <w:lang w:val="bg-BG"/>
        </w:rPr>
      </w:pPr>
      <w:r w:rsidRPr="00270050">
        <w:rPr>
          <w:rFonts w:ascii="Times New Roman" w:eastAsia="Calibri" w:hAnsi="Times New Roman" w:cs="Times New Roman"/>
          <w:b/>
          <w:sz w:val="24"/>
          <w:szCs w:val="24"/>
          <w:lang w:val="bg-BG"/>
        </w:rPr>
        <w:lastRenderedPageBreak/>
        <w:t>Чл. 5. (1)</w:t>
      </w:r>
      <w:r w:rsidRPr="00270050">
        <w:rPr>
          <w:rFonts w:ascii="Times New Roman" w:eastAsia="Calibri" w:hAnsi="Times New Roman" w:cs="Times New Roman"/>
          <w:sz w:val="24"/>
          <w:szCs w:val="24"/>
          <w:lang w:val="bg-BG"/>
        </w:rPr>
        <w:t xml:space="preserve"> Срокът на договора започва да тече от датата на подписването му от двете страни и е до датата на изпълнение на всички поети от страните задължения съгласно документите, съставляващи Договора, но не по-късно от крайния срок за изпълнение на проекта с финансиране от Оперативна програма „</w:t>
      </w:r>
      <w:r w:rsidR="00704A4C" w:rsidRPr="00270050">
        <w:rPr>
          <w:rFonts w:ascii="Times New Roman" w:eastAsia="Calibri" w:hAnsi="Times New Roman" w:cs="Times New Roman"/>
          <w:sz w:val="24"/>
          <w:szCs w:val="24"/>
          <w:lang w:val="bg-BG"/>
        </w:rPr>
        <w:t>Околна среда 2014 – 2020 г.</w:t>
      </w:r>
      <w:r w:rsidRPr="00270050">
        <w:rPr>
          <w:rFonts w:ascii="Times New Roman" w:eastAsia="Calibri" w:hAnsi="Times New Roman" w:cs="Times New Roman"/>
          <w:sz w:val="24"/>
          <w:szCs w:val="24"/>
          <w:lang w:val="bg-BG"/>
        </w:rPr>
        <w:t xml:space="preserve">“ и не по-късно от предвидения в чл. 113, ал. 1 от ЗОП максимален срок за възлагане на обществените поръчки. </w:t>
      </w:r>
    </w:p>
    <w:p w:rsidR="00953ECD" w:rsidRPr="00270050" w:rsidRDefault="00953ECD" w:rsidP="00953ECD">
      <w:pPr>
        <w:spacing w:after="200" w:line="276" w:lineRule="auto"/>
        <w:jc w:val="both"/>
        <w:rPr>
          <w:rFonts w:ascii="Times New Roman" w:eastAsia="Calibri" w:hAnsi="Times New Roman" w:cs="Times New Roman"/>
          <w:sz w:val="24"/>
          <w:szCs w:val="24"/>
          <w:lang w:val="bg-BG"/>
        </w:rPr>
      </w:pPr>
      <w:r w:rsidRPr="00270050">
        <w:rPr>
          <w:rFonts w:ascii="Times New Roman" w:eastAsia="Calibri" w:hAnsi="Times New Roman" w:cs="Times New Roman"/>
          <w:b/>
          <w:sz w:val="24"/>
          <w:szCs w:val="24"/>
          <w:lang w:val="bg-BG"/>
        </w:rPr>
        <w:t>(2)</w:t>
      </w:r>
      <w:r w:rsidRPr="00270050">
        <w:rPr>
          <w:rFonts w:ascii="Times New Roman" w:eastAsia="Calibri" w:hAnsi="Times New Roman" w:cs="Times New Roman"/>
          <w:sz w:val="24"/>
          <w:szCs w:val="24"/>
          <w:lang w:val="bg-BG"/>
        </w:rPr>
        <w:t xml:space="preserve"> В случай, че в срок от 3 (три) месеца от подписването на договора, не бъде осигурено финансиране за изпълнение на поръчката, всяка от страните по него може да поиска прекратяването му без предизвестие.</w:t>
      </w:r>
    </w:p>
    <w:p w:rsidR="00953ECD" w:rsidRPr="00270050" w:rsidRDefault="00953ECD" w:rsidP="00953ECD">
      <w:pPr>
        <w:spacing w:after="200" w:line="276" w:lineRule="auto"/>
        <w:jc w:val="both"/>
        <w:rPr>
          <w:rFonts w:ascii="Times New Roman" w:eastAsia="Calibri" w:hAnsi="Times New Roman" w:cs="Times New Roman"/>
          <w:sz w:val="24"/>
          <w:szCs w:val="24"/>
          <w:lang w:val="bg-BG"/>
        </w:rPr>
      </w:pPr>
      <w:r w:rsidRPr="00270050">
        <w:rPr>
          <w:rFonts w:ascii="Times New Roman" w:eastAsia="Calibri" w:hAnsi="Times New Roman" w:cs="Times New Roman"/>
          <w:b/>
          <w:sz w:val="24"/>
          <w:szCs w:val="24"/>
          <w:lang w:val="bg-BG"/>
        </w:rPr>
        <w:t>(3)</w:t>
      </w:r>
      <w:r w:rsidRPr="00270050">
        <w:rPr>
          <w:rFonts w:ascii="Calibri" w:eastAsia="Calibri" w:hAnsi="Calibri" w:cs="Times New Roman"/>
          <w:lang w:val="bg-BG"/>
        </w:rPr>
        <w:t xml:space="preserve"> </w:t>
      </w:r>
      <w:r w:rsidRPr="00270050">
        <w:rPr>
          <w:rFonts w:ascii="Times New Roman" w:eastAsia="Calibri" w:hAnsi="Times New Roman" w:cs="Times New Roman"/>
          <w:sz w:val="24"/>
          <w:szCs w:val="24"/>
          <w:lang w:val="bg-BG"/>
        </w:rPr>
        <w:t>Срокът за изпълнение на дейностите по поръчката включва сроковете за проектиране и за изпълнение на строително-монтажни работи на обекта, които са по предложение на участника в календарни дни и започва да тече от датата на осигуряване на финансиране за изпълнението на поръчката и получаване на възлагателно писмо от възложителя до изпълнителя, до подписване на Констативен акт за установяване годността за приемане на строежа (Приложение № 15 към чл. 7, ал. 3, т. 15 от Наредба № 3/31.07.2003 г .)</w:t>
      </w:r>
    </w:p>
    <w:p w:rsidR="00953ECD" w:rsidRPr="00270050" w:rsidRDefault="00953ECD" w:rsidP="00953ECD">
      <w:pPr>
        <w:spacing w:after="200" w:line="276" w:lineRule="auto"/>
        <w:jc w:val="both"/>
        <w:rPr>
          <w:rFonts w:ascii="Times New Roman" w:eastAsia="Calibri" w:hAnsi="Times New Roman" w:cs="Times New Roman"/>
          <w:b/>
          <w:sz w:val="24"/>
          <w:szCs w:val="24"/>
          <w:lang w:val="bg-BG"/>
        </w:rPr>
      </w:pPr>
      <w:r w:rsidRPr="00270050">
        <w:rPr>
          <w:rFonts w:ascii="Times New Roman" w:eastAsia="Calibri" w:hAnsi="Times New Roman" w:cs="Times New Roman"/>
          <w:b/>
          <w:sz w:val="24"/>
          <w:szCs w:val="24"/>
          <w:lang w:val="bg-BG"/>
        </w:rPr>
        <w:t>(4)</w:t>
      </w:r>
      <w:r w:rsidRPr="00270050">
        <w:rPr>
          <w:rFonts w:ascii="Times New Roman" w:eastAsia="Calibri" w:hAnsi="Times New Roman" w:cs="Times New Roman"/>
          <w:sz w:val="24"/>
          <w:szCs w:val="24"/>
          <w:lang w:val="bg-BG"/>
        </w:rPr>
        <w:t xml:space="preserve"> В срока по ал. 3 не се включва времето необходимо за разглеждане, коригиране и одобряване от възложителя на представения от изпълнителя Работен проект, както и времето необходимо за провеждане на процедурата по неговото одобряване от Община </w:t>
      </w:r>
      <w:r w:rsidR="00AA4C01" w:rsidRPr="00270050">
        <w:rPr>
          <w:rFonts w:ascii="Times New Roman" w:eastAsia="Calibri" w:hAnsi="Times New Roman" w:cs="Times New Roman"/>
          <w:sz w:val="24"/>
          <w:szCs w:val="24"/>
          <w:lang w:val="bg-BG"/>
        </w:rPr>
        <w:t>Хасково</w:t>
      </w:r>
      <w:r w:rsidRPr="00270050">
        <w:rPr>
          <w:rFonts w:ascii="Times New Roman" w:eastAsia="Calibri" w:hAnsi="Times New Roman" w:cs="Times New Roman"/>
          <w:sz w:val="24"/>
          <w:szCs w:val="24"/>
          <w:lang w:val="bg-BG"/>
        </w:rPr>
        <w:t>, времето за съгласуване и одобряване на проекта от компетентните органи, до влизане в сила на Разрешението за строеж и откриване на строителна площадка.</w:t>
      </w:r>
    </w:p>
    <w:p w:rsidR="00953ECD" w:rsidRPr="00270050" w:rsidRDefault="00953ECD" w:rsidP="00953ECD">
      <w:pPr>
        <w:spacing w:after="200" w:line="276" w:lineRule="auto"/>
        <w:jc w:val="both"/>
        <w:rPr>
          <w:rFonts w:ascii="Times New Roman" w:eastAsia="Calibri" w:hAnsi="Times New Roman" w:cs="Times New Roman"/>
          <w:sz w:val="24"/>
          <w:szCs w:val="24"/>
          <w:lang w:val="bg-BG"/>
        </w:rPr>
      </w:pPr>
      <w:r w:rsidRPr="00270050">
        <w:rPr>
          <w:rFonts w:ascii="Times New Roman" w:eastAsia="Calibri" w:hAnsi="Times New Roman" w:cs="Times New Roman"/>
          <w:b/>
          <w:sz w:val="24"/>
          <w:szCs w:val="24"/>
          <w:lang w:val="bg-BG"/>
        </w:rPr>
        <w:t>(5)</w:t>
      </w:r>
      <w:r w:rsidRPr="00270050">
        <w:rPr>
          <w:rFonts w:ascii="Times New Roman" w:eastAsia="Calibri" w:hAnsi="Times New Roman" w:cs="Times New Roman"/>
          <w:sz w:val="24"/>
          <w:szCs w:val="24"/>
          <w:lang w:val="bg-BG"/>
        </w:rPr>
        <w:t xml:space="preserve"> Срокът за изготвяне и предаване на работния проект по всички части е ………………………… (…………..) календарни дни, като същият започва да тече от датата на осигуряване на финансиране за изпълнението на поръчката и получаване на възлагателно писмо</w:t>
      </w:r>
      <w:r w:rsidRPr="00270050">
        <w:rPr>
          <w:rFonts w:ascii="Calibri" w:eastAsia="Calibri" w:hAnsi="Calibri" w:cs="Times New Roman"/>
          <w:lang w:val="bg-BG"/>
        </w:rPr>
        <w:t xml:space="preserve"> </w:t>
      </w:r>
      <w:r w:rsidRPr="00270050">
        <w:rPr>
          <w:rFonts w:ascii="Times New Roman" w:eastAsia="Calibri" w:hAnsi="Times New Roman" w:cs="Times New Roman"/>
          <w:sz w:val="24"/>
          <w:szCs w:val="24"/>
          <w:lang w:val="bg-BG"/>
        </w:rPr>
        <w:t xml:space="preserve">от възложителя до изпълнителя с приложени всички изходни данни, документи, скици и чертежи, необходими за проектирането, и приключва с представянето на работния проект на </w:t>
      </w:r>
      <w:r w:rsidRPr="00270050">
        <w:rPr>
          <w:rFonts w:ascii="Times New Roman" w:eastAsia="Calibri" w:hAnsi="Times New Roman" w:cs="Times New Roman"/>
          <w:b/>
          <w:sz w:val="24"/>
          <w:szCs w:val="24"/>
          <w:lang w:val="bg-BG"/>
        </w:rPr>
        <w:t>ВЪЗЛОЖИТЕЛЯ</w:t>
      </w:r>
      <w:r w:rsidRPr="00270050">
        <w:rPr>
          <w:rFonts w:ascii="Times New Roman" w:eastAsia="Calibri" w:hAnsi="Times New Roman" w:cs="Times New Roman"/>
          <w:sz w:val="24"/>
          <w:szCs w:val="24"/>
          <w:lang w:val="bg-BG"/>
        </w:rPr>
        <w:t>,</w:t>
      </w:r>
      <w:r w:rsidRPr="00270050">
        <w:rPr>
          <w:rFonts w:ascii="Calibri" w:eastAsia="Calibri" w:hAnsi="Calibri" w:cs="Times New Roman"/>
          <w:lang w:val="bg-BG"/>
        </w:rPr>
        <w:t xml:space="preserve"> </w:t>
      </w:r>
      <w:r w:rsidRPr="00270050">
        <w:rPr>
          <w:rFonts w:ascii="Times New Roman" w:eastAsia="Calibri" w:hAnsi="Times New Roman" w:cs="Times New Roman"/>
          <w:sz w:val="24"/>
          <w:szCs w:val="24"/>
          <w:lang w:val="bg-BG"/>
        </w:rPr>
        <w:t>изготвен с минималното изискуемо съдържание.</w:t>
      </w:r>
    </w:p>
    <w:p w:rsidR="00953ECD" w:rsidRPr="00270050" w:rsidRDefault="00953ECD" w:rsidP="00953ECD">
      <w:pPr>
        <w:spacing w:after="200" w:line="276" w:lineRule="auto"/>
        <w:jc w:val="both"/>
        <w:rPr>
          <w:rFonts w:ascii="Times New Roman" w:eastAsia="Calibri" w:hAnsi="Times New Roman" w:cs="Times New Roman"/>
          <w:sz w:val="24"/>
          <w:szCs w:val="24"/>
          <w:lang w:val="bg-BG"/>
        </w:rPr>
      </w:pPr>
      <w:r w:rsidRPr="00270050">
        <w:rPr>
          <w:rFonts w:ascii="Times New Roman" w:eastAsia="Calibri" w:hAnsi="Times New Roman" w:cs="Times New Roman"/>
          <w:b/>
          <w:bCs/>
          <w:sz w:val="24"/>
          <w:szCs w:val="24"/>
          <w:lang w:val="bg-BG"/>
        </w:rPr>
        <w:t>(6)</w:t>
      </w:r>
      <w:r w:rsidRPr="00270050">
        <w:rPr>
          <w:rFonts w:ascii="Times New Roman" w:eastAsia="Calibri" w:hAnsi="Times New Roman" w:cs="Times New Roman"/>
          <w:sz w:val="24"/>
          <w:szCs w:val="24"/>
          <w:lang w:val="bg-BG"/>
        </w:rPr>
        <w:t xml:space="preserve"> Срокът за изпълнение на всички видове СМР, както и срокът за осъществяване на авторски надзор на обекта е …………… (………………) календарни дни, считано от датата на подписване на Протокол обр. № 2а за откриване на строителна площадка и определяне на строителна линия и ниво, съгласно Наредба № 3 от 31.07.2003 год. за съставяне на актове и протоколи по време на строителството и приключва с подписване на Констативен акт за </w:t>
      </w:r>
      <w:r w:rsidRPr="00270050">
        <w:rPr>
          <w:rFonts w:ascii="Times New Roman" w:eastAsia="Calibri" w:hAnsi="Times New Roman" w:cs="Times New Roman"/>
          <w:sz w:val="24"/>
          <w:szCs w:val="24"/>
          <w:lang w:val="bg-BG"/>
        </w:rPr>
        <w:lastRenderedPageBreak/>
        <w:t>установяване годността за приемане на строежа (Приложение № 15 към чл. 7, ал. 3, т. 15 от Наредба № 3 от 31.07.2003 г. за съставяне на актове и протоколи по време на строителството).</w:t>
      </w:r>
    </w:p>
    <w:p w:rsidR="00953ECD" w:rsidRPr="00270050" w:rsidRDefault="00953ECD" w:rsidP="00953ECD">
      <w:pPr>
        <w:spacing w:after="200" w:line="276" w:lineRule="auto"/>
        <w:jc w:val="both"/>
        <w:rPr>
          <w:rFonts w:ascii="Times New Roman" w:eastAsia="Calibri" w:hAnsi="Times New Roman" w:cs="Times New Roman"/>
          <w:sz w:val="24"/>
          <w:szCs w:val="24"/>
          <w:lang w:val="bg-BG"/>
        </w:rPr>
      </w:pPr>
      <w:r w:rsidRPr="00270050">
        <w:rPr>
          <w:rFonts w:ascii="Times New Roman" w:eastAsia="Calibri" w:hAnsi="Times New Roman" w:cs="Times New Roman"/>
          <w:b/>
          <w:bCs/>
          <w:sz w:val="24"/>
          <w:szCs w:val="24"/>
          <w:lang w:val="bg-BG"/>
        </w:rPr>
        <w:t>Чл. 6</w:t>
      </w:r>
      <w:r w:rsidRPr="00270050">
        <w:rPr>
          <w:rFonts w:ascii="Times New Roman" w:eastAsia="Calibri" w:hAnsi="Times New Roman" w:cs="Times New Roman"/>
          <w:sz w:val="24"/>
          <w:szCs w:val="24"/>
          <w:lang w:val="bg-BG"/>
        </w:rPr>
        <w:t xml:space="preserve">. </w:t>
      </w:r>
      <w:r w:rsidRPr="00270050">
        <w:rPr>
          <w:rFonts w:ascii="Times New Roman" w:eastAsia="Calibri" w:hAnsi="Times New Roman" w:cs="Times New Roman"/>
          <w:b/>
          <w:bCs/>
          <w:sz w:val="24"/>
          <w:szCs w:val="24"/>
          <w:lang w:val="bg-BG"/>
        </w:rPr>
        <w:t>(1)</w:t>
      </w:r>
      <w:r w:rsidRPr="00270050">
        <w:rPr>
          <w:rFonts w:ascii="Times New Roman" w:eastAsia="Calibri" w:hAnsi="Times New Roman" w:cs="Times New Roman"/>
          <w:sz w:val="24"/>
          <w:szCs w:val="24"/>
          <w:lang w:val="bg-BG"/>
        </w:rPr>
        <w:t xml:space="preserve"> Изпълнението на СМР</w:t>
      </w:r>
      <w:r w:rsidR="00AA4C01" w:rsidRPr="00270050">
        <w:rPr>
          <w:rFonts w:ascii="Times New Roman" w:eastAsia="Calibri" w:hAnsi="Times New Roman" w:cs="Times New Roman"/>
          <w:sz w:val="24"/>
          <w:szCs w:val="24"/>
          <w:lang w:val="bg-BG"/>
        </w:rPr>
        <w:t xml:space="preserve"> </w:t>
      </w:r>
      <w:r w:rsidRPr="00270050">
        <w:rPr>
          <w:rFonts w:ascii="Times New Roman" w:eastAsia="Calibri" w:hAnsi="Times New Roman" w:cs="Times New Roman"/>
          <w:sz w:val="24"/>
          <w:szCs w:val="24"/>
          <w:lang w:val="bg-BG"/>
        </w:rPr>
        <w:t>от предмета на поръчката, може да бъде спряно поради: искане за изменение в проекта; неизпълнение на задълженията на някоя от страните по договора; забавяне доставката на машини и съоръжения; неблагоприятни геоложки условия; смяна на някои от участниците в строителството; спиране на строителството по предвидения в ЗУТ ред или по друга причина.</w:t>
      </w:r>
    </w:p>
    <w:p w:rsidR="00953ECD" w:rsidRPr="00270050" w:rsidRDefault="00953ECD" w:rsidP="00953ECD">
      <w:pPr>
        <w:spacing w:after="200" w:line="276" w:lineRule="auto"/>
        <w:jc w:val="both"/>
        <w:rPr>
          <w:rFonts w:ascii="Times New Roman" w:eastAsia="Times New Roman" w:hAnsi="Times New Roman" w:cs="Times New Roman"/>
          <w:sz w:val="24"/>
          <w:szCs w:val="24"/>
          <w:lang w:val="bg-BG" w:eastAsia="bg-BG"/>
        </w:rPr>
      </w:pPr>
      <w:r w:rsidRPr="00270050">
        <w:rPr>
          <w:rFonts w:ascii="Times New Roman" w:eastAsia="Times New Roman" w:hAnsi="Times New Roman" w:cs="Times New Roman"/>
          <w:b/>
          <w:spacing w:val="3"/>
          <w:sz w:val="24"/>
          <w:szCs w:val="24"/>
          <w:lang w:val="bg-BG" w:eastAsia="bg-BG"/>
        </w:rPr>
        <w:t>(2)</w:t>
      </w:r>
      <w:r w:rsidRPr="00270050">
        <w:rPr>
          <w:rFonts w:ascii="Times New Roman" w:eastAsia="Times New Roman" w:hAnsi="Times New Roman" w:cs="Times New Roman"/>
          <w:spacing w:val="3"/>
          <w:sz w:val="24"/>
          <w:szCs w:val="24"/>
          <w:lang w:val="bg-BG" w:eastAsia="bg-BG"/>
        </w:rPr>
        <w:t xml:space="preserve"> </w:t>
      </w:r>
      <w:r w:rsidRPr="00270050">
        <w:rPr>
          <w:rFonts w:ascii="Times New Roman" w:eastAsia="Times New Roman" w:hAnsi="Times New Roman" w:cs="Times New Roman"/>
          <w:sz w:val="24"/>
          <w:szCs w:val="24"/>
          <w:lang w:val="bg-BG" w:eastAsia="bg-BG"/>
        </w:rPr>
        <w:t xml:space="preserve">При спиране на строителството по нареждане на общински или държавен орган, както и по обективни </w:t>
      </w:r>
      <w:r w:rsidRPr="00270050">
        <w:rPr>
          <w:rFonts w:ascii="Times New Roman" w:eastAsia="Calibri" w:hAnsi="Times New Roman" w:cs="Times New Roman"/>
          <w:sz w:val="24"/>
          <w:szCs w:val="24"/>
          <w:lang w:val="bg-BG"/>
        </w:rPr>
        <w:t>причини</w:t>
      </w:r>
      <w:r w:rsidRPr="00270050">
        <w:rPr>
          <w:rFonts w:ascii="Times New Roman" w:eastAsia="Times New Roman" w:hAnsi="Times New Roman" w:cs="Times New Roman"/>
          <w:sz w:val="24"/>
          <w:szCs w:val="24"/>
          <w:lang w:val="bg-BG" w:eastAsia="bg-BG"/>
        </w:rPr>
        <w:t xml:space="preserve">, за които </w:t>
      </w:r>
      <w:r w:rsidRPr="00270050">
        <w:rPr>
          <w:rFonts w:ascii="Times New Roman" w:eastAsia="Times New Roman" w:hAnsi="Times New Roman" w:cs="Times New Roman"/>
          <w:b/>
          <w:bCs/>
          <w:sz w:val="24"/>
          <w:szCs w:val="24"/>
          <w:lang w:val="bg-BG" w:eastAsia="bg-BG"/>
        </w:rPr>
        <w:t>ИЗПЪЛНИТЕЛЯТ</w:t>
      </w:r>
      <w:r w:rsidRPr="00270050">
        <w:rPr>
          <w:rFonts w:ascii="Times New Roman" w:eastAsia="Times New Roman" w:hAnsi="Times New Roman" w:cs="Times New Roman"/>
          <w:sz w:val="24"/>
          <w:szCs w:val="24"/>
          <w:lang w:val="bg-BG" w:eastAsia="bg-BG"/>
        </w:rPr>
        <w:t xml:space="preserve"> няма вина, срокът по чл. 5, ал. 1 спира да тече с подписването на двустранен Констативен протокол. След отстраняване на пречките за изпълнение на договора, срокът продължава да тече от датата на подписване на двустранен Констативен протокол за продължаване на строителството.</w:t>
      </w:r>
    </w:p>
    <w:p w:rsidR="00953ECD" w:rsidRPr="00270050" w:rsidRDefault="00953ECD" w:rsidP="00953ECD">
      <w:pPr>
        <w:spacing w:after="200" w:line="276" w:lineRule="auto"/>
        <w:jc w:val="both"/>
        <w:rPr>
          <w:rFonts w:ascii="Times New Roman" w:eastAsia="Times New Roman" w:hAnsi="Times New Roman" w:cs="Times New Roman"/>
          <w:sz w:val="24"/>
          <w:szCs w:val="24"/>
          <w:lang w:val="bg-BG" w:eastAsia="bg-BG"/>
        </w:rPr>
      </w:pPr>
      <w:r w:rsidRPr="00270050">
        <w:rPr>
          <w:rFonts w:ascii="Times New Roman" w:eastAsia="Times New Roman" w:hAnsi="Times New Roman" w:cs="Times New Roman"/>
          <w:b/>
          <w:sz w:val="24"/>
          <w:szCs w:val="24"/>
          <w:lang w:val="bg-BG" w:eastAsia="bg-BG"/>
        </w:rPr>
        <w:t xml:space="preserve">(3) </w:t>
      </w:r>
      <w:r w:rsidRPr="00270050">
        <w:rPr>
          <w:rFonts w:ascii="Times New Roman" w:eastAsia="Times New Roman" w:hAnsi="Times New Roman" w:cs="Times New Roman"/>
          <w:sz w:val="24"/>
          <w:szCs w:val="24"/>
          <w:lang w:val="bg-BG" w:eastAsia="bg-BG"/>
        </w:rPr>
        <w:t xml:space="preserve">Срокът по ал. 1 спира да тече с подписване на Акт образец 10 за установяване състоянието на строежа при спиране на строителството, съгласно Наредба № 3 от 31.07.2003 г. за съставяне на актове и протоколи по време на строителството. След отстраняване на пречките за изпълнение на договора, </w:t>
      </w:r>
      <w:r w:rsidRPr="00270050">
        <w:rPr>
          <w:rFonts w:ascii="Times New Roman" w:eastAsia="Calibri" w:hAnsi="Times New Roman" w:cs="Times New Roman"/>
          <w:sz w:val="24"/>
          <w:szCs w:val="24"/>
          <w:lang w:val="bg-BG"/>
        </w:rPr>
        <w:t>срокът</w:t>
      </w:r>
      <w:r w:rsidRPr="00270050">
        <w:rPr>
          <w:rFonts w:ascii="Times New Roman" w:eastAsia="Times New Roman" w:hAnsi="Times New Roman" w:cs="Times New Roman"/>
          <w:sz w:val="24"/>
          <w:szCs w:val="24"/>
          <w:lang w:val="bg-BG" w:eastAsia="bg-BG"/>
        </w:rPr>
        <w:t xml:space="preserve"> продължава да тече от датата на подписване на Акт образец 11 за установяване състоянието на строежа и строителните и монтажните работи при продължаване на строителството.</w:t>
      </w:r>
    </w:p>
    <w:p w:rsidR="00953ECD" w:rsidRPr="00270050" w:rsidRDefault="00953ECD" w:rsidP="00953ECD">
      <w:pPr>
        <w:spacing w:after="200" w:line="276" w:lineRule="auto"/>
        <w:jc w:val="center"/>
        <w:rPr>
          <w:rFonts w:ascii="Times New Roman" w:eastAsia="Calibri" w:hAnsi="Times New Roman" w:cs="Times New Roman"/>
          <w:b/>
          <w:sz w:val="24"/>
          <w:szCs w:val="24"/>
          <w:lang w:val="bg-BG"/>
        </w:rPr>
      </w:pPr>
      <w:r w:rsidRPr="00270050">
        <w:rPr>
          <w:rFonts w:ascii="Times New Roman" w:eastAsia="Calibri" w:hAnsi="Times New Roman" w:cs="Times New Roman"/>
          <w:b/>
          <w:sz w:val="24"/>
          <w:szCs w:val="24"/>
          <w:lang w:val="bg-BG"/>
        </w:rPr>
        <w:t>ІV. ОТЧИТАНЕ И ПРИЕМАНЕ НА РАБОТАТА</w:t>
      </w:r>
    </w:p>
    <w:p w:rsidR="00953ECD" w:rsidRPr="00270050" w:rsidRDefault="00953ECD" w:rsidP="00953ECD">
      <w:pPr>
        <w:spacing w:after="200" w:line="276" w:lineRule="auto"/>
        <w:jc w:val="both"/>
        <w:rPr>
          <w:rFonts w:ascii="Times New Roman" w:eastAsia="Calibri" w:hAnsi="Times New Roman" w:cs="Times New Roman"/>
          <w:bCs/>
          <w:sz w:val="24"/>
          <w:szCs w:val="24"/>
          <w:lang w:val="bg-BG"/>
        </w:rPr>
      </w:pPr>
      <w:r w:rsidRPr="00270050">
        <w:rPr>
          <w:rFonts w:ascii="Times New Roman" w:eastAsia="Calibri" w:hAnsi="Times New Roman" w:cs="Times New Roman"/>
          <w:b/>
          <w:sz w:val="24"/>
          <w:szCs w:val="24"/>
          <w:lang w:val="bg-BG"/>
        </w:rPr>
        <w:t xml:space="preserve">Чл. 7. (1) </w:t>
      </w:r>
      <w:r w:rsidRPr="00270050">
        <w:rPr>
          <w:rFonts w:ascii="Times New Roman" w:eastAsia="Calibri" w:hAnsi="Times New Roman" w:cs="Times New Roman"/>
          <w:bCs/>
          <w:sz w:val="24"/>
          <w:szCs w:val="24"/>
          <w:lang w:val="bg-BG"/>
        </w:rPr>
        <w:t xml:space="preserve">Отчитането на изпълнените дейностите по проектиране ще се извършва с подписване на приемо-предавателен протокол за изработения проект, разработен в обхвата на приложеното задание за проектиране, в 4 (четири) екземпляра на хартиен носител в удобен за ползване мащаб и </w:t>
      </w:r>
      <w:r w:rsidR="00DE7623" w:rsidRPr="00270050">
        <w:rPr>
          <w:rFonts w:ascii="Times New Roman" w:eastAsia="Calibri" w:hAnsi="Times New Roman" w:cs="Times New Roman"/>
          <w:bCs/>
          <w:sz w:val="24"/>
          <w:szCs w:val="24"/>
          <w:lang w:val="bg-BG"/>
        </w:rPr>
        <w:t>1</w:t>
      </w:r>
      <w:r w:rsidRPr="00270050">
        <w:rPr>
          <w:rFonts w:ascii="Times New Roman" w:eastAsia="Calibri" w:hAnsi="Times New Roman" w:cs="Times New Roman"/>
          <w:bCs/>
          <w:sz w:val="24"/>
          <w:szCs w:val="24"/>
          <w:lang w:val="bg-BG"/>
        </w:rPr>
        <w:t xml:space="preserve"> (</w:t>
      </w:r>
      <w:r w:rsidR="00DE7623" w:rsidRPr="00270050">
        <w:rPr>
          <w:rFonts w:ascii="Times New Roman" w:eastAsia="Calibri" w:hAnsi="Times New Roman" w:cs="Times New Roman"/>
          <w:bCs/>
          <w:sz w:val="24"/>
          <w:szCs w:val="24"/>
          <w:lang w:val="bg-BG"/>
        </w:rPr>
        <w:t>един</w:t>
      </w:r>
      <w:r w:rsidRPr="00270050">
        <w:rPr>
          <w:rFonts w:ascii="Times New Roman" w:eastAsia="Calibri" w:hAnsi="Times New Roman" w:cs="Times New Roman"/>
          <w:bCs/>
          <w:sz w:val="24"/>
          <w:szCs w:val="24"/>
          <w:lang w:val="bg-BG"/>
        </w:rPr>
        <w:t>) екземпляр на електронен носител. Съдържанието на електронния носител да съответства на хартиения.</w:t>
      </w:r>
    </w:p>
    <w:p w:rsidR="00953ECD" w:rsidRPr="00270050" w:rsidRDefault="00953ECD" w:rsidP="00953ECD">
      <w:pPr>
        <w:spacing w:after="200" w:line="276" w:lineRule="auto"/>
        <w:jc w:val="both"/>
        <w:rPr>
          <w:rFonts w:ascii="Times New Roman" w:eastAsia="Calibri" w:hAnsi="Times New Roman" w:cs="Times New Roman"/>
          <w:bCs/>
          <w:sz w:val="24"/>
          <w:szCs w:val="24"/>
          <w:lang w:val="bg-BG"/>
        </w:rPr>
      </w:pPr>
      <w:r w:rsidRPr="00270050">
        <w:rPr>
          <w:rFonts w:ascii="Times New Roman" w:eastAsia="Calibri" w:hAnsi="Times New Roman" w:cs="Times New Roman"/>
          <w:b/>
          <w:sz w:val="24"/>
          <w:szCs w:val="24"/>
          <w:lang w:val="bg-BG"/>
        </w:rPr>
        <w:t xml:space="preserve">(2) </w:t>
      </w:r>
      <w:r w:rsidRPr="00270050">
        <w:rPr>
          <w:rFonts w:ascii="Times New Roman" w:eastAsia="Calibri" w:hAnsi="Times New Roman" w:cs="Times New Roman"/>
          <w:bCs/>
          <w:sz w:val="24"/>
          <w:szCs w:val="24"/>
          <w:lang w:val="bg-BG"/>
        </w:rPr>
        <w:t xml:space="preserve">В 10-дневен срок от представяне на изработения проект и подписване на приемо-предавателния протокол по ал. 1, </w:t>
      </w:r>
      <w:r w:rsidRPr="00270050">
        <w:rPr>
          <w:rFonts w:ascii="Times New Roman" w:eastAsia="Calibri" w:hAnsi="Times New Roman" w:cs="Times New Roman"/>
          <w:b/>
          <w:sz w:val="24"/>
          <w:szCs w:val="24"/>
          <w:lang w:val="bg-BG"/>
        </w:rPr>
        <w:t xml:space="preserve">ВЪЗЛОЖИТЕЛЯТ </w:t>
      </w:r>
      <w:r w:rsidRPr="00270050">
        <w:rPr>
          <w:rFonts w:ascii="Times New Roman" w:eastAsia="Calibri" w:hAnsi="Times New Roman" w:cs="Times New Roman"/>
          <w:bCs/>
          <w:sz w:val="24"/>
          <w:szCs w:val="24"/>
          <w:lang w:val="bg-BG"/>
        </w:rPr>
        <w:t xml:space="preserve">може да направи писмени възражения и забележки по проекта и да покани </w:t>
      </w:r>
      <w:r w:rsidRPr="00270050">
        <w:rPr>
          <w:rFonts w:ascii="Times New Roman" w:eastAsia="Calibri" w:hAnsi="Times New Roman" w:cs="Times New Roman"/>
          <w:b/>
          <w:sz w:val="24"/>
          <w:szCs w:val="24"/>
          <w:lang w:val="bg-BG"/>
        </w:rPr>
        <w:t>ИЗПЪЛНИТЕЛЯ</w:t>
      </w:r>
      <w:r w:rsidRPr="00270050">
        <w:rPr>
          <w:rFonts w:ascii="Times New Roman" w:eastAsia="Calibri" w:hAnsi="Times New Roman" w:cs="Times New Roman"/>
          <w:bCs/>
          <w:sz w:val="24"/>
          <w:szCs w:val="24"/>
          <w:lang w:val="bg-BG"/>
        </w:rPr>
        <w:t xml:space="preserve"> за съвместно разглеждане и обсъждане на недостатъците. В случай, че в посочения срок </w:t>
      </w:r>
      <w:r w:rsidRPr="00270050">
        <w:rPr>
          <w:rFonts w:ascii="Times New Roman" w:eastAsia="Calibri" w:hAnsi="Times New Roman" w:cs="Times New Roman"/>
          <w:b/>
          <w:sz w:val="24"/>
          <w:szCs w:val="24"/>
          <w:lang w:val="bg-BG"/>
        </w:rPr>
        <w:t xml:space="preserve">ИЗПЪЛНИТЕЛЯТ </w:t>
      </w:r>
      <w:r w:rsidRPr="00270050">
        <w:rPr>
          <w:rFonts w:ascii="Times New Roman" w:eastAsia="Calibri" w:hAnsi="Times New Roman" w:cs="Times New Roman"/>
          <w:bCs/>
          <w:sz w:val="24"/>
          <w:szCs w:val="24"/>
          <w:lang w:val="bg-BG"/>
        </w:rPr>
        <w:t xml:space="preserve">не е уведомен за наличието </w:t>
      </w:r>
      <w:r w:rsidRPr="00270050">
        <w:rPr>
          <w:rFonts w:ascii="Times New Roman" w:eastAsia="Calibri" w:hAnsi="Times New Roman" w:cs="Times New Roman"/>
          <w:bCs/>
          <w:sz w:val="24"/>
          <w:szCs w:val="24"/>
          <w:lang w:val="bg-BG"/>
        </w:rPr>
        <w:lastRenderedPageBreak/>
        <w:t>на забележки и възражения по представения работен проект, изпълнението на услугата по изготвяне на инвестиционен проект във фаза „работен“ на обекта се счита за приета.</w:t>
      </w:r>
    </w:p>
    <w:p w:rsidR="00953ECD" w:rsidRPr="00270050" w:rsidRDefault="00953ECD" w:rsidP="00953ECD">
      <w:pPr>
        <w:spacing w:after="200" w:line="276" w:lineRule="auto"/>
        <w:jc w:val="both"/>
        <w:rPr>
          <w:rFonts w:ascii="Times New Roman" w:eastAsia="Calibri" w:hAnsi="Times New Roman" w:cs="Times New Roman"/>
          <w:b/>
          <w:sz w:val="24"/>
          <w:szCs w:val="24"/>
          <w:lang w:val="bg-BG"/>
        </w:rPr>
      </w:pPr>
      <w:r w:rsidRPr="00270050">
        <w:rPr>
          <w:rFonts w:ascii="Times New Roman" w:eastAsia="Calibri" w:hAnsi="Times New Roman" w:cs="Times New Roman"/>
          <w:b/>
          <w:sz w:val="24"/>
          <w:szCs w:val="24"/>
          <w:lang w:val="bg-BG"/>
        </w:rPr>
        <w:t xml:space="preserve">(3) ИЗПЪЛНИТЕЛЯТ </w:t>
      </w:r>
      <w:r w:rsidRPr="00270050">
        <w:rPr>
          <w:rFonts w:ascii="Times New Roman" w:eastAsia="Calibri" w:hAnsi="Times New Roman" w:cs="Times New Roman"/>
          <w:bCs/>
          <w:sz w:val="24"/>
          <w:szCs w:val="24"/>
          <w:lang w:val="bg-BG"/>
        </w:rPr>
        <w:t>е длъжен да извърши и представи необходимите корекции и преработки, ако такива се налагат, за своя сметка в срок до 14 (четиринадесет) календарни дни/или в срока определен в констативния протокол, след писмено уведомление от</w:t>
      </w:r>
      <w:r w:rsidRPr="00270050">
        <w:rPr>
          <w:rFonts w:ascii="Times New Roman" w:eastAsia="Calibri" w:hAnsi="Times New Roman" w:cs="Times New Roman"/>
          <w:b/>
          <w:sz w:val="24"/>
          <w:szCs w:val="24"/>
          <w:lang w:val="bg-BG"/>
        </w:rPr>
        <w:t xml:space="preserve"> ВЪЗЛОЖИТЕЛЯ.</w:t>
      </w:r>
    </w:p>
    <w:p w:rsidR="00953ECD" w:rsidRPr="00270050" w:rsidRDefault="00953ECD" w:rsidP="00953ECD">
      <w:pPr>
        <w:spacing w:after="200" w:line="276" w:lineRule="auto"/>
        <w:jc w:val="both"/>
        <w:rPr>
          <w:rFonts w:ascii="Times New Roman" w:eastAsia="Calibri" w:hAnsi="Times New Roman" w:cs="Times New Roman"/>
          <w:bCs/>
          <w:sz w:val="24"/>
          <w:szCs w:val="24"/>
          <w:lang w:val="bg-BG"/>
        </w:rPr>
      </w:pPr>
      <w:r w:rsidRPr="00270050">
        <w:rPr>
          <w:rFonts w:ascii="Times New Roman" w:eastAsia="Calibri" w:hAnsi="Times New Roman" w:cs="Times New Roman"/>
          <w:b/>
          <w:sz w:val="24"/>
          <w:szCs w:val="24"/>
          <w:lang w:val="bg-BG"/>
        </w:rPr>
        <w:t xml:space="preserve">(4) </w:t>
      </w:r>
      <w:r w:rsidRPr="00270050">
        <w:rPr>
          <w:rFonts w:ascii="Times New Roman" w:eastAsia="Calibri" w:hAnsi="Times New Roman" w:cs="Times New Roman"/>
          <w:bCs/>
          <w:sz w:val="24"/>
          <w:szCs w:val="24"/>
          <w:lang w:val="bg-BG"/>
        </w:rPr>
        <w:t xml:space="preserve">След отстраняване на недостатъците от констативния протокол </w:t>
      </w:r>
      <w:r w:rsidRPr="00270050">
        <w:rPr>
          <w:rFonts w:ascii="Times New Roman" w:eastAsia="Calibri" w:hAnsi="Times New Roman" w:cs="Times New Roman"/>
          <w:b/>
          <w:sz w:val="24"/>
          <w:szCs w:val="24"/>
          <w:lang w:val="bg-BG"/>
        </w:rPr>
        <w:t>ИЗПЪЛНИТЕЛЯТ</w:t>
      </w:r>
      <w:r w:rsidRPr="00270050">
        <w:rPr>
          <w:rFonts w:ascii="Times New Roman" w:eastAsia="Calibri" w:hAnsi="Times New Roman" w:cs="Times New Roman"/>
          <w:bCs/>
          <w:sz w:val="24"/>
          <w:szCs w:val="24"/>
          <w:lang w:val="bg-BG"/>
        </w:rPr>
        <w:t xml:space="preserve"> предава коригирания работен проект, като </w:t>
      </w:r>
      <w:r w:rsidRPr="00270050">
        <w:rPr>
          <w:rFonts w:ascii="Times New Roman" w:eastAsia="Calibri" w:hAnsi="Times New Roman" w:cs="Times New Roman"/>
          <w:b/>
          <w:sz w:val="24"/>
          <w:szCs w:val="24"/>
          <w:lang w:val="bg-BG"/>
        </w:rPr>
        <w:t>ВЪЗЛОЖИТЕЛЯТ</w:t>
      </w:r>
      <w:r w:rsidRPr="00270050">
        <w:rPr>
          <w:rFonts w:ascii="Times New Roman" w:eastAsia="Calibri" w:hAnsi="Times New Roman" w:cs="Times New Roman"/>
          <w:bCs/>
          <w:sz w:val="24"/>
          <w:szCs w:val="24"/>
          <w:lang w:val="bg-BG"/>
        </w:rPr>
        <w:t xml:space="preserve"> се произнася по него при условията и по реда на ал. 2. Изготвения работен проект се одобрява с подписване на двустранен окончателен констативен протокол.</w:t>
      </w:r>
    </w:p>
    <w:p w:rsidR="00953ECD" w:rsidRPr="00270050" w:rsidRDefault="00953ECD" w:rsidP="00953ECD">
      <w:pPr>
        <w:spacing w:after="200" w:line="276" w:lineRule="auto"/>
        <w:jc w:val="both"/>
        <w:rPr>
          <w:rFonts w:ascii="Times New Roman" w:eastAsia="Calibri" w:hAnsi="Times New Roman" w:cs="Times New Roman"/>
          <w:bCs/>
          <w:sz w:val="24"/>
          <w:szCs w:val="24"/>
          <w:lang w:val="bg-BG"/>
        </w:rPr>
      </w:pPr>
      <w:r w:rsidRPr="00270050">
        <w:rPr>
          <w:rFonts w:ascii="Times New Roman" w:eastAsia="Calibri" w:hAnsi="Times New Roman" w:cs="Times New Roman"/>
          <w:b/>
          <w:sz w:val="24"/>
          <w:szCs w:val="24"/>
          <w:lang w:val="bg-BG"/>
        </w:rPr>
        <w:t xml:space="preserve">(5) </w:t>
      </w:r>
      <w:r w:rsidRPr="00270050">
        <w:rPr>
          <w:rFonts w:ascii="Times New Roman" w:eastAsia="Calibri" w:hAnsi="Times New Roman" w:cs="Times New Roman"/>
          <w:bCs/>
          <w:sz w:val="24"/>
          <w:szCs w:val="24"/>
          <w:lang w:val="bg-BG"/>
        </w:rPr>
        <w:t>След предаване-приемане на проекта, същият подлежи на разглеждане от компетентните органи и лица, съгласуване по реда на ЗУТ, както и на оценка на съответствието.</w:t>
      </w:r>
    </w:p>
    <w:p w:rsidR="00953ECD" w:rsidRPr="00270050" w:rsidRDefault="00953ECD" w:rsidP="00953ECD">
      <w:pPr>
        <w:spacing w:after="200" w:line="276" w:lineRule="auto"/>
        <w:jc w:val="both"/>
        <w:rPr>
          <w:rFonts w:ascii="Times New Roman" w:eastAsia="Calibri" w:hAnsi="Times New Roman" w:cs="Times New Roman"/>
          <w:bCs/>
          <w:sz w:val="24"/>
          <w:szCs w:val="24"/>
          <w:lang w:val="bg-BG"/>
        </w:rPr>
      </w:pPr>
      <w:r w:rsidRPr="00270050">
        <w:rPr>
          <w:rFonts w:ascii="Times New Roman" w:eastAsia="Calibri" w:hAnsi="Times New Roman" w:cs="Times New Roman"/>
          <w:b/>
          <w:sz w:val="24"/>
          <w:szCs w:val="24"/>
          <w:lang w:val="bg-BG"/>
        </w:rPr>
        <w:t xml:space="preserve">Чл. 8. (1) </w:t>
      </w:r>
      <w:r w:rsidRPr="00270050">
        <w:rPr>
          <w:rFonts w:ascii="Times New Roman" w:eastAsia="Calibri" w:hAnsi="Times New Roman" w:cs="Times New Roman"/>
          <w:bCs/>
          <w:sz w:val="24"/>
          <w:szCs w:val="24"/>
          <w:lang w:val="bg-BG"/>
        </w:rPr>
        <w:t xml:space="preserve">Отчитането и приемането на изпълнените видове СМР се извършва след отправена писмена покана от </w:t>
      </w:r>
      <w:r w:rsidRPr="00270050">
        <w:rPr>
          <w:rFonts w:ascii="Times New Roman" w:eastAsia="Calibri" w:hAnsi="Times New Roman" w:cs="Times New Roman"/>
          <w:b/>
          <w:sz w:val="24"/>
          <w:szCs w:val="24"/>
          <w:lang w:val="bg-BG"/>
        </w:rPr>
        <w:t>ИЗПЪЛНИТЕЛЯ</w:t>
      </w:r>
      <w:r w:rsidRPr="00270050">
        <w:rPr>
          <w:rFonts w:ascii="Times New Roman" w:eastAsia="Calibri" w:hAnsi="Times New Roman" w:cs="Times New Roman"/>
          <w:bCs/>
          <w:sz w:val="24"/>
          <w:szCs w:val="24"/>
          <w:lang w:val="bg-BG"/>
        </w:rPr>
        <w:t xml:space="preserve"> до ВЪЗЛОЖИТЕЛЯ да направи оглед и да приеме извършената работа.</w:t>
      </w:r>
    </w:p>
    <w:p w:rsidR="00953ECD" w:rsidRPr="00270050" w:rsidRDefault="00953ECD" w:rsidP="00953ECD">
      <w:pPr>
        <w:spacing w:after="200" w:line="276" w:lineRule="auto"/>
        <w:jc w:val="both"/>
        <w:rPr>
          <w:rFonts w:ascii="Times New Roman" w:eastAsia="Calibri" w:hAnsi="Times New Roman" w:cs="Times New Roman"/>
          <w:bCs/>
          <w:sz w:val="24"/>
          <w:szCs w:val="24"/>
          <w:lang w:val="bg-BG"/>
        </w:rPr>
      </w:pPr>
      <w:r w:rsidRPr="00270050">
        <w:rPr>
          <w:rFonts w:ascii="Times New Roman" w:eastAsia="Calibri" w:hAnsi="Times New Roman" w:cs="Times New Roman"/>
          <w:b/>
          <w:sz w:val="24"/>
          <w:szCs w:val="24"/>
          <w:lang w:val="bg-BG"/>
        </w:rPr>
        <w:t>(2)</w:t>
      </w:r>
      <w:r w:rsidRPr="00270050">
        <w:rPr>
          <w:rFonts w:ascii="Times New Roman" w:eastAsia="Calibri" w:hAnsi="Times New Roman" w:cs="Times New Roman"/>
          <w:bCs/>
          <w:sz w:val="24"/>
          <w:szCs w:val="24"/>
          <w:lang w:val="bg-BG"/>
        </w:rPr>
        <w:t xml:space="preserve"> Приемането на работите се удостоверява с протокол за приемане на СМР, одобрен и подписан от </w:t>
      </w:r>
      <w:r w:rsidRPr="00270050">
        <w:rPr>
          <w:rFonts w:ascii="Times New Roman" w:eastAsia="Calibri" w:hAnsi="Times New Roman" w:cs="Times New Roman"/>
          <w:b/>
          <w:sz w:val="24"/>
          <w:szCs w:val="24"/>
          <w:lang w:val="bg-BG"/>
        </w:rPr>
        <w:t>ВЪЗЛОЖИТЕЛЯ</w:t>
      </w:r>
      <w:r w:rsidRPr="00270050">
        <w:rPr>
          <w:rFonts w:ascii="Times New Roman" w:eastAsia="Calibri" w:hAnsi="Times New Roman" w:cs="Times New Roman"/>
          <w:bCs/>
          <w:sz w:val="24"/>
          <w:szCs w:val="24"/>
          <w:lang w:val="bg-BG"/>
        </w:rPr>
        <w:t xml:space="preserve"> и предварително подписан от </w:t>
      </w:r>
      <w:r w:rsidRPr="00270050">
        <w:rPr>
          <w:rFonts w:ascii="Times New Roman" w:eastAsia="Calibri" w:hAnsi="Times New Roman" w:cs="Times New Roman"/>
          <w:b/>
          <w:sz w:val="24"/>
          <w:szCs w:val="24"/>
          <w:lang w:val="bg-BG"/>
        </w:rPr>
        <w:t>ИЗПЪЛНИТЕЛЯ</w:t>
      </w:r>
      <w:r w:rsidRPr="00270050">
        <w:rPr>
          <w:rFonts w:ascii="Times New Roman" w:eastAsia="Calibri" w:hAnsi="Times New Roman" w:cs="Times New Roman"/>
          <w:bCs/>
          <w:sz w:val="24"/>
          <w:szCs w:val="24"/>
          <w:lang w:val="bg-BG"/>
        </w:rPr>
        <w:t xml:space="preserve"> и от Консултанта, упражняващ строителен надзор по реда, описан в чл. 168 от ЗУТ.</w:t>
      </w:r>
    </w:p>
    <w:p w:rsidR="00953ECD" w:rsidRPr="00270050" w:rsidRDefault="00953ECD" w:rsidP="00953ECD">
      <w:pPr>
        <w:spacing w:after="200" w:line="276" w:lineRule="auto"/>
        <w:jc w:val="both"/>
        <w:rPr>
          <w:rFonts w:ascii="Times New Roman" w:eastAsia="Calibri" w:hAnsi="Times New Roman" w:cs="Times New Roman"/>
          <w:bCs/>
          <w:sz w:val="24"/>
          <w:szCs w:val="24"/>
          <w:lang w:val="bg-BG"/>
        </w:rPr>
      </w:pPr>
      <w:r w:rsidRPr="00270050">
        <w:rPr>
          <w:rFonts w:ascii="Times New Roman" w:eastAsia="Calibri" w:hAnsi="Times New Roman" w:cs="Times New Roman"/>
          <w:b/>
          <w:sz w:val="24"/>
          <w:szCs w:val="24"/>
          <w:lang w:val="bg-BG"/>
        </w:rPr>
        <w:t>(3)</w:t>
      </w:r>
      <w:r w:rsidRPr="00270050">
        <w:rPr>
          <w:rFonts w:ascii="Times New Roman" w:eastAsia="Calibri" w:hAnsi="Times New Roman" w:cs="Times New Roman"/>
          <w:bCs/>
          <w:sz w:val="24"/>
          <w:szCs w:val="24"/>
          <w:lang w:val="bg-BG"/>
        </w:rPr>
        <w:t xml:space="preserve"> За удостоверяване изпълнението на завършени видове СМР се съставят и всички изискуеми съгласно Наредба № 3/31.07.2003 г. актове и протоколи.</w:t>
      </w:r>
    </w:p>
    <w:p w:rsidR="00953ECD" w:rsidRPr="00270050" w:rsidRDefault="00953ECD" w:rsidP="00953ECD">
      <w:pPr>
        <w:spacing w:after="0" w:line="276" w:lineRule="auto"/>
        <w:jc w:val="both"/>
        <w:rPr>
          <w:rFonts w:ascii="Times New Roman" w:eastAsia="Calibri" w:hAnsi="Times New Roman" w:cs="Times New Roman"/>
          <w:bCs/>
          <w:sz w:val="24"/>
          <w:szCs w:val="24"/>
          <w:lang w:val="bg-BG"/>
        </w:rPr>
      </w:pPr>
      <w:r w:rsidRPr="00270050">
        <w:rPr>
          <w:rFonts w:ascii="Times New Roman" w:eastAsia="Calibri" w:hAnsi="Times New Roman" w:cs="Times New Roman"/>
          <w:b/>
          <w:sz w:val="24"/>
          <w:szCs w:val="24"/>
          <w:lang w:val="bg-BG"/>
        </w:rPr>
        <w:t>(4)</w:t>
      </w:r>
      <w:r w:rsidRPr="00270050">
        <w:rPr>
          <w:rFonts w:ascii="Times New Roman" w:eastAsia="Calibri" w:hAnsi="Times New Roman" w:cs="Times New Roman"/>
          <w:bCs/>
          <w:sz w:val="24"/>
          <w:szCs w:val="24"/>
          <w:lang w:val="bg-BG"/>
        </w:rPr>
        <w:t xml:space="preserve"> Окончателното приемане на изпълнените СМР, предмет на договора, се извършва в съответствие с определения ред в Закона за устройство на територията, а именно със съставянето на Констативен акт за установяване годността за приемане на строежа (Приложение № 15 към чл. 7, ал. 3, т. 15 от Наредба № 3 от 31 юли 2003 г. за съставяне на актове и протоколи по време на строителството). В 7-дневен срок преди пр</w:t>
      </w:r>
      <w:r w:rsidR="00AA4C01" w:rsidRPr="00270050">
        <w:rPr>
          <w:rFonts w:ascii="Times New Roman" w:eastAsia="Calibri" w:hAnsi="Times New Roman" w:cs="Times New Roman"/>
          <w:bCs/>
          <w:sz w:val="24"/>
          <w:szCs w:val="24"/>
          <w:lang w:val="bg-BG"/>
        </w:rPr>
        <w:t xml:space="preserve">иключване на изпълнението на </w:t>
      </w:r>
      <w:r w:rsidRPr="00270050">
        <w:rPr>
          <w:rFonts w:ascii="Times New Roman" w:eastAsia="Calibri" w:hAnsi="Times New Roman" w:cs="Times New Roman"/>
          <w:bCs/>
          <w:sz w:val="24"/>
          <w:szCs w:val="24"/>
          <w:lang w:val="bg-BG"/>
        </w:rPr>
        <w:t xml:space="preserve">СМР, </w:t>
      </w:r>
      <w:r w:rsidRPr="00270050">
        <w:rPr>
          <w:rFonts w:ascii="Times New Roman" w:eastAsia="Calibri" w:hAnsi="Times New Roman" w:cs="Times New Roman"/>
          <w:b/>
          <w:sz w:val="24"/>
          <w:szCs w:val="24"/>
          <w:lang w:val="bg-BG"/>
        </w:rPr>
        <w:t xml:space="preserve">ИЗПЪЛНИТЕЛЯТ </w:t>
      </w:r>
      <w:r w:rsidRPr="00270050">
        <w:rPr>
          <w:rFonts w:ascii="Times New Roman" w:eastAsia="Calibri" w:hAnsi="Times New Roman" w:cs="Times New Roman"/>
          <w:bCs/>
          <w:sz w:val="24"/>
          <w:szCs w:val="24"/>
          <w:lang w:val="bg-BG"/>
        </w:rPr>
        <w:t xml:space="preserve">уведомява писмено </w:t>
      </w:r>
      <w:r w:rsidRPr="00270050">
        <w:rPr>
          <w:rFonts w:ascii="Times New Roman" w:eastAsia="Calibri" w:hAnsi="Times New Roman" w:cs="Times New Roman"/>
          <w:b/>
          <w:sz w:val="24"/>
          <w:szCs w:val="24"/>
          <w:lang w:val="bg-BG"/>
        </w:rPr>
        <w:t>ВЪЗЛОЖИТЕЛЯ</w:t>
      </w:r>
      <w:r w:rsidRPr="00270050">
        <w:rPr>
          <w:rFonts w:ascii="Times New Roman" w:eastAsia="Calibri" w:hAnsi="Times New Roman" w:cs="Times New Roman"/>
          <w:bCs/>
          <w:sz w:val="24"/>
          <w:szCs w:val="24"/>
          <w:lang w:val="bg-BG"/>
        </w:rPr>
        <w:t xml:space="preserve"> за конкретната дата, на която ще приключи с изпълнението на работите и има готовност да пристъпи към подписването на Акт образец № 15. Към уведомлението се прилагат:</w:t>
      </w:r>
    </w:p>
    <w:p w:rsidR="00953ECD" w:rsidRPr="00270050" w:rsidRDefault="00953ECD" w:rsidP="00953ECD">
      <w:pPr>
        <w:spacing w:after="0" w:line="276" w:lineRule="auto"/>
        <w:jc w:val="both"/>
        <w:rPr>
          <w:rFonts w:ascii="Times New Roman" w:eastAsia="Calibri" w:hAnsi="Times New Roman" w:cs="Times New Roman"/>
          <w:bCs/>
          <w:sz w:val="24"/>
          <w:szCs w:val="24"/>
          <w:lang w:val="bg-BG"/>
        </w:rPr>
      </w:pPr>
      <w:r w:rsidRPr="00270050">
        <w:rPr>
          <w:rFonts w:ascii="Times New Roman" w:eastAsia="Calibri" w:hAnsi="Times New Roman" w:cs="Times New Roman"/>
          <w:bCs/>
          <w:sz w:val="24"/>
          <w:szCs w:val="24"/>
          <w:lang w:val="bg-BG"/>
        </w:rPr>
        <w:lastRenderedPageBreak/>
        <w:t>1. доказателства, за всички преминати тестове, проби и изпитвания до съответния момент, с оглед условията на Техническата спецификация;</w:t>
      </w:r>
    </w:p>
    <w:p w:rsidR="00953ECD" w:rsidRPr="00270050" w:rsidRDefault="00953ECD" w:rsidP="00953ECD">
      <w:pPr>
        <w:spacing w:after="0" w:line="276" w:lineRule="auto"/>
        <w:jc w:val="both"/>
        <w:rPr>
          <w:rFonts w:ascii="Times New Roman" w:eastAsia="Calibri" w:hAnsi="Times New Roman" w:cs="Times New Roman"/>
          <w:bCs/>
          <w:sz w:val="24"/>
          <w:szCs w:val="24"/>
          <w:lang w:val="bg-BG"/>
        </w:rPr>
      </w:pPr>
      <w:r w:rsidRPr="00270050">
        <w:rPr>
          <w:rFonts w:ascii="Times New Roman" w:eastAsia="Calibri" w:hAnsi="Times New Roman" w:cs="Times New Roman"/>
          <w:bCs/>
          <w:sz w:val="24"/>
          <w:szCs w:val="24"/>
          <w:lang w:val="bg-BG"/>
        </w:rPr>
        <w:t>2. протоколи за действително извършени СМР;</w:t>
      </w:r>
    </w:p>
    <w:p w:rsidR="00953ECD" w:rsidRPr="00270050" w:rsidRDefault="00953ECD" w:rsidP="00953ECD">
      <w:pPr>
        <w:spacing w:after="0" w:line="276" w:lineRule="auto"/>
        <w:jc w:val="both"/>
        <w:rPr>
          <w:rFonts w:ascii="Times New Roman" w:eastAsia="Calibri" w:hAnsi="Times New Roman" w:cs="Times New Roman"/>
          <w:bCs/>
          <w:sz w:val="24"/>
          <w:szCs w:val="24"/>
          <w:lang w:val="bg-BG"/>
        </w:rPr>
      </w:pPr>
      <w:r w:rsidRPr="00270050">
        <w:rPr>
          <w:rFonts w:ascii="Times New Roman" w:eastAsia="Calibri" w:hAnsi="Times New Roman" w:cs="Times New Roman"/>
          <w:bCs/>
          <w:sz w:val="24"/>
          <w:szCs w:val="24"/>
          <w:lang w:val="bg-BG"/>
        </w:rPr>
        <w:t>3. изготвената екзекутивна документация и заповедната книга съгласно изискванията на действащото законодателство;</w:t>
      </w:r>
    </w:p>
    <w:p w:rsidR="00953ECD" w:rsidRPr="00270050" w:rsidRDefault="00953ECD" w:rsidP="00953ECD">
      <w:pPr>
        <w:spacing w:after="0" w:line="276" w:lineRule="auto"/>
        <w:jc w:val="both"/>
        <w:rPr>
          <w:rFonts w:ascii="Times New Roman" w:eastAsia="Calibri" w:hAnsi="Times New Roman" w:cs="Times New Roman"/>
          <w:bCs/>
          <w:sz w:val="24"/>
          <w:szCs w:val="24"/>
          <w:lang w:val="bg-BG"/>
        </w:rPr>
      </w:pPr>
      <w:r w:rsidRPr="00270050">
        <w:rPr>
          <w:rFonts w:ascii="Times New Roman" w:eastAsia="Calibri" w:hAnsi="Times New Roman" w:cs="Times New Roman"/>
          <w:bCs/>
          <w:sz w:val="24"/>
          <w:szCs w:val="24"/>
          <w:lang w:val="bg-BG"/>
        </w:rPr>
        <w:t>4. документи, удостоверяващи качеството на вложените в строителството материали и оборудване (декларации, сертификата и др.);</w:t>
      </w:r>
    </w:p>
    <w:p w:rsidR="00953ECD" w:rsidRPr="00270050" w:rsidRDefault="00953ECD" w:rsidP="00953ECD">
      <w:pPr>
        <w:spacing w:after="200" w:line="276" w:lineRule="auto"/>
        <w:jc w:val="both"/>
        <w:rPr>
          <w:rFonts w:ascii="Times New Roman" w:eastAsia="Calibri" w:hAnsi="Times New Roman" w:cs="Times New Roman"/>
          <w:bCs/>
          <w:sz w:val="24"/>
          <w:szCs w:val="24"/>
          <w:lang w:val="bg-BG"/>
        </w:rPr>
      </w:pPr>
      <w:r w:rsidRPr="00270050">
        <w:rPr>
          <w:rFonts w:ascii="Times New Roman" w:eastAsia="Calibri" w:hAnsi="Times New Roman" w:cs="Times New Roman"/>
          <w:bCs/>
          <w:sz w:val="24"/>
          <w:szCs w:val="24"/>
          <w:lang w:val="bg-BG"/>
        </w:rPr>
        <w:t>5. ръководства за експлоатация, ако са относими към изпълнението.</w:t>
      </w:r>
    </w:p>
    <w:p w:rsidR="00953ECD" w:rsidRPr="00270050" w:rsidRDefault="00953ECD" w:rsidP="00953ECD">
      <w:pPr>
        <w:spacing w:after="200" w:line="276" w:lineRule="auto"/>
        <w:jc w:val="both"/>
        <w:rPr>
          <w:rFonts w:ascii="Times New Roman" w:eastAsia="Calibri" w:hAnsi="Times New Roman" w:cs="Times New Roman"/>
          <w:bCs/>
          <w:sz w:val="24"/>
          <w:szCs w:val="24"/>
          <w:lang w:val="bg-BG"/>
        </w:rPr>
      </w:pPr>
      <w:r w:rsidRPr="00270050">
        <w:rPr>
          <w:rFonts w:ascii="Times New Roman" w:eastAsia="Calibri" w:hAnsi="Times New Roman" w:cs="Times New Roman"/>
          <w:b/>
          <w:sz w:val="24"/>
          <w:szCs w:val="24"/>
          <w:lang w:val="bg-BG"/>
        </w:rPr>
        <w:t>Чл. 9. (1)</w:t>
      </w:r>
      <w:r w:rsidRPr="00270050">
        <w:rPr>
          <w:rFonts w:ascii="Calibri" w:eastAsia="Calibri" w:hAnsi="Calibri" w:cs="Times New Roman"/>
          <w:lang w:val="bg-BG"/>
        </w:rPr>
        <w:t xml:space="preserve"> </w:t>
      </w:r>
      <w:r w:rsidRPr="00270050">
        <w:rPr>
          <w:rFonts w:ascii="Times New Roman" w:eastAsia="Calibri" w:hAnsi="Times New Roman" w:cs="Times New Roman"/>
          <w:bCs/>
          <w:sz w:val="24"/>
          <w:szCs w:val="24"/>
          <w:lang w:val="bg-BG"/>
        </w:rPr>
        <w:t>Дейностите по осъществяване на авторския надзор по ЗУТ на обекта се удостоверява чрез предаване на обобщен доклад, съдържащ информация за извършената работа; изготвяне на екзекутивна документация в съответствие със ЗУТ; заверка на заповедната книга на строежа; подписани актове по Наредба № 3/ 31.06.2003 год. за съставяне на актове и протоколи по време на строителство.</w:t>
      </w:r>
    </w:p>
    <w:p w:rsidR="00953ECD" w:rsidRPr="00270050" w:rsidRDefault="00953ECD" w:rsidP="00953ECD">
      <w:pPr>
        <w:spacing w:after="200" w:line="276" w:lineRule="auto"/>
        <w:jc w:val="both"/>
        <w:rPr>
          <w:rFonts w:ascii="Times New Roman" w:eastAsia="Calibri" w:hAnsi="Times New Roman" w:cs="Times New Roman"/>
          <w:bCs/>
          <w:sz w:val="24"/>
          <w:szCs w:val="24"/>
          <w:lang w:val="bg-BG"/>
        </w:rPr>
      </w:pPr>
      <w:r w:rsidRPr="00270050">
        <w:rPr>
          <w:rFonts w:ascii="Times New Roman" w:eastAsia="Calibri" w:hAnsi="Times New Roman" w:cs="Times New Roman"/>
          <w:b/>
          <w:sz w:val="24"/>
          <w:szCs w:val="24"/>
          <w:lang w:val="bg-BG"/>
        </w:rPr>
        <w:t xml:space="preserve">(2) </w:t>
      </w:r>
      <w:r w:rsidRPr="00270050">
        <w:rPr>
          <w:rFonts w:ascii="Times New Roman" w:eastAsia="Calibri" w:hAnsi="Times New Roman" w:cs="Times New Roman"/>
          <w:bCs/>
          <w:sz w:val="24"/>
          <w:szCs w:val="24"/>
          <w:lang w:val="bg-BG"/>
        </w:rPr>
        <w:t>Приемането на дейностите по осъществяване на авторски надзор на обекта се  удостоверява с подписването на Констативен протокол от</w:t>
      </w:r>
      <w:r w:rsidRPr="00270050">
        <w:rPr>
          <w:rFonts w:ascii="Times New Roman" w:eastAsia="Calibri" w:hAnsi="Times New Roman" w:cs="Times New Roman"/>
          <w:b/>
          <w:sz w:val="24"/>
          <w:szCs w:val="24"/>
          <w:lang w:val="bg-BG"/>
        </w:rPr>
        <w:t xml:space="preserve"> ВЪЗЛОЖИТЕЛЯ,</w:t>
      </w:r>
      <w:r w:rsidRPr="00270050">
        <w:rPr>
          <w:rFonts w:ascii="Times New Roman" w:eastAsia="Calibri" w:hAnsi="Times New Roman" w:cs="Times New Roman"/>
          <w:bCs/>
          <w:sz w:val="24"/>
          <w:szCs w:val="24"/>
          <w:lang w:val="bg-BG"/>
        </w:rPr>
        <w:t xml:space="preserve"> </w:t>
      </w:r>
      <w:r w:rsidRPr="00270050">
        <w:rPr>
          <w:rFonts w:ascii="Times New Roman" w:eastAsia="Calibri" w:hAnsi="Times New Roman" w:cs="Times New Roman"/>
          <w:b/>
          <w:sz w:val="24"/>
          <w:szCs w:val="24"/>
          <w:lang w:val="bg-BG"/>
        </w:rPr>
        <w:t>ИЗПЪЛНИТЕЛЯ</w:t>
      </w:r>
      <w:r w:rsidRPr="00270050">
        <w:rPr>
          <w:rFonts w:ascii="Times New Roman" w:eastAsia="Calibri" w:hAnsi="Times New Roman" w:cs="Times New Roman"/>
          <w:bCs/>
          <w:sz w:val="24"/>
          <w:szCs w:val="24"/>
          <w:lang w:val="bg-BG"/>
        </w:rPr>
        <w:t xml:space="preserve"> и </w:t>
      </w:r>
      <w:r w:rsidRPr="00270050">
        <w:rPr>
          <w:rFonts w:ascii="Times New Roman" w:eastAsia="Calibri" w:hAnsi="Times New Roman" w:cs="Times New Roman"/>
          <w:b/>
          <w:sz w:val="24"/>
          <w:szCs w:val="24"/>
          <w:lang w:val="bg-BG"/>
        </w:rPr>
        <w:t>КОНСУЛТАНТА по чл. 166 от ЗУТ</w:t>
      </w:r>
      <w:r w:rsidRPr="00270050">
        <w:rPr>
          <w:rFonts w:ascii="Times New Roman" w:eastAsia="Calibri" w:hAnsi="Times New Roman" w:cs="Times New Roman"/>
          <w:bCs/>
          <w:sz w:val="24"/>
          <w:szCs w:val="24"/>
          <w:lang w:val="bg-BG"/>
        </w:rPr>
        <w:t>.</w:t>
      </w:r>
    </w:p>
    <w:p w:rsidR="00953ECD" w:rsidRPr="00270050" w:rsidRDefault="00953ECD" w:rsidP="00953ECD">
      <w:pPr>
        <w:spacing w:after="200" w:line="276" w:lineRule="auto"/>
        <w:jc w:val="center"/>
        <w:rPr>
          <w:rFonts w:ascii="Times New Roman" w:eastAsia="Calibri" w:hAnsi="Times New Roman" w:cs="Times New Roman"/>
          <w:b/>
          <w:sz w:val="24"/>
          <w:szCs w:val="24"/>
          <w:lang w:val="bg-BG"/>
        </w:rPr>
      </w:pPr>
      <w:r w:rsidRPr="00270050">
        <w:rPr>
          <w:rFonts w:ascii="Times New Roman" w:eastAsia="Calibri" w:hAnsi="Times New Roman" w:cs="Times New Roman"/>
          <w:b/>
          <w:sz w:val="24"/>
          <w:szCs w:val="24"/>
        </w:rPr>
        <w:t>V</w:t>
      </w:r>
      <w:r w:rsidRPr="00270050">
        <w:rPr>
          <w:rFonts w:ascii="Times New Roman" w:eastAsia="Calibri" w:hAnsi="Times New Roman" w:cs="Times New Roman"/>
          <w:b/>
          <w:sz w:val="24"/>
          <w:szCs w:val="24"/>
          <w:lang w:val="ru-RU"/>
        </w:rPr>
        <w:t xml:space="preserve">. </w:t>
      </w:r>
      <w:r w:rsidRPr="00270050">
        <w:rPr>
          <w:rFonts w:ascii="Times New Roman" w:eastAsia="Calibri" w:hAnsi="Times New Roman" w:cs="Times New Roman"/>
          <w:b/>
          <w:sz w:val="24"/>
          <w:szCs w:val="24"/>
          <w:lang w:val="bg-BG"/>
        </w:rPr>
        <w:t>ПРАВА И ЗАДЪЛЖЕНИЯ НА СТРАНИТЕ</w:t>
      </w:r>
    </w:p>
    <w:p w:rsidR="00953ECD" w:rsidRPr="00270050" w:rsidRDefault="00953ECD" w:rsidP="00953ECD">
      <w:pPr>
        <w:spacing w:after="0" w:line="276" w:lineRule="auto"/>
        <w:jc w:val="both"/>
        <w:rPr>
          <w:rFonts w:ascii="Times New Roman" w:eastAsia="Calibri" w:hAnsi="Times New Roman" w:cs="Times New Roman"/>
          <w:b/>
          <w:sz w:val="24"/>
          <w:szCs w:val="24"/>
          <w:lang w:val="bg-BG"/>
        </w:rPr>
      </w:pPr>
      <w:r w:rsidRPr="00270050">
        <w:rPr>
          <w:rFonts w:ascii="Times New Roman" w:eastAsia="Calibri" w:hAnsi="Times New Roman" w:cs="Times New Roman"/>
          <w:b/>
          <w:sz w:val="24"/>
          <w:szCs w:val="24"/>
          <w:lang w:val="bg-BG" w:eastAsia="bg-BG"/>
        </w:rPr>
        <w:t>Чл. 10.  (1) ВЪЗЛОЖИТЕЛЯ е длъжен</w:t>
      </w:r>
      <w:r w:rsidRPr="00270050">
        <w:rPr>
          <w:rFonts w:ascii="Times New Roman" w:eastAsia="Calibri" w:hAnsi="Times New Roman" w:cs="Times New Roman"/>
          <w:sz w:val="24"/>
          <w:szCs w:val="24"/>
          <w:lang w:val="bg-BG" w:eastAsia="bg-BG"/>
        </w:rPr>
        <w:t>:</w:t>
      </w:r>
    </w:p>
    <w:p w:rsidR="00953ECD" w:rsidRPr="00270050" w:rsidRDefault="00953ECD" w:rsidP="00953ECD">
      <w:pPr>
        <w:numPr>
          <w:ilvl w:val="0"/>
          <w:numId w:val="3"/>
        </w:numPr>
        <w:autoSpaceDN w:val="0"/>
        <w:spacing w:after="0" w:line="276" w:lineRule="auto"/>
        <w:ind w:left="0" w:firstLine="0"/>
        <w:jc w:val="both"/>
        <w:rPr>
          <w:rFonts w:ascii="Times New Roman" w:eastAsia="Calibri" w:hAnsi="Times New Roman" w:cs="Times New Roman"/>
          <w:b/>
          <w:bCs/>
          <w:sz w:val="24"/>
          <w:szCs w:val="24"/>
          <w:lang w:val="bg-BG"/>
        </w:rPr>
      </w:pPr>
      <w:r w:rsidRPr="00270050">
        <w:rPr>
          <w:rFonts w:ascii="Times New Roman" w:eastAsia="Calibri" w:hAnsi="Times New Roman" w:cs="Times New Roman"/>
          <w:sz w:val="24"/>
          <w:szCs w:val="24"/>
          <w:lang w:val="bg-BG"/>
        </w:rPr>
        <w:t xml:space="preserve">Да осигури необходимите средства за финансиране на обекта. </w:t>
      </w:r>
    </w:p>
    <w:p w:rsidR="00953ECD" w:rsidRPr="00270050" w:rsidRDefault="00953ECD" w:rsidP="00953ECD">
      <w:pPr>
        <w:numPr>
          <w:ilvl w:val="0"/>
          <w:numId w:val="3"/>
        </w:numPr>
        <w:autoSpaceDN w:val="0"/>
        <w:spacing w:after="0" w:line="276" w:lineRule="auto"/>
        <w:ind w:left="0" w:firstLine="0"/>
        <w:jc w:val="both"/>
        <w:rPr>
          <w:rFonts w:ascii="Times New Roman" w:eastAsia="Calibri" w:hAnsi="Times New Roman" w:cs="Times New Roman"/>
          <w:sz w:val="24"/>
          <w:szCs w:val="24"/>
          <w:lang w:val="bg-BG"/>
        </w:rPr>
      </w:pPr>
      <w:r w:rsidRPr="00270050">
        <w:rPr>
          <w:rFonts w:ascii="Times New Roman" w:eastAsia="Calibri" w:hAnsi="Times New Roman" w:cs="Times New Roman"/>
          <w:sz w:val="24"/>
          <w:szCs w:val="24"/>
          <w:lang w:val="bg-BG"/>
        </w:rPr>
        <w:t xml:space="preserve">Да заплати на </w:t>
      </w:r>
      <w:r w:rsidRPr="00270050">
        <w:rPr>
          <w:rFonts w:ascii="Times New Roman" w:eastAsia="Calibri" w:hAnsi="Times New Roman" w:cs="Times New Roman"/>
          <w:b/>
          <w:bCs/>
          <w:sz w:val="24"/>
          <w:szCs w:val="24"/>
          <w:lang w:val="bg-BG"/>
        </w:rPr>
        <w:t>ИЗПЪЛНИТЕЛЯ</w:t>
      </w:r>
      <w:r w:rsidRPr="00270050">
        <w:rPr>
          <w:rFonts w:ascii="Times New Roman" w:eastAsia="Calibri" w:hAnsi="Times New Roman" w:cs="Times New Roman"/>
          <w:sz w:val="24"/>
          <w:szCs w:val="24"/>
          <w:lang w:val="bg-BG"/>
        </w:rPr>
        <w:t xml:space="preserve"> уговореното в договора възнаграждение в размера, сроковете и при условията, предвидени в него.</w:t>
      </w:r>
    </w:p>
    <w:p w:rsidR="00953ECD" w:rsidRPr="00270050" w:rsidRDefault="00953ECD" w:rsidP="00953ECD">
      <w:pPr>
        <w:numPr>
          <w:ilvl w:val="0"/>
          <w:numId w:val="3"/>
        </w:numPr>
        <w:tabs>
          <w:tab w:val="left" w:pos="990"/>
        </w:tabs>
        <w:spacing w:after="0" w:line="276" w:lineRule="auto"/>
        <w:ind w:left="0" w:firstLine="0"/>
        <w:contextualSpacing/>
        <w:jc w:val="both"/>
        <w:rPr>
          <w:rFonts w:ascii="Times New Roman" w:eastAsia="Calibri" w:hAnsi="Times New Roman" w:cs="Times New Roman"/>
          <w:sz w:val="24"/>
          <w:szCs w:val="24"/>
          <w:lang w:val="bg-BG"/>
        </w:rPr>
      </w:pPr>
      <w:r w:rsidRPr="00270050">
        <w:rPr>
          <w:rFonts w:ascii="Times New Roman" w:eastAsia="Calibri" w:hAnsi="Times New Roman" w:cs="Times New Roman"/>
          <w:sz w:val="24"/>
          <w:szCs w:val="24"/>
          <w:lang w:val="bg-BG"/>
        </w:rPr>
        <w:t>Да съдейства за изпълнението на договорените работи, като своевременно решава всички технически проблеми, възникнали в процеса на работа, които са от неговата компетенция, както и да проведе своевременно всички административни процедури, предшестващи и обезпечаващи строителството по настоящия договор;</w:t>
      </w:r>
    </w:p>
    <w:p w:rsidR="00953ECD" w:rsidRPr="00270050" w:rsidRDefault="00953ECD" w:rsidP="00953ECD">
      <w:pPr>
        <w:numPr>
          <w:ilvl w:val="0"/>
          <w:numId w:val="3"/>
        </w:numPr>
        <w:tabs>
          <w:tab w:val="left" w:pos="990"/>
        </w:tabs>
        <w:spacing w:after="0" w:line="276" w:lineRule="auto"/>
        <w:ind w:left="0" w:firstLine="0"/>
        <w:contextualSpacing/>
        <w:jc w:val="both"/>
        <w:rPr>
          <w:rFonts w:ascii="Times New Roman" w:eastAsia="Calibri" w:hAnsi="Times New Roman" w:cs="Times New Roman"/>
          <w:sz w:val="24"/>
          <w:szCs w:val="24"/>
          <w:lang w:val="bg-BG"/>
        </w:rPr>
      </w:pPr>
      <w:r w:rsidRPr="00270050">
        <w:rPr>
          <w:rFonts w:ascii="Times New Roman" w:eastAsia="Calibri" w:hAnsi="Times New Roman" w:cs="Times New Roman"/>
          <w:sz w:val="24"/>
          <w:szCs w:val="24"/>
          <w:lang w:val="bg-BG"/>
        </w:rPr>
        <w:t xml:space="preserve">Да предаде на </w:t>
      </w:r>
      <w:r w:rsidRPr="00270050">
        <w:rPr>
          <w:rFonts w:ascii="Times New Roman" w:eastAsia="Calibri" w:hAnsi="Times New Roman" w:cs="Times New Roman"/>
          <w:b/>
          <w:bCs/>
          <w:sz w:val="24"/>
          <w:szCs w:val="24"/>
          <w:lang w:val="bg-BG"/>
        </w:rPr>
        <w:t>ИЗПЪЛНИТЕЛЯ</w:t>
      </w:r>
      <w:r w:rsidRPr="00270050">
        <w:rPr>
          <w:rFonts w:ascii="Times New Roman" w:eastAsia="Calibri" w:hAnsi="Times New Roman" w:cs="Times New Roman"/>
          <w:sz w:val="24"/>
          <w:szCs w:val="24"/>
          <w:lang w:val="bg-BG"/>
        </w:rPr>
        <w:t xml:space="preserve"> копие на Разрешение за строеж и 1 (един) екземпляр от одобрения / съгласуван инвестиционен проект за обекта – предмет на договора за ползване по време на строителството;</w:t>
      </w:r>
    </w:p>
    <w:p w:rsidR="00953ECD" w:rsidRPr="00270050" w:rsidRDefault="00953ECD" w:rsidP="00953ECD">
      <w:pPr>
        <w:numPr>
          <w:ilvl w:val="0"/>
          <w:numId w:val="3"/>
        </w:numPr>
        <w:tabs>
          <w:tab w:val="left" w:pos="990"/>
        </w:tabs>
        <w:spacing w:after="0" w:line="276" w:lineRule="auto"/>
        <w:ind w:left="0" w:firstLine="0"/>
        <w:contextualSpacing/>
        <w:jc w:val="both"/>
        <w:rPr>
          <w:rFonts w:ascii="Times New Roman" w:eastAsia="Calibri" w:hAnsi="Times New Roman" w:cs="Times New Roman"/>
          <w:sz w:val="24"/>
          <w:szCs w:val="24"/>
          <w:lang w:val="bg-BG"/>
        </w:rPr>
      </w:pPr>
      <w:r w:rsidRPr="00270050">
        <w:rPr>
          <w:rFonts w:ascii="Times New Roman" w:eastAsia="Calibri" w:hAnsi="Times New Roman" w:cs="Times New Roman"/>
          <w:sz w:val="24"/>
          <w:szCs w:val="24"/>
          <w:lang w:val="bg-BG"/>
        </w:rPr>
        <w:t xml:space="preserve">Да осигури </w:t>
      </w:r>
      <w:r w:rsidRPr="00270050">
        <w:rPr>
          <w:rFonts w:ascii="Times New Roman" w:eastAsia="Calibri" w:hAnsi="Times New Roman" w:cs="Times New Roman"/>
          <w:b/>
          <w:sz w:val="24"/>
          <w:szCs w:val="24"/>
          <w:lang w:val="bg-BG"/>
        </w:rPr>
        <w:t>КОНСУЛТАНТ по чл. 166 от ЗУТ</w:t>
      </w:r>
      <w:r w:rsidRPr="00270050">
        <w:rPr>
          <w:rFonts w:ascii="Times New Roman" w:eastAsia="Calibri" w:hAnsi="Times New Roman" w:cs="Times New Roman"/>
          <w:sz w:val="24"/>
          <w:szCs w:val="24"/>
          <w:lang w:val="bg-BG"/>
        </w:rPr>
        <w:t xml:space="preserve"> за откриване на строителната площадка и извършване на СМР.</w:t>
      </w:r>
    </w:p>
    <w:p w:rsidR="00953ECD" w:rsidRPr="00270050" w:rsidRDefault="00953ECD" w:rsidP="00953ECD">
      <w:pPr>
        <w:numPr>
          <w:ilvl w:val="0"/>
          <w:numId w:val="3"/>
        </w:numPr>
        <w:spacing w:after="0" w:line="276" w:lineRule="auto"/>
        <w:ind w:left="0" w:firstLine="0"/>
        <w:contextualSpacing/>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sz w:val="24"/>
          <w:szCs w:val="24"/>
          <w:lang w:val="bg-BG"/>
        </w:rPr>
        <w:lastRenderedPageBreak/>
        <w:t xml:space="preserve">Да предаде строителната площадка на </w:t>
      </w:r>
      <w:r w:rsidRPr="00270050">
        <w:rPr>
          <w:rFonts w:ascii="Times New Roman" w:eastAsia="Calibri" w:hAnsi="Times New Roman" w:cs="Times New Roman"/>
          <w:b/>
          <w:bCs/>
          <w:sz w:val="24"/>
          <w:szCs w:val="24"/>
          <w:lang w:val="bg-BG"/>
        </w:rPr>
        <w:t>ИЗПЪЛНИТЕЛЯ</w:t>
      </w:r>
      <w:r w:rsidRPr="00270050">
        <w:rPr>
          <w:rFonts w:ascii="Times New Roman" w:eastAsia="Calibri" w:hAnsi="Times New Roman" w:cs="Times New Roman"/>
          <w:sz w:val="24"/>
          <w:szCs w:val="24"/>
          <w:lang w:val="bg-BG"/>
        </w:rPr>
        <w:t xml:space="preserve"> и да участва при подписването на  Протокол за откриване на строителна площадка и за определяне на строителна линия и ниво (Приложение обр. №  2а) съгласно Наредба № 3 от 2003 г. за съставяне на актове и протоколи по време на строителството;</w:t>
      </w:r>
    </w:p>
    <w:p w:rsidR="00953ECD" w:rsidRPr="00270050" w:rsidRDefault="00953ECD" w:rsidP="00953ECD">
      <w:pPr>
        <w:numPr>
          <w:ilvl w:val="0"/>
          <w:numId w:val="3"/>
        </w:numPr>
        <w:spacing w:after="0" w:line="276" w:lineRule="auto"/>
        <w:ind w:left="0" w:firstLine="0"/>
        <w:contextualSpacing/>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sz w:val="24"/>
          <w:szCs w:val="24"/>
          <w:lang w:val="bg-BG"/>
        </w:rPr>
        <w:t xml:space="preserve">Да участва със свои представители </w:t>
      </w:r>
      <w:r w:rsidRPr="00270050">
        <w:rPr>
          <w:rFonts w:ascii="Times New Roman" w:eastAsia="Calibri" w:hAnsi="Times New Roman" w:cs="Times New Roman"/>
          <w:color w:val="000000"/>
          <w:sz w:val="24"/>
          <w:szCs w:val="24"/>
          <w:lang w:val="bg-BG"/>
        </w:rPr>
        <w:t>по време на цялото изпълнение на СМР и при приемане на обекта.</w:t>
      </w:r>
    </w:p>
    <w:p w:rsidR="00953ECD" w:rsidRPr="00270050" w:rsidRDefault="00953ECD" w:rsidP="00953ECD">
      <w:pPr>
        <w:numPr>
          <w:ilvl w:val="0"/>
          <w:numId w:val="3"/>
        </w:numPr>
        <w:spacing w:after="0" w:line="276" w:lineRule="auto"/>
        <w:ind w:left="0" w:firstLine="0"/>
        <w:contextualSpacing/>
        <w:jc w:val="both"/>
        <w:rPr>
          <w:rFonts w:ascii="Times New Roman" w:eastAsia="Calibri" w:hAnsi="Times New Roman" w:cs="Times New Roman"/>
          <w:sz w:val="24"/>
          <w:szCs w:val="24"/>
          <w:lang w:val="bg-BG"/>
        </w:rPr>
      </w:pPr>
      <w:r w:rsidRPr="00270050">
        <w:rPr>
          <w:rFonts w:ascii="Times New Roman" w:eastAsia="Calibri" w:hAnsi="Times New Roman" w:cs="Times New Roman"/>
          <w:color w:val="000000"/>
          <w:sz w:val="24"/>
          <w:szCs w:val="24"/>
          <w:lang w:val="bg-BG"/>
        </w:rPr>
        <w:t xml:space="preserve">Да </w:t>
      </w:r>
      <w:r w:rsidRPr="00270050">
        <w:rPr>
          <w:rFonts w:ascii="Times New Roman" w:eastAsia="Calibri" w:hAnsi="Times New Roman" w:cs="Times New Roman"/>
          <w:sz w:val="24"/>
          <w:szCs w:val="24"/>
          <w:lang w:val="bg-BG"/>
        </w:rPr>
        <w:t xml:space="preserve">участва и подпомага при необходимост </w:t>
      </w:r>
      <w:r w:rsidRPr="00270050">
        <w:rPr>
          <w:rFonts w:ascii="Times New Roman" w:eastAsia="Calibri" w:hAnsi="Times New Roman" w:cs="Times New Roman"/>
          <w:b/>
          <w:bCs/>
          <w:sz w:val="24"/>
          <w:szCs w:val="24"/>
          <w:lang w:val="bg-BG"/>
        </w:rPr>
        <w:t>ИЗПЪЛНИТЕЛЯ</w:t>
      </w:r>
      <w:r w:rsidRPr="00270050">
        <w:rPr>
          <w:rFonts w:ascii="Times New Roman" w:eastAsia="Calibri" w:hAnsi="Times New Roman" w:cs="Times New Roman"/>
          <w:sz w:val="24"/>
          <w:szCs w:val="24"/>
          <w:lang w:val="bg-BG"/>
        </w:rPr>
        <w:t xml:space="preserve"> при съставянето и оформянето на Констативният акт за установяване годността за приемане на строежа за обекта (Акт обр. 15) – предмет на договора;</w:t>
      </w:r>
    </w:p>
    <w:p w:rsidR="00953ECD" w:rsidRPr="00270050" w:rsidRDefault="00953ECD" w:rsidP="00953ECD">
      <w:pPr>
        <w:numPr>
          <w:ilvl w:val="0"/>
          <w:numId w:val="3"/>
        </w:numPr>
        <w:spacing w:after="0" w:line="276" w:lineRule="auto"/>
        <w:ind w:left="0" w:firstLine="0"/>
        <w:contextualSpacing/>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sz w:val="24"/>
          <w:szCs w:val="24"/>
          <w:lang w:val="bg-BG"/>
        </w:rPr>
        <w:t>След представяне</w:t>
      </w:r>
      <w:r w:rsidRPr="00270050">
        <w:rPr>
          <w:rFonts w:ascii="Times New Roman" w:eastAsia="Calibri" w:hAnsi="Times New Roman" w:cs="Times New Roman"/>
          <w:color w:val="000000"/>
          <w:sz w:val="24"/>
          <w:szCs w:val="24"/>
          <w:lang w:val="bg-BG"/>
        </w:rPr>
        <w:t xml:space="preserve"> на всички необходими документи от </w:t>
      </w:r>
      <w:r w:rsidRPr="00270050">
        <w:rPr>
          <w:rFonts w:ascii="Times New Roman" w:eastAsia="Calibri" w:hAnsi="Times New Roman" w:cs="Times New Roman"/>
          <w:b/>
          <w:bCs/>
          <w:color w:val="000000"/>
          <w:sz w:val="24"/>
          <w:szCs w:val="24"/>
          <w:lang w:val="bg-BG"/>
        </w:rPr>
        <w:t>ИЗПЪЛНИТЕЛЯ</w:t>
      </w:r>
      <w:r w:rsidRPr="00270050">
        <w:rPr>
          <w:rFonts w:ascii="Times New Roman" w:eastAsia="Calibri" w:hAnsi="Times New Roman" w:cs="Times New Roman"/>
          <w:color w:val="000000"/>
          <w:sz w:val="24"/>
          <w:szCs w:val="24"/>
          <w:lang w:val="bg-BG"/>
        </w:rPr>
        <w:t xml:space="preserve"> и строителният надзор на обекта, в 14-дневен срок</w:t>
      </w:r>
      <w:r w:rsidRPr="00270050">
        <w:rPr>
          <w:rFonts w:ascii="Times New Roman" w:eastAsia="Calibri" w:hAnsi="Times New Roman" w:cs="Times New Roman"/>
          <w:sz w:val="24"/>
          <w:szCs w:val="24"/>
          <w:lang w:val="bg-BG"/>
        </w:rPr>
        <w:t xml:space="preserve"> да организира и внесе пред компетентните органи, строителната документация за назначаване на комисия за приемане на строежа и въвеждане в експлоатация</w:t>
      </w:r>
      <w:r w:rsidRPr="00270050">
        <w:rPr>
          <w:rFonts w:ascii="Times New Roman" w:eastAsia="Calibri" w:hAnsi="Times New Roman" w:cs="Times New Roman"/>
          <w:color w:val="000000"/>
          <w:sz w:val="24"/>
          <w:szCs w:val="24"/>
          <w:lang w:val="bg-BG"/>
        </w:rPr>
        <w:t>;</w:t>
      </w:r>
    </w:p>
    <w:p w:rsidR="00953ECD" w:rsidRPr="00270050" w:rsidRDefault="00953ECD" w:rsidP="00953ECD">
      <w:pPr>
        <w:numPr>
          <w:ilvl w:val="0"/>
          <w:numId w:val="3"/>
        </w:numPr>
        <w:spacing w:after="0" w:line="276" w:lineRule="auto"/>
        <w:ind w:left="0" w:firstLine="0"/>
        <w:contextualSpacing/>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color w:val="000000"/>
          <w:sz w:val="24"/>
          <w:szCs w:val="24"/>
          <w:lang w:val="bg-BG"/>
        </w:rPr>
        <w:t xml:space="preserve"> Да приеме в срок изпълнените работи;</w:t>
      </w:r>
    </w:p>
    <w:p w:rsidR="00953ECD" w:rsidRPr="00270050" w:rsidRDefault="00953ECD" w:rsidP="00953ECD">
      <w:pPr>
        <w:numPr>
          <w:ilvl w:val="0"/>
          <w:numId w:val="3"/>
        </w:numPr>
        <w:spacing w:after="200" w:line="276" w:lineRule="auto"/>
        <w:ind w:left="0" w:firstLine="0"/>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color w:val="000000"/>
          <w:sz w:val="24"/>
          <w:szCs w:val="24"/>
          <w:lang w:val="bg-BG"/>
        </w:rPr>
        <w:t xml:space="preserve"> Да уведомява </w:t>
      </w:r>
      <w:r w:rsidRPr="00270050">
        <w:rPr>
          <w:rFonts w:ascii="Times New Roman" w:eastAsia="Calibri" w:hAnsi="Times New Roman" w:cs="Times New Roman"/>
          <w:b/>
          <w:bCs/>
          <w:color w:val="000000"/>
          <w:sz w:val="24"/>
          <w:szCs w:val="24"/>
          <w:lang w:val="bg-BG"/>
        </w:rPr>
        <w:t xml:space="preserve">ИЗПЪЛНИТЕЛЯ </w:t>
      </w:r>
      <w:r w:rsidRPr="00270050">
        <w:rPr>
          <w:rFonts w:ascii="Times New Roman" w:eastAsia="Calibri" w:hAnsi="Times New Roman" w:cs="Times New Roman"/>
          <w:color w:val="000000"/>
          <w:sz w:val="24"/>
          <w:szCs w:val="24"/>
          <w:lang w:val="bg-BG"/>
        </w:rPr>
        <w:t>писмено в 5-дневен срок, след установяване на появили се в гаранционния срок дефекти (недостатъци).</w:t>
      </w:r>
      <w:r w:rsidRPr="00270050">
        <w:rPr>
          <w:rFonts w:ascii="Times New Roman" w:eastAsia="Calibri" w:hAnsi="Times New Roman" w:cs="Times New Roman"/>
          <w:color w:val="000000"/>
          <w:sz w:val="24"/>
          <w:szCs w:val="24"/>
          <w:lang w:val="bg-BG"/>
        </w:rPr>
        <w:tab/>
      </w:r>
    </w:p>
    <w:p w:rsidR="00953ECD" w:rsidRPr="00270050" w:rsidRDefault="00953ECD" w:rsidP="00953ECD">
      <w:pPr>
        <w:spacing w:before="60" w:after="200" w:line="276" w:lineRule="auto"/>
        <w:jc w:val="both"/>
        <w:rPr>
          <w:rFonts w:ascii="Times New Roman" w:eastAsia="Calibri" w:hAnsi="Times New Roman" w:cs="Times New Roman"/>
          <w:b/>
          <w:bCs/>
          <w:color w:val="000000"/>
          <w:sz w:val="24"/>
          <w:szCs w:val="24"/>
          <w:lang w:val="bg-BG"/>
        </w:rPr>
      </w:pPr>
      <w:r w:rsidRPr="00270050">
        <w:rPr>
          <w:rFonts w:ascii="Times New Roman" w:eastAsia="Calibri" w:hAnsi="Times New Roman" w:cs="Times New Roman"/>
          <w:b/>
          <w:bCs/>
          <w:color w:val="000000"/>
          <w:sz w:val="24"/>
          <w:szCs w:val="24"/>
          <w:lang w:val="bg-BG"/>
        </w:rPr>
        <w:t xml:space="preserve">(2) ВЪЗЛОЖИТЕЛЯТ и </w:t>
      </w:r>
      <w:r w:rsidRPr="00270050">
        <w:rPr>
          <w:rFonts w:ascii="Times New Roman" w:eastAsia="Calibri" w:hAnsi="Times New Roman" w:cs="Times New Roman"/>
          <w:b/>
          <w:sz w:val="24"/>
          <w:szCs w:val="24"/>
          <w:lang w:val="bg-BG"/>
        </w:rPr>
        <w:t>КОНСУЛТАНТЪТ по чл. 166 от ЗУТ</w:t>
      </w:r>
      <w:r w:rsidRPr="00270050">
        <w:rPr>
          <w:rFonts w:ascii="Times New Roman" w:eastAsia="Calibri" w:hAnsi="Times New Roman" w:cs="Times New Roman"/>
          <w:color w:val="000000"/>
          <w:sz w:val="24"/>
          <w:szCs w:val="24"/>
          <w:lang w:val="bg-BG"/>
        </w:rPr>
        <w:t xml:space="preserve"> имат право при констатиране на некачествено извършени работи, влагане на некачествени или нестандартни материали, да спират извършването на СМР до отстраняване  на нарушението. Подмяната на същите и отстраняването на нарушенията са за сметка на </w:t>
      </w:r>
      <w:r w:rsidRPr="00270050">
        <w:rPr>
          <w:rFonts w:ascii="Times New Roman" w:eastAsia="Calibri" w:hAnsi="Times New Roman" w:cs="Times New Roman"/>
          <w:b/>
          <w:bCs/>
          <w:color w:val="000000"/>
          <w:sz w:val="24"/>
          <w:szCs w:val="24"/>
          <w:lang w:val="bg-BG"/>
        </w:rPr>
        <w:t xml:space="preserve">ИЗПЪЛНИТЕЛЯ.      </w:t>
      </w:r>
    </w:p>
    <w:p w:rsidR="00953ECD" w:rsidRPr="00270050" w:rsidRDefault="00953ECD" w:rsidP="00953ECD">
      <w:pPr>
        <w:spacing w:before="60" w:after="0" w:line="276" w:lineRule="auto"/>
        <w:jc w:val="both"/>
        <w:rPr>
          <w:rFonts w:ascii="Times New Roman" w:eastAsia="Calibri" w:hAnsi="Times New Roman" w:cs="Times New Roman"/>
          <w:b/>
          <w:bCs/>
          <w:color w:val="000000"/>
          <w:sz w:val="24"/>
          <w:szCs w:val="24"/>
          <w:lang w:val="bg-BG"/>
        </w:rPr>
      </w:pPr>
      <w:r w:rsidRPr="00270050">
        <w:rPr>
          <w:rFonts w:ascii="Times New Roman" w:eastAsia="Calibri" w:hAnsi="Times New Roman" w:cs="Times New Roman"/>
          <w:b/>
          <w:bCs/>
          <w:color w:val="000000"/>
          <w:sz w:val="24"/>
          <w:szCs w:val="24"/>
          <w:lang w:val="bg-BG"/>
        </w:rPr>
        <w:t>Чл. 11. ВЪЗЛОЖИТЕЛЯТ има право:</w:t>
      </w:r>
    </w:p>
    <w:p w:rsidR="00953ECD" w:rsidRPr="00270050" w:rsidRDefault="00953ECD" w:rsidP="00953ECD">
      <w:pPr>
        <w:spacing w:before="60" w:after="0" w:line="276" w:lineRule="auto"/>
        <w:jc w:val="both"/>
        <w:rPr>
          <w:rFonts w:ascii="Times New Roman" w:eastAsia="Calibri" w:hAnsi="Times New Roman" w:cs="Times New Roman"/>
          <w:b/>
          <w:bCs/>
          <w:color w:val="000000"/>
          <w:sz w:val="24"/>
          <w:szCs w:val="24"/>
          <w:lang w:val="bg-BG"/>
        </w:rPr>
      </w:pPr>
      <w:r w:rsidRPr="00270050">
        <w:rPr>
          <w:rFonts w:ascii="Times New Roman" w:eastAsia="Calibri" w:hAnsi="Times New Roman" w:cs="Times New Roman"/>
          <w:b/>
          <w:bCs/>
          <w:color w:val="000000"/>
          <w:sz w:val="24"/>
          <w:szCs w:val="24"/>
          <w:lang w:val="bg-BG"/>
        </w:rPr>
        <w:t xml:space="preserve">1. </w:t>
      </w:r>
      <w:r w:rsidRPr="00270050">
        <w:rPr>
          <w:rFonts w:ascii="Times New Roman" w:eastAsia="Calibri" w:hAnsi="Times New Roman" w:cs="Times New Roman"/>
          <w:color w:val="000000"/>
          <w:sz w:val="24"/>
          <w:szCs w:val="24"/>
          <w:lang w:val="bg-BG"/>
        </w:rPr>
        <w:t>Да изисква информация за хода на изпълнението на предмета на договора;</w:t>
      </w:r>
    </w:p>
    <w:p w:rsidR="00953ECD" w:rsidRPr="00270050" w:rsidRDefault="00953ECD" w:rsidP="00953ECD">
      <w:pPr>
        <w:spacing w:before="60" w:after="0" w:line="276" w:lineRule="auto"/>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b/>
          <w:bCs/>
          <w:color w:val="000000"/>
          <w:sz w:val="24"/>
          <w:szCs w:val="24"/>
          <w:lang w:val="bg-BG"/>
        </w:rPr>
        <w:t xml:space="preserve">2. </w:t>
      </w:r>
      <w:r w:rsidRPr="00270050">
        <w:rPr>
          <w:rFonts w:ascii="Times New Roman" w:eastAsia="Calibri" w:hAnsi="Times New Roman" w:cs="Times New Roman"/>
          <w:color w:val="000000"/>
          <w:sz w:val="24"/>
          <w:szCs w:val="24"/>
          <w:lang w:val="bg-BG"/>
        </w:rPr>
        <w:t>Да проверява изпълнението на предмета на договора, без да се намесва в оперативната самостоятелност на ИЗПЪЛНИТЕЛЯ, като има право да дава задължителни за ИЗПЪЛНИТЕЛЯ указания;</w:t>
      </w:r>
    </w:p>
    <w:p w:rsidR="00953ECD" w:rsidRPr="00270050" w:rsidRDefault="00953ECD" w:rsidP="00953ECD">
      <w:pPr>
        <w:spacing w:before="60" w:after="0" w:line="276" w:lineRule="auto"/>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b/>
          <w:bCs/>
          <w:color w:val="000000"/>
          <w:sz w:val="24"/>
          <w:szCs w:val="24"/>
          <w:lang w:val="bg-BG"/>
        </w:rPr>
        <w:t>3.</w:t>
      </w:r>
      <w:r w:rsidRPr="00270050">
        <w:rPr>
          <w:rFonts w:ascii="Times New Roman" w:eastAsia="Calibri" w:hAnsi="Times New Roman" w:cs="Times New Roman"/>
          <w:color w:val="000000"/>
          <w:sz w:val="24"/>
          <w:szCs w:val="24"/>
          <w:lang w:val="bg-BG"/>
        </w:rPr>
        <w:t xml:space="preserve"> да спре временно изпълнението на настоящия договор, при настъпване на обстоятелства, които не е могъл да предвиди при подписването му и които са от значение за изпълнението на договора;</w:t>
      </w:r>
    </w:p>
    <w:p w:rsidR="00953ECD" w:rsidRPr="00270050" w:rsidRDefault="00953ECD" w:rsidP="00953ECD">
      <w:pPr>
        <w:spacing w:before="60" w:after="0" w:line="276" w:lineRule="auto"/>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b/>
          <w:bCs/>
          <w:color w:val="000000"/>
          <w:sz w:val="24"/>
          <w:szCs w:val="24"/>
          <w:lang w:val="bg-BG"/>
        </w:rPr>
        <w:t xml:space="preserve">4. </w:t>
      </w:r>
      <w:r w:rsidRPr="00270050">
        <w:rPr>
          <w:rFonts w:ascii="Times New Roman" w:eastAsia="Calibri" w:hAnsi="Times New Roman" w:cs="Times New Roman"/>
          <w:color w:val="000000"/>
          <w:sz w:val="24"/>
          <w:szCs w:val="24"/>
          <w:lang w:val="bg-BG"/>
        </w:rPr>
        <w:t xml:space="preserve">в срок от 3 (три) дни преди откриване на строителна площадка да уведоми писмено </w:t>
      </w:r>
      <w:r w:rsidRPr="00270050">
        <w:rPr>
          <w:rFonts w:ascii="Times New Roman" w:eastAsia="Calibri" w:hAnsi="Times New Roman" w:cs="Times New Roman"/>
          <w:b/>
          <w:bCs/>
          <w:color w:val="000000"/>
          <w:sz w:val="24"/>
          <w:szCs w:val="24"/>
          <w:lang w:val="bg-BG"/>
        </w:rPr>
        <w:t xml:space="preserve">ИЗПЪЛНИТЕЛЯ </w:t>
      </w:r>
      <w:r w:rsidRPr="00270050">
        <w:rPr>
          <w:rFonts w:ascii="Times New Roman" w:eastAsia="Calibri" w:hAnsi="Times New Roman" w:cs="Times New Roman"/>
          <w:color w:val="000000"/>
          <w:sz w:val="24"/>
          <w:szCs w:val="24"/>
          <w:lang w:val="bg-BG"/>
        </w:rPr>
        <w:t>за определените от него лица, които ще упражняват инвеститорски контрол и строителен надзор при изпълнение на строителството;</w:t>
      </w:r>
    </w:p>
    <w:p w:rsidR="00953ECD" w:rsidRPr="00270050" w:rsidRDefault="00953ECD" w:rsidP="00953ECD">
      <w:pPr>
        <w:spacing w:before="60" w:after="0" w:line="276" w:lineRule="auto"/>
        <w:jc w:val="both"/>
        <w:rPr>
          <w:rFonts w:ascii="Times New Roman" w:eastAsia="Calibri" w:hAnsi="Times New Roman" w:cs="Times New Roman"/>
          <w:b/>
          <w:bCs/>
          <w:color w:val="000000"/>
          <w:sz w:val="24"/>
          <w:szCs w:val="24"/>
          <w:lang w:val="bg-BG"/>
        </w:rPr>
      </w:pPr>
      <w:r w:rsidRPr="00270050">
        <w:rPr>
          <w:rFonts w:ascii="Times New Roman" w:eastAsia="Calibri" w:hAnsi="Times New Roman" w:cs="Times New Roman"/>
          <w:b/>
          <w:bCs/>
          <w:color w:val="000000"/>
          <w:sz w:val="24"/>
          <w:szCs w:val="24"/>
          <w:lang w:val="bg-BG"/>
        </w:rPr>
        <w:lastRenderedPageBreak/>
        <w:t>5.</w:t>
      </w:r>
      <w:r w:rsidRPr="00270050">
        <w:rPr>
          <w:rFonts w:ascii="Times New Roman" w:eastAsia="Calibri" w:hAnsi="Times New Roman" w:cs="Times New Roman"/>
          <w:color w:val="000000"/>
          <w:sz w:val="24"/>
          <w:szCs w:val="24"/>
          <w:lang w:val="bg-BG"/>
        </w:rPr>
        <w:t xml:space="preserve"> Да прави възражения по изпълнението на работите по предмета на договора, в случай на неточно изпълнение;</w:t>
      </w:r>
    </w:p>
    <w:p w:rsidR="00953ECD" w:rsidRPr="00270050" w:rsidRDefault="00953ECD" w:rsidP="00953ECD">
      <w:pPr>
        <w:spacing w:before="60" w:after="0" w:line="276" w:lineRule="auto"/>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b/>
          <w:bCs/>
          <w:color w:val="000000"/>
          <w:sz w:val="24"/>
          <w:szCs w:val="24"/>
          <w:lang w:val="bg-BG"/>
        </w:rPr>
        <w:t xml:space="preserve">6. </w:t>
      </w:r>
      <w:r w:rsidRPr="00270050">
        <w:rPr>
          <w:rFonts w:ascii="Times New Roman" w:eastAsia="Calibri" w:hAnsi="Times New Roman" w:cs="Times New Roman"/>
          <w:color w:val="000000"/>
          <w:sz w:val="24"/>
          <w:szCs w:val="24"/>
          <w:lang w:val="bg-BG"/>
        </w:rPr>
        <w:t xml:space="preserve">Да откаже приемане на извършени от </w:t>
      </w:r>
      <w:r w:rsidRPr="00270050">
        <w:rPr>
          <w:rFonts w:ascii="Times New Roman" w:eastAsia="Calibri" w:hAnsi="Times New Roman" w:cs="Times New Roman"/>
          <w:b/>
          <w:bCs/>
          <w:color w:val="000000"/>
          <w:sz w:val="24"/>
          <w:szCs w:val="24"/>
          <w:lang w:val="bg-BG"/>
        </w:rPr>
        <w:t>ИЗПЪЛНИТЕЛЯ</w:t>
      </w:r>
      <w:r w:rsidRPr="00270050">
        <w:rPr>
          <w:rFonts w:ascii="Times New Roman" w:eastAsia="Calibri" w:hAnsi="Times New Roman" w:cs="Times New Roman"/>
          <w:color w:val="000000"/>
          <w:sz w:val="24"/>
          <w:szCs w:val="24"/>
          <w:lang w:val="bg-BG"/>
        </w:rPr>
        <w:t xml:space="preserve"> работи, в случай че същият се е отклонил от поръчката или работата му е с недостатъци.</w:t>
      </w:r>
    </w:p>
    <w:p w:rsidR="00953ECD" w:rsidRPr="00270050" w:rsidRDefault="00953ECD" w:rsidP="00953ECD">
      <w:pPr>
        <w:spacing w:before="60" w:after="200" w:line="276" w:lineRule="auto"/>
        <w:jc w:val="both"/>
        <w:rPr>
          <w:rFonts w:ascii="Times New Roman" w:eastAsia="Calibri" w:hAnsi="Times New Roman" w:cs="Times New Roman"/>
          <w:b/>
          <w:bCs/>
          <w:color w:val="000000"/>
          <w:sz w:val="24"/>
          <w:szCs w:val="24"/>
          <w:lang w:val="bg-BG"/>
        </w:rPr>
      </w:pPr>
      <w:r w:rsidRPr="00270050">
        <w:rPr>
          <w:rFonts w:ascii="Times New Roman" w:eastAsia="Calibri" w:hAnsi="Times New Roman" w:cs="Times New Roman"/>
          <w:b/>
          <w:bCs/>
          <w:color w:val="000000"/>
          <w:sz w:val="24"/>
          <w:szCs w:val="24"/>
          <w:lang w:val="bg-BG"/>
        </w:rPr>
        <w:t xml:space="preserve">7. </w:t>
      </w:r>
      <w:r w:rsidRPr="00270050">
        <w:rPr>
          <w:rFonts w:ascii="Times New Roman" w:eastAsia="Calibri" w:hAnsi="Times New Roman" w:cs="Times New Roman"/>
          <w:color w:val="000000"/>
          <w:sz w:val="24"/>
          <w:szCs w:val="24"/>
          <w:lang w:val="bg-BG"/>
        </w:rPr>
        <w:t>Да откаже заплащане на част или на цялото възнаграждение, в случай, че установи неизпълнение на задължението на ИЗПЪЛНИТЕЛЯ за сключване и поддържане на застраховката по чл. 171, ал. 1 от ЗУТ, до отстраняване на нарушението.</w:t>
      </w:r>
    </w:p>
    <w:p w:rsidR="00953ECD" w:rsidRPr="00270050" w:rsidRDefault="00953ECD" w:rsidP="00953ECD">
      <w:pPr>
        <w:spacing w:before="60" w:after="0" w:line="276" w:lineRule="auto"/>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b/>
          <w:bCs/>
          <w:color w:val="000000"/>
          <w:sz w:val="24"/>
          <w:szCs w:val="24"/>
          <w:lang w:val="bg-BG"/>
        </w:rPr>
        <w:t>Чл. 12. ИЗПЪЛНИТЕЛЯТ се задължава:</w:t>
      </w:r>
    </w:p>
    <w:p w:rsidR="00953ECD" w:rsidRPr="00270050" w:rsidRDefault="00953ECD" w:rsidP="00953ECD">
      <w:pPr>
        <w:spacing w:after="0" w:line="276" w:lineRule="auto"/>
        <w:jc w:val="both"/>
        <w:rPr>
          <w:rFonts w:ascii="Times New Roman" w:eastAsia="Calibri" w:hAnsi="Times New Roman" w:cs="Times New Roman"/>
          <w:sz w:val="24"/>
          <w:szCs w:val="24"/>
          <w:lang w:val="bg-BG"/>
        </w:rPr>
      </w:pPr>
      <w:r w:rsidRPr="00270050">
        <w:rPr>
          <w:rFonts w:ascii="Times New Roman" w:eastAsia="Calibri" w:hAnsi="Times New Roman" w:cs="Times New Roman"/>
          <w:b/>
          <w:bCs/>
          <w:color w:val="000000"/>
          <w:sz w:val="24"/>
          <w:szCs w:val="24"/>
          <w:lang w:val="bg-BG"/>
        </w:rPr>
        <w:t>1.</w:t>
      </w:r>
      <w:r w:rsidRPr="00270050">
        <w:rPr>
          <w:rFonts w:ascii="Times New Roman" w:eastAsia="Calibri" w:hAnsi="Times New Roman" w:cs="Times New Roman"/>
          <w:sz w:val="24"/>
          <w:szCs w:val="24"/>
          <w:lang w:val="bg-BG"/>
        </w:rPr>
        <w:t xml:space="preserve"> Да изпълни качествено в определените срокове предмета на поръчката, като организира и координира цялостния процес на изпълнение в съответствие с изискванията на ЗУТ, Техническата спецификация и действащата нормативна база.</w:t>
      </w:r>
    </w:p>
    <w:p w:rsidR="00953ECD" w:rsidRPr="00270050" w:rsidRDefault="00953ECD" w:rsidP="00953ECD">
      <w:pPr>
        <w:spacing w:after="0" w:line="276" w:lineRule="auto"/>
        <w:jc w:val="both"/>
        <w:rPr>
          <w:rFonts w:ascii="Times New Roman" w:eastAsia="Calibri" w:hAnsi="Times New Roman" w:cs="Times New Roman"/>
          <w:sz w:val="24"/>
          <w:szCs w:val="24"/>
          <w:lang w:val="bg-BG"/>
        </w:rPr>
      </w:pPr>
      <w:r w:rsidRPr="00270050">
        <w:rPr>
          <w:rFonts w:ascii="Times New Roman" w:eastAsia="Calibri" w:hAnsi="Times New Roman" w:cs="Times New Roman"/>
          <w:b/>
          <w:bCs/>
          <w:sz w:val="24"/>
          <w:szCs w:val="24"/>
          <w:lang w:val="bg-BG"/>
        </w:rPr>
        <w:t>2.</w:t>
      </w:r>
      <w:r w:rsidRPr="00270050">
        <w:rPr>
          <w:rFonts w:ascii="Times New Roman" w:eastAsia="Calibri" w:hAnsi="Times New Roman" w:cs="Times New Roman"/>
          <w:sz w:val="24"/>
          <w:szCs w:val="24"/>
          <w:lang w:val="bg-BG"/>
        </w:rPr>
        <w:t xml:space="preserve"> Във всички етапи на изпълнението на договора, да спазва императивните разпоредби на ЗУТ, регламентиращи задълженията на строителя и проектанта, като носи изцяло риска и отговорността за всички опасности по изпълнение на работите или доставените материали и оборудване, вложени в строителството, по време на целия срок на договора;</w:t>
      </w:r>
    </w:p>
    <w:p w:rsidR="00953ECD" w:rsidRPr="00270050" w:rsidRDefault="00953ECD" w:rsidP="00953ECD">
      <w:pPr>
        <w:spacing w:after="0" w:line="276" w:lineRule="auto"/>
        <w:jc w:val="both"/>
        <w:rPr>
          <w:rFonts w:ascii="Times New Roman" w:eastAsia="Calibri" w:hAnsi="Times New Roman" w:cs="Times New Roman"/>
          <w:sz w:val="24"/>
          <w:szCs w:val="24"/>
          <w:lang w:val="bg-BG"/>
        </w:rPr>
      </w:pPr>
      <w:r w:rsidRPr="00270050">
        <w:rPr>
          <w:rFonts w:ascii="Times New Roman" w:eastAsia="Calibri" w:hAnsi="Times New Roman" w:cs="Times New Roman"/>
          <w:b/>
          <w:bCs/>
          <w:sz w:val="24"/>
          <w:szCs w:val="24"/>
          <w:lang w:val="bg-BG"/>
        </w:rPr>
        <w:t>3.</w:t>
      </w:r>
      <w:r w:rsidRPr="00270050">
        <w:rPr>
          <w:rFonts w:ascii="Times New Roman" w:eastAsia="Calibri" w:hAnsi="Times New Roman" w:cs="Times New Roman"/>
          <w:sz w:val="24"/>
          <w:szCs w:val="24"/>
          <w:lang w:val="bg-BG"/>
        </w:rPr>
        <w:t xml:space="preserve"> Да разработи работен проект за обекта в обем и съдържание съгласно изискванията на Техническата спецификация и действащото българско законодателство, чрез квалифицирани лица. Проектната документация да бъде придружена с обяснителна записка, статически изчисления и оразмеряване, количествени сметки по приложимите части, графични приложения и др.</w:t>
      </w:r>
    </w:p>
    <w:p w:rsidR="00953ECD" w:rsidRPr="00270050" w:rsidRDefault="00953ECD" w:rsidP="00953ECD">
      <w:pPr>
        <w:spacing w:after="0" w:line="276" w:lineRule="auto"/>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b/>
          <w:bCs/>
          <w:sz w:val="24"/>
          <w:szCs w:val="24"/>
          <w:lang w:val="bg-BG"/>
        </w:rPr>
        <w:t>4.</w:t>
      </w:r>
      <w:r w:rsidRPr="00270050">
        <w:rPr>
          <w:rFonts w:ascii="Times New Roman" w:eastAsia="Calibri" w:hAnsi="Times New Roman" w:cs="Times New Roman"/>
          <w:sz w:val="24"/>
          <w:szCs w:val="24"/>
          <w:lang w:val="bg-BG"/>
        </w:rPr>
        <w:t xml:space="preserve"> Да предаде изготвения работен проект на </w:t>
      </w:r>
      <w:r w:rsidRPr="00270050">
        <w:rPr>
          <w:rFonts w:ascii="Times New Roman" w:eastAsia="Calibri" w:hAnsi="Times New Roman" w:cs="Times New Roman"/>
          <w:b/>
          <w:sz w:val="24"/>
          <w:szCs w:val="24"/>
          <w:lang w:val="bg-BG"/>
        </w:rPr>
        <w:t>ВЪЗЛОЖИТЕЛЯ</w:t>
      </w:r>
      <w:r w:rsidRPr="00270050">
        <w:rPr>
          <w:rFonts w:ascii="Times New Roman" w:eastAsia="Calibri" w:hAnsi="Times New Roman" w:cs="Times New Roman"/>
          <w:sz w:val="24"/>
          <w:szCs w:val="24"/>
          <w:lang w:val="bg-BG"/>
        </w:rPr>
        <w:t xml:space="preserve">, чрез входирането му в деловодството на </w:t>
      </w:r>
      <w:r w:rsidR="00CA1F78" w:rsidRPr="00270050">
        <w:rPr>
          <w:rFonts w:ascii="Times New Roman" w:eastAsia="Calibri" w:hAnsi="Times New Roman" w:cs="Times New Roman"/>
          <w:sz w:val="24"/>
          <w:szCs w:val="24"/>
          <w:lang w:val="bg-BG"/>
        </w:rPr>
        <w:t>„ТРОЛЕЙБУСЕН ТРАНСПОРТ” EООД,  ГР. ХАСКОВО</w:t>
      </w:r>
      <w:r w:rsidRPr="00270050">
        <w:rPr>
          <w:rFonts w:ascii="Times New Roman" w:eastAsia="Calibri" w:hAnsi="Times New Roman" w:cs="Times New Roman"/>
          <w:sz w:val="24"/>
          <w:szCs w:val="24"/>
          <w:lang w:val="bg-BG"/>
        </w:rPr>
        <w:t>.</w:t>
      </w:r>
    </w:p>
    <w:p w:rsidR="00953ECD" w:rsidRPr="00270050" w:rsidRDefault="00953ECD" w:rsidP="00953ECD">
      <w:pPr>
        <w:tabs>
          <w:tab w:val="left" w:pos="701"/>
        </w:tabs>
        <w:spacing w:after="0" w:line="276" w:lineRule="auto"/>
        <w:ind w:hanging="360"/>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b/>
          <w:bCs/>
          <w:color w:val="000000"/>
          <w:sz w:val="24"/>
          <w:szCs w:val="24"/>
          <w:lang w:val="bg-BG"/>
        </w:rPr>
        <w:tab/>
        <w:t>5.</w:t>
      </w:r>
      <w:r w:rsidRPr="00270050">
        <w:rPr>
          <w:rFonts w:ascii="Times New Roman" w:eastAsia="Calibri" w:hAnsi="Times New Roman" w:cs="Times New Roman"/>
          <w:color w:val="000000"/>
          <w:sz w:val="24"/>
          <w:szCs w:val="24"/>
          <w:lang w:val="bg-BG"/>
        </w:rPr>
        <w:t xml:space="preserve"> Ако някоя от институциите, пред които трябва да се представи за съгласуване и/или одобряване проекта, откаже съгласуване и/или одобряване на проекта по вина на ИЗПЪЛНИТЕЛЯ, последният е длъжен незабавно, но не по-късно от 5 (пет) работни дни и за своя сметка да допълни, поправи или преработи проекта съобразно дадените от съответната институция указания.</w:t>
      </w:r>
    </w:p>
    <w:p w:rsidR="00953ECD" w:rsidRPr="00270050" w:rsidRDefault="00953ECD" w:rsidP="00953ECD">
      <w:pPr>
        <w:spacing w:before="60" w:after="0" w:line="276" w:lineRule="auto"/>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b/>
          <w:color w:val="000000"/>
          <w:sz w:val="24"/>
          <w:szCs w:val="24"/>
          <w:lang w:val="bg-BG"/>
        </w:rPr>
        <w:t>6.</w:t>
      </w:r>
      <w:r w:rsidRPr="00270050">
        <w:rPr>
          <w:rFonts w:ascii="Times New Roman" w:eastAsia="Calibri" w:hAnsi="Times New Roman" w:cs="Times New Roman"/>
          <w:color w:val="000000"/>
          <w:sz w:val="24"/>
          <w:szCs w:val="24"/>
          <w:lang w:val="bg-BG"/>
        </w:rPr>
        <w:t xml:space="preserve"> Да изпълни СМР съгласно техническите параметри, заложени в договора и приложенията към него, без дефекти и недостатъци.</w:t>
      </w:r>
    </w:p>
    <w:p w:rsidR="00953ECD" w:rsidRPr="00270050" w:rsidRDefault="00953ECD" w:rsidP="00953ECD">
      <w:pPr>
        <w:spacing w:before="60" w:after="0" w:line="276" w:lineRule="auto"/>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b/>
          <w:bCs/>
          <w:color w:val="000000"/>
          <w:sz w:val="24"/>
          <w:szCs w:val="24"/>
          <w:lang w:val="bg-BG"/>
        </w:rPr>
        <w:t>7.</w:t>
      </w:r>
      <w:r w:rsidRPr="00270050">
        <w:rPr>
          <w:rFonts w:ascii="Times New Roman" w:eastAsia="Calibri" w:hAnsi="Times New Roman" w:cs="Times New Roman"/>
          <w:color w:val="000000"/>
          <w:sz w:val="24"/>
          <w:szCs w:val="24"/>
          <w:lang w:val="bg-BG"/>
        </w:rPr>
        <w:t xml:space="preserve"> Да съблюдава БДС (в случай, че са налице) и еквивалентните им европейски стандарти за влаганите материали, изпълнението на работите, изпитванията на материалите, приемане на изпълнените работи и на доставените материали и оборудване.</w:t>
      </w:r>
    </w:p>
    <w:p w:rsidR="00953ECD" w:rsidRPr="00270050" w:rsidRDefault="00953ECD" w:rsidP="00953ECD">
      <w:pPr>
        <w:spacing w:after="0" w:line="276" w:lineRule="auto"/>
        <w:jc w:val="both"/>
        <w:rPr>
          <w:rFonts w:ascii="Times New Roman" w:eastAsia="SimSun" w:hAnsi="Times New Roman" w:cs="Times New Roman"/>
          <w:sz w:val="24"/>
          <w:szCs w:val="24"/>
          <w:lang w:val="bg-BG" w:eastAsia="bg-BG"/>
        </w:rPr>
      </w:pPr>
      <w:r w:rsidRPr="00270050">
        <w:rPr>
          <w:rFonts w:ascii="Times New Roman" w:eastAsia="SimSun" w:hAnsi="Times New Roman" w:cs="Times New Roman"/>
          <w:b/>
          <w:bCs/>
          <w:sz w:val="24"/>
          <w:szCs w:val="24"/>
          <w:lang w:val="bg-BG" w:eastAsia="bg-BG"/>
        </w:rPr>
        <w:lastRenderedPageBreak/>
        <w:t>8.</w:t>
      </w:r>
      <w:r w:rsidRPr="00270050">
        <w:rPr>
          <w:rFonts w:ascii="Times New Roman" w:eastAsia="SimSun" w:hAnsi="Times New Roman" w:cs="Times New Roman"/>
          <w:sz w:val="24"/>
          <w:szCs w:val="24"/>
          <w:lang w:val="bg-BG" w:eastAsia="bg-BG"/>
        </w:rPr>
        <w:t xml:space="preserve"> Да предоставя възможност на </w:t>
      </w:r>
      <w:r w:rsidRPr="00270050">
        <w:rPr>
          <w:rFonts w:ascii="Times New Roman" w:eastAsia="SimSun" w:hAnsi="Times New Roman" w:cs="Times New Roman"/>
          <w:b/>
          <w:bCs/>
          <w:sz w:val="24"/>
          <w:szCs w:val="24"/>
          <w:lang w:val="bg-BG" w:eastAsia="bg-BG"/>
        </w:rPr>
        <w:t xml:space="preserve">ВЪЗЛОЖИТЕЛЯ </w:t>
      </w:r>
      <w:r w:rsidRPr="00270050">
        <w:rPr>
          <w:rFonts w:ascii="Times New Roman" w:eastAsia="SimSun" w:hAnsi="Times New Roman" w:cs="Times New Roman"/>
          <w:sz w:val="24"/>
          <w:szCs w:val="24"/>
          <w:lang w:val="bg-BG" w:eastAsia="bg-BG"/>
        </w:rPr>
        <w:t>да проверява изпълнението на предмета на договора и да изпълнява указанията му, освен ако са в нарушение на строителните правила и нормативи или водят до съществено отклонение от възложените работи;</w:t>
      </w:r>
    </w:p>
    <w:p w:rsidR="00953ECD" w:rsidRPr="00270050" w:rsidRDefault="00953ECD" w:rsidP="00953ECD">
      <w:pPr>
        <w:spacing w:after="0" w:line="276" w:lineRule="auto"/>
        <w:jc w:val="both"/>
        <w:rPr>
          <w:rFonts w:ascii="Times New Roman" w:eastAsia="SimSun" w:hAnsi="Times New Roman" w:cs="Times New Roman"/>
          <w:sz w:val="24"/>
          <w:szCs w:val="24"/>
          <w:lang w:val="bg-BG" w:eastAsia="bg-BG"/>
        </w:rPr>
      </w:pPr>
      <w:r w:rsidRPr="00270050">
        <w:rPr>
          <w:rFonts w:ascii="Times New Roman" w:eastAsia="SimSun" w:hAnsi="Times New Roman" w:cs="Times New Roman"/>
          <w:b/>
          <w:bCs/>
          <w:sz w:val="24"/>
          <w:szCs w:val="24"/>
          <w:lang w:val="bg-BG" w:eastAsia="bg-BG"/>
        </w:rPr>
        <w:t>9.</w:t>
      </w:r>
      <w:r w:rsidRPr="00270050">
        <w:rPr>
          <w:rFonts w:ascii="Times New Roman" w:eastAsia="SimSun" w:hAnsi="Times New Roman" w:cs="Times New Roman"/>
          <w:sz w:val="24"/>
          <w:szCs w:val="24"/>
          <w:lang w:val="bg-BG" w:eastAsia="bg-BG"/>
        </w:rPr>
        <w:t xml:space="preserve"> Да определи със заповеди технически ръководител на обекта – предмет на договора, като посочи правата и задълженията им, с които да го представлява пред </w:t>
      </w:r>
      <w:r w:rsidRPr="00270050">
        <w:rPr>
          <w:rFonts w:ascii="Times New Roman" w:eastAsia="SimSun" w:hAnsi="Times New Roman" w:cs="Times New Roman"/>
          <w:b/>
          <w:bCs/>
          <w:sz w:val="24"/>
          <w:szCs w:val="24"/>
          <w:lang w:val="bg-BG" w:eastAsia="bg-BG"/>
        </w:rPr>
        <w:t>ВЪЗЛОЖИТЕЛЯ</w:t>
      </w:r>
      <w:r w:rsidRPr="00270050">
        <w:rPr>
          <w:rFonts w:ascii="Times New Roman" w:eastAsia="SimSun" w:hAnsi="Times New Roman" w:cs="Times New Roman"/>
          <w:sz w:val="24"/>
          <w:szCs w:val="24"/>
          <w:lang w:val="bg-BG" w:eastAsia="bg-BG"/>
        </w:rPr>
        <w:t xml:space="preserve"> по изпълнението на настоящия договор;</w:t>
      </w:r>
    </w:p>
    <w:p w:rsidR="00953ECD" w:rsidRPr="00270050" w:rsidRDefault="00953ECD" w:rsidP="00953ECD">
      <w:pPr>
        <w:spacing w:after="0" w:line="276" w:lineRule="auto"/>
        <w:jc w:val="both"/>
        <w:rPr>
          <w:rFonts w:ascii="Times New Roman" w:eastAsia="Calibri" w:hAnsi="Times New Roman" w:cs="Times New Roman"/>
          <w:color w:val="000000"/>
          <w:sz w:val="24"/>
          <w:szCs w:val="24"/>
          <w:lang w:val="bg-BG"/>
        </w:rPr>
      </w:pPr>
      <w:r w:rsidRPr="00270050">
        <w:rPr>
          <w:rFonts w:ascii="Times New Roman" w:eastAsia="SimSun" w:hAnsi="Times New Roman" w:cs="Times New Roman"/>
          <w:b/>
          <w:bCs/>
          <w:sz w:val="24"/>
          <w:szCs w:val="24"/>
          <w:lang w:val="bg-BG" w:eastAsia="bg-BG"/>
        </w:rPr>
        <w:t>10.</w:t>
      </w:r>
      <w:r w:rsidRPr="00270050">
        <w:rPr>
          <w:rFonts w:ascii="Times New Roman" w:eastAsia="SimSun" w:hAnsi="Times New Roman" w:cs="Times New Roman"/>
          <w:sz w:val="24"/>
          <w:szCs w:val="24"/>
          <w:lang w:val="bg-BG" w:eastAsia="bg-BG"/>
        </w:rPr>
        <w:t xml:space="preserve"> За извършването на отделните СМР, съгласно приетия план - график, </w:t>
      </w:r>
      <w:r w:rsidRPr="00270050">
        <w:rPr>
          <w:rFonts w:ascii="Times New Roman" w:eastAsia="SimSun" w:hAnsi="Times New Roman" w:cs="Times New Roman"/>
          <w:b/>
          <w:bCs/>
          <w:sz w:val="24"/>
          <w:szCs w:val="24"/>
          <w:lang w:val="bg-BG" w:eastAsia="bg-BG"/>
        </w:rPr>
        <w:t xml:space="preserve">ИЗПЪЛНИТЕЛЯТ </w:t>
      </w:r>
      <w:r w:rsidRPr="00270050">
        <w:rPr>
          <w:rFonts w:ascii="Times New Roman" w:eastAsia="SimSun" w:hAnsi="Times New Roman" w:cs="Times New Roman"/>
          <w:sz w:val="24"/>
          <w:szCs w:val="24"/>
          <w:lang w:val="bg-BG" w:eastAsia="bg-BG"/>
        </w:rPr>
        <w:t>е длъжен да обезпечи достатъчен персонал с необходимата професионална квалификация и правоспособност, съгласно изискванията по съответните нормативни актове.</w:t>
      </w:r>
    </w:p>
    <w:p w:rsidR="00953ECD" w:rsidRPr="00270050" w:rsidRDefault="00953ECD" w:rsidP="00953ECD">
      <w:pPr>
        <w:numPr>
          <w:ilvl w:val="12"/>
          <w:numId w:val="0"/>
        </w:numPr>
        <w:spacing w:before="60" w:after="0" w:line="276" w:lineRule="auto"/>
        <w:jc w:val="both"/>
        <w:rPr>
          <w:rFonts w:ascii="Times New Roman" w:eastAsia="Calibri" w:hAnsi="Times New Roman" w:cs="Times New Roman"/>
          <w:b/>
          <w:color w:val="000000"/>
          <w:sz w:val="24"/>
          <w:szCs w:val="24"/>
          <w:lang w:val="bg-BG"/>
        </w:rPr>
      </w:pPr>
      <w:r w:rsidRPr="00270050">
        <w:rPr>
          <w:rFonts w:ascii="Times New Roman" w:eastAsia="Calibri" w:hAnsi="Times New Roman" w:cs="Times New Roman"/>
          <w:b/>
          <w:bCs/>
          <w:color w:val="000000"/>
          <w:sz w:val="24"/>
          <w:szCs w:val="24"/>
          <w:lang w:val="bg-BG"/>
        </w:rPr>
        <w:t>11</w:t>
      </w:r>
      <w:r w:rsidRPr="00270050">
        <w:rPr>
          <w:rFonts w:ascii="Times New Roman" w:eastAsia="Calibri" w:hAnsi="Times New Roman" w:cs="Times New Roman"/>
          <w:color w:val="000000"/>
          <w:sz w:val="24"/>
          <w:szCs w:val="24"/>
          <w:lang w:val="bg-BG"/>
        </w:rPr>
        <w:t xml:space="preserve">. Да изпълнява всички нареждания и заповеди по изпълнението на СМР, дадени от </w:t>
      </w:r>
      <w:r w:rsidRPr="00270050">
        <w:rPr>
          <w:rFonts w:ascii="Times New Roman" w:eastAsia="Calibri" w:hAnsi="Times New Roman" w:cs="Times New Roman"/>
          <w:b/>
          <w:bCs/>
          <w:color w:val="000000"/>
          <w:sz w:val="24"/>
          <w:szCs w:val="24"/>
          <w:lang w:val="bg-BG"/>
        </w:rPr>
        <w:t xml:space="preserve">ВЪЗЛОЖИТЕЛЯ </w:t>
      </w:r>
      <w:r w:rsidRPr="00270050">
        <w:rPr>
          <w:rFonts w:ascii="Times New Roman" w:eastAsia="Calibri" w:hAnsi="Times New Roman" w:cs="Times New Roman"/>
          <w:bCs/>
          <w:color w:val="000000"/>
          <w:sz w:val="24"/>
          <w:szCs w:val="24"/>
          <w:lang w:val="bg-BG"/>
        </w:rPr>
        <w:t>и</w:t>
      </w:r>
      <w:r w:rsidRPr="00270050">
        <w:rPr>
          <w:rFonts w:ascii="Times New Roman" w:eastAsia="Calibri" w:hAnsi="Times New Roman" w:cs="Times New Roman"/>
          <w:b/>
          <w:bCs/>
          <w:color w:val="000000"/>
          <w:sz w:val="24"/>
          <w:szCs w:val="24"/>
          <w:lang w:val="bg-BG"/>
        </w:rPr>
        <w:t xml:space="preserve"> </w:t>
      </w:r>
      <w:r w:rsidRPr="00270050">
        <w:rPr>
          <w:rFonts w:ascii="Times New Roman" w:eastAsia="Calibri" w:hAnsi="Times New Roman" w:cs="Times New Roman"/>
          <w:b/>
          <w:sz w:val="24"/>
          <w:szCs w:val="24"/>
          <w:lang w:val="bg-BG"/>
        </w:rPr>
        <w:t>КОНСУЛТАНТА по чл. 166 от ЗУТ, Екипа по изпълнение на авторски надзор</w:t>
      </w:r>
      <w:r w:rsidRPr="00270050">
        <w:rPr>
          <w:rFonts w:ascii="Times New Roman" w:eastAsia="Calibri" w:hAnsi="Times New Roman" w:cs="Times New Roman"/>
          <w:b/>
          <w:color w:val="000000"/>
          <w:sz w:val="24"/>
          <w:szCs w:val="24"/>
          <w:lang w:val="bg-BG"/>
        </w:rPr>
        <w:t>.</w:t>
      </w:r>
    </w:p>
    <w:p w:rsidR="00953ECD" w:rsidRPr="00270050" w:rsidRDefault="00953ECD" w:rsidP="00953ECD">
      <w:pPr>
        <w:numPr>
          <w:ilvl w:val="12"/>
          <w:numId w:val="0"/>
        </w:numPr>
        <w:spacing w:before="60" w:after="0" w:line="276" w:lineRule="auto"/>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b/>
          <w:bCs/>
          <w:color w:val="000000"/>
          <w:sz w:val="24"/>
          <w:szCs w:val="24"/>
          <w:lang w:val="bg-BG"/>
        </w:rPr>
        <w:t>12.</w:t>
      </w:r>
      <w:r w:rsidRPr="00270050">
        <w:rPr>
          <w:rFonts w:ascii="Times New Roman" w:eastAsia="Calibri" w:hAnsi="Times New Roman" w:cs="Times New Roman"/>
          <w:color w:val="000000"/>
          <w:sz w:val="24"/>
          <w:szCs w:val="24"/>
          <w:lang w:val="bg-BG"/>
        </w:rPr>
        <w:t xml:space="preserve"> Да извършва за своя сметка всички работи по отстраняването на виновно допуснати грешки, недостатъци и др., констатирани от </w:t>
      </w:r>
      <w:r w:rsidRPr="00270050">
        <w:rPr>
          <w:rFonts w:ascii="Times New Roman" w:eastAsia="Calibri" w:hAnsi="Times New Roman" w:cs="Times New Roman"/>
          <w:b/>
          <w:bCs/>
          <w:color w:val="000000"/>
          <w:sz w:val="24"/>
          <w:szCs w:val="24"/>
          <w:lang w:val="bg-BG"/>
        </w:rPr>
        <w:t>ВЪЗЛОЖИТЕЛЯ</w:t>
      </w:r>
      <w:r w:rsidRPr="00270050">
        <w:rPr>
          <w:rFonts w:ascii="Times New Roman" w:eastAsia="Calibri" w:hAnsi="Times New Roman" w:cs="Times New Roman"/>
          <w:color w:val="000000"/>
          <w:sz w:val="24"/>
          <w:szCs w:val="24"/>
          <w:lang w:val="bg-BG"/>
        </w:rPr>
        <w:t xml:space="preserve"> на обекта и </w:t>
      </w:r>
      <w:r w:rsidRPr="00270050">
        <w:rPr>
          <w:rFonts w:ascii="Times New Roman" w:eastAsia="Calibri" w:hAnsi="Times New Roman" w:cs="Times New Roman"/>
          <w:b/>
          <w:sz w:val="24"/>
          <w:szCs w:val="24"/>
          <w:lang w:val="bg-BG"/>
        </w:rPr>
        <w:t>КОНСУЛТАНТА по чл. 166 от ЗУТ</w:t>
      </w:r>
      <w:r w:rsidRPr="00270050">
        <w:rPr>
          <w:rFonts w:ascii="Times New Roman" w:eastAsia="Calibri" w:hAnsi="Times New Roman" w:cs="Times New Roman"/>
          <w:color w:val="000000"/>
          <w:sz w:val="24"/>
          <w:szCs w:val="24"/>
          <w:lang w:val="bg-BG"/>
        </w:rPr>
        <w:t>.</w:t>
      </w:r>
    </w:p>
    <w:p w:rsidR="00953ECD" w:rsidRPr="00270050" w:rsidRDefault="00953ECD" w:rsidP="00953ECD">
      <w:pPr>
        <w:numPr>
          <w:ilvl w:val="12"/>
          <w:numId w:val="0"/>
        </w:numPr>
        <w:spacing w:before="60" w:after="0" w:line="276" w:lineRule="auto"/>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b/>
          <w:bCs/>
          <w:color w:val="000000"/>
          <w:sz w:val="24"/>
          <w:szCs w:val="24"/>
          <w:lang w:val="bg-BG"/>
        </w:rPr>
        <w:t>13.</w:t>
      </w:r>
      <w:r w:rsidRPr="00270050">
        <w:rPr>
          <w:rFonts w:ascii="Times New Roman" w:eastAsia="Calibri" w:hAnsi="Times New Roman" w:cs="Times New Roman"/>
          <w:color w:val="000000"/>
          <w:sz w:val="24"/>
          <w:szCs w:val="24"/>
          <w:lang w:val="bg-BG"/>
        </w:rPr>
        <w:t xml:space="preserve"> Да уведомява </w:t>
      </w:r>
      <w:r w:rsidRPr="00270050">
        <w:rPr>
          <w:rFonts w:ascii="Times New Roman" w:eastAsia="Calibri" w:hAnsi="Times New Roman" w:cs="Times New Roman"/>
          <w:b/>
          <w:bCs/>
          <w:color w:val="000000"/>
          <w:sz w:val="24"/>
          <w:szCs w:val="24"/>
          <w:lang w:val="bg-BG"/>
        </w:rPr>
        <w:t xml:space="preserve">ВЪЗЛОЖИТЕЛЯ </w:t>
      </w:r>
      <w:r w:rsidRPr="00270050">
        <w:rPr>
          <w:rFonts w:ascii="Times New Roman" w:eastAsia="Calibri" w:hAnsi="Times New Roman" w:cs="Times New Roman"/>
          <w:color w:val="000000"/>
          <w:sz w:val="24"/>
          <w:szCs w:val="24"/>
          <w:lang w:val="bg-BG"/>
        </w:rPr>
        <w:t xml:space="preserve">писмено относно проверка и подписване на актове и протоколи по време на строителството, във връзка с осигуряване присъствието на представители на останалите участници в строителният процес. </w:t>
      </w:r>
    </w:p>
    <w:p w:rsidR="00953ECD" w:rsidRPr="00270050" w:rsidRDefault="00953ECD" w:rsidP="00953ECD">
      <w:pPr>
        <w:numPr>
          <w:ilvl w:val="12"/>
          <w:numId w:val="0"/>
        </w:numPr>
        <w:spacing w:before="60" w:after="0" w:line="276" w:lineRule="auto"/>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b/>
          <w:bCs/>
          <w:color w:val="000000"/>
          <w:sz w:val="24"/>
          <w:szCs w:val="24"/>
          <w:lang w:val="bg-BG"/>
        </w:rPr>
        <w:t>14</w:t>
      </w:r>
      <w:r w:rsidRPr="00270050">
        <w:rPr>
          <w:rFonts w:ascii="Times New Roman" w:eastAsia="Calibri" w:hAnsi="Times New Roman" w:cs="Times New Roman"/>
          <w:color w:val="000000"/>
          <w:sz w:val="24"/>
          <w:szCs w:val="24"/>
          <w:lang w:val="bg-BG"/>
        </w:rPr>
        <w:t xml:space="preserve">. Да уведомява </w:t>
      </w:r>
      <w:r w:rsidRPr="00270050">
        <w:rPr>
          <w:rFonts w:ascii="Times New Roman" w:eastAsia="Calibri" w:hAnsi="Times New Roman" w:cs="Times New Roman"/>
          <w:b/>
          <w:sz w:val="24"/>
          <w:szCs w:val="24"/>
          <w:lang w:val="bg-BG"/>
        </w:rPr>
        <w:t>КОНСУЛТАНТА по чл. 166 от ЗУТ</w:t>
      </w:r>
      <w:r w:rsidRPr="00270050">
        <w:rPr>
          <w:rFonts w:ascii="Times New Roman" w:eastAsia="Calibri" w:hAnsi="Times New Roman" w:cs="Times New Roman"/>
          <w:b/>
          <w:bCs/>
          <w:color w:val="000000"/>
          <w:sz w:val="24"/>
          <w:szCs w:val="24"/>
          <w:lang w:val="bg-BG"/>
        </w:rPr>
        <w:t xml:space="preserve"> </w:t>
      </w:r>
      <w:r w:rsidRPr="00270050">
        <w:rPr>
          <w:rFonts w:ascii="Times New Roman" w:eastAsia="Calibri" w:hAnsi="Times New Roman" w:cs="Times New Roman"/>
          <w:color w:val="000000"/>
          <w:sz w:val="24"/>
          <w:szCs w:val="24"/>
          <w:lang w:val="bg-BG"/>
        </w:rPr>
        <w:t xml:space="preserve">и </w:t>
      </w:r>
      <w:r w:rsidRPr="00270050">
        <w:rPr>
          <w:rFonts w:ascii="Times New Roman" w:eastAsia="Calibri" w:hAnsi="Times New Roman" w:cs="Times New Roman"/>
          <w:b/>
          <w:bCs/>
          <w:color w:val="000000"/>
          <w:sz w:val="24"/>
          <w:szCs w:val="24"/>
          <w:lang w:val="bg-BG"/>
        </w:rPr>
        <w:t xml:space="preserve">ВЪЗЛОЖИТЕЛЯ </w:t>
      </w:r>
      <w:r w:rsidRPr="00270050">
        <w:rPr>
          <w:rFonts w:ascii="Times New Roman" w:eastAsia="Calibri" w:hAnsi="Times New Roman" w:cs="Times New Roman"/>
          <w:color w:val="000000"/>
          <w:sz w:val="24"/>
          <w:szCs w:val="24"/>
          <w:lang w:val="bg-BG"/>
        </w:rPr>
        <w:t xml:space="preserve">за възникването на </w:t>
      </w:r>
      <w:r w:rsidRPr="00270050">
        <w:rPr>
          <w:rFonts w:ascii="Times New Roman" w:eastAsia="SimSun" w:hAnsi="Times New Roman" w:cs="Times New Roman"/>
          <w:sz w:val="24"/>
          <w:szCs w:val="24"/>
          <w:lang w:val="bg-BG" w:eastAsia="bg-BG"/>
        </w:rPr>
        <w:t>непредвидени обективни обстоятелства, свързани с изпълнението на обекта на договора, както и при необходимост от промени в одобрения инвестиционен проект.</w:t>
      </w:r>
    </w:p>
    <w:p w:rsidR="00953ECD" w:rsidRPr="00270050" w:rsidRDefault="00953ECD" w:rsidP="00953ECD">
      <w:pPr>
        <w:numPr>
          <w:ilvl w:val="12"/>
          <w:numId w:val="0"/>
        </w:numPr>
        <w:spacing w:before="60" w:after="0" w:line="276" w:lineRule="auto"/>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b/>
          <w:bCs/>
          <w:color w:val="000000"/>
          <w:sz w:val="24"/>
          <w:szCs w:val="24"/>
          <w:lang w:val="bg-BG"/>
        </w:rPr>
        <w:t>15</w:t>
      </w:r>
      <w:r w:rsidRPr="00270050">
        <w:rPr>
          <w:rFonts w:ascii="Times New Roman" w:eastAsia="Calibri" w:hAnsi="Times New Roman" w:cs="Times New Roman"/>
          <w:color w:val="000000"/>
          <w:sz w:val="24"/>
          <w:szCs w:val="24"/>
          <w:lang w:val="bg-BG"/>
        </w:rPr>
        <w:t>. Да не изпълнява СМР извън договорените, в противен случай ще бъдат за негова сметка.</w:t>
      </w:r>
    </w:p>
    <w:p w:rsidR="00953ECD" w:rsidRPr="00270050" w:rsidRDefault="00953ECD" w:rsidP="00953ECD">
      <w:pPr>
        <w:spacing w:before="60" w:after="0" w:line="276" w:lineRule="auto"/>
        <w:jc w:val="both"/>
        <w:rPr>
          <w:rFonts w:ascii="Times New Roman" w:eastAsia="Calibri" w:hAnsi="Times New Roman" w:cs="Times New Roman"/>
          <w:sz w:val="24"/>
          <w:szCs w:val="24"/>
          <w:lang w:val="bg-BG"/>
        </w:rPr>
      </w:pPr>
      <w:r w:rsidRPr="00270050">
        <w:rPr>
          <w:rFonts w:ascii="Times New Roman" w:eastAsia="Calibri" w:hAnsi="Times New Roman" w:cs="Times New Roman"/>
          <w:b/>
          <w:bCs/>
          <w:sz w:val="24"/>
          <w:szCs w:val="24"/>
          <w:lang w:val="bg-BG"/>
        </w:rPr>
        <w:t>16.</w:t>
      </w:r>
      <w:r w:rsidRPr="00270050">
        <w:rPr>
          <w:rFonts w:ascii="Times New Roman" w:eastAsia="Calibri" w:hAnsi="Times New Roman" w:cs="Times New Roman"/>
          <w:sz w:val="24"/>
          <w:szCs w:val="24"/>
          <w:lang w:val="bg-BG"/>
        </w:rPr>
        <w:t xml:space="preserve"> Да съхранява на строителния обект и предоставя, при поискване от представители на </w:t>
      </w:r>
      <w:r w:rsidRPr="00270050">
        <w:rPr>
          <w:rFonts w:ascii="Times New Roman" w:eastAsia="Calibri" w:hAnsi="Times New Roman" w:cs="Times New Roman"/>
          <w:b/>
          <w:bCs/>
          <w:sz w:val="24"/>
          <w:szCs w:val="24"/>
          <w:lang w:val="bg-BG"/>
        </w:rPr>
        <w:t>ВЪЗЛОЖИТЕЛЯ</w:t>
      </w:r>
      <w:r w:rsidRPr="00270050">
        <w:rPr>
          <w:rFonts w:ascii="Times New Roman" w:eastAsia="Calibri" w:hAnsi="Times New Roman" w:cs="Times New Roman"/>
          <w:sz w:val="24"/>
          <w:szCs w:val="24"/>
          <w:lang w:val="bg-BG"/>
        </w:rPr>
        <w:t xml:space="preserve"> и на специализираните контролни органи, заповедна книга съгласно чл. 170, ал. 3 от ЗУТ на строежа, копие на одобрения и съгласуван от </w:t>
      </w:r>
      <w:r w:rsidRPr="00270050">
        <w:rPr>
          <w:rFonts w:ascii="Times New Roman" w:eastAsia="Calibri" w:hAnsi="Times New Roman" w:cs="Times New Roman"/>
          <w:b/>
          <w:bCs/>
          <w:sz w:val="24"/>
          <w:szCs w:val="24"/>
          <w:lang w:val="bg-BG"/>
        </w:rPr>
        <w:t>ВЪЗЛОЖИТЕЛЯ</w:t>
      </w:r>
      <w:r w:rsidRPr="00270050">
        <w:rPr>
          <w:rFonts w:ascii="Times New Roman" w:eastAsia="Calibri" w:hAnsi="Times New Roman" w:cs="Times New Roman"/>
          <w:sz w:val="24"/>
          <w:szCs w:val="24"/>
          <w:lang w:val="bg-BG"/>
        </w:rPr>
        <w:t xml:space="preserve"> инвестиционен проект и копие на разрешението за строеж;</w:t>
      </w:r>
    </w:p>
    <w:p w:rsidR="00953ECD" w:rsidRPr="00270050" w:rsidRDefault="00953ECD" w:rsidP="00953ECD">
      <w:pPr>
        <w:spacing w:before="60" w:after="0" w:line="276" w:lineRule="auto"/>
        <w:jc w:val="both"/>
        <w:rPr>
          <w:rFonts w:ascii="Times New Roman" w:eastAsia="Calibri" w:hAnsi="Times New Roman" w:cs="Times New Roman"/>
          <w:sz w:val="24"/>
          <w:szCs w:val="24"/>
          <w:lang w:val="bg-BG"/>
        </w:rPr>
      </w:pPr>
      <w:r w:rsidRPr="00270050">
        <w:rPr>
          <w:rFonts w:ascii="Times New Roman" w:eastAsia="Calibri" w:hAnsi="Times New Roman" w:cs="Times New Roman"/>
          <w:b/>
          <w:bCs/>
          <w:sz w:val="24"/>
          <w:szCs w:val="24"/>
          <w:lang w:val="bg-BG"/>
        </w:rPr>
        <w:t>17.</w:t>
      </w:r>
      <w:r w:rsidRPr="00270050">
        <w:rPr>
          <w:rFonts w:ascii="Times New Roman" w:eastAsia="Calibri" w:hAnsi="Times New Roman" w:cs="Times New Roman"/>
          <w:sz w:val="24"/>
          <w:szCs w:val="24"/>
          <w:lang w:val="bg-BG"/>
        </w:rPr>
        <w:t xml:space="preserve"> Да осигури изискващите се здравословни и безопасни условия на труд при изпълнение на ръководените от него строително-монтажни работи. Щетите, настъпили в резултат от неспазване на това задължение, са изцяло за сметка на </w:t>
      </w:r>
      <w:r w:rsidRPr="00270050">
        <w:rPr>
          <w:rFonts w:ascii="Times New Roman" w:eastAsia="Calibri" w:hAnsi="Times New Roman" w:cs="Times New Roman"/>
          <w:b/>
          <w:bCs/>
          <w:sz w:val="24"/>
          <w:szCs w:val="24"/>
          <w:lang w:val="bg-BG"/>
        </w:rPr>
        <w:t>ИЗПЪЛНИТЕЛЯ</w:t>
      </w:r>
      <w:r w:rsidRPr="00270050">
        <w:rPr>
          <w:rFonts w:ascii="Times New Roman" w:eastAsia="Calibri" w:hAnsi="Times New Roman" w:cs="Times New Roman"/>
          <w:sz w:val="24"/>
          <w:szCs w:val="24"/>
          <w:lang w:val="bg-BG"/>
        </w:rPr>
        <w:t>.</w:t>
      </w:r>
    </w:p>
    <w:p w:rsidR="00953ECD" w:rsidRPr="00270050" w:rsidRDefault="00953ECD" w:rsidP="00953ECD">
      <w:pPr>
        <w:spacing w:before="60" w:after="0" w:line="276" w:lineRule="auto"/>
        <w:jc w:val="both"/>
        <w:rPr>
          <w:rFonts w:ascii="Times New Roman" w:eastAsia="Calibri" w:hAnsi="Times New Roman" w:cs="Times New Roman"/>
          <w:sz w:val="24"/>
          <w:szCs w:val="24"/>
          <w:lang w:val="bg-BG"/>
        </w:rPr>
      </w:pPr>
      <w:r w:rsidRPr="00270050">
        <w:rPr>
          <w:rFonts w:ascii="Times New Roman" w:eastAsia="Calibri" w:hAnsi="Times New Roman" w:cs="Times New Roman"/>
          <w:b/>
          <w:bCs/>
          <w:sz w:val="24"/>
          <w:szCs w:val="24"/>
          <w:lang w:val="bg-BG"/>
        </w:rPr>
        <w:t>18.</w:t>
      </w:r>
      <w:r w:rsidRPr="00270050">
        <w:rPr>
          <w:rFonts w:ascii="Times New Roman" w:eastAsia="Calibri" w:hAnsi="Times New Roman" w:cs="Times New Roman"/>
          <w:sz w:val="24"/>
          <w:szCs w:val="24"/>
          <w:lang w:val="bg-BG"/>
        </w:rPr>
        <w:t xml:space="preserve"> Да ограничи действията на своя персонал и механизация в границите на строителната площадка, като не допуска навлизането им в съседни терени;</w:t>
      </w:r>
    </w:p>
    <w:p w:rsidR="00953ECD" w:rsidRPr="00270050" w:rsidRDefault="00953ECD" w:rsidP="00953ECD">
      <w:pPr>
        <w:numPr>
          <w:ilvl w:val="12"/>
          <w:numId w:val="0"/>
        </w:numPr>
        <w:spacing w:before="60" w:after="0" w:line="276" w:lineRule="auto"/>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b/>
          <w:bCs/>
          <w:color w:val="000000"/>
          <w:sz w:val="24"/>
          <w:szCs w:val="24"/>
          <w:lang w:val="bg-BG"/>
        </w:rPr>
        <w:lastRenderedPageBreak/>
        <w:t>19.</w:t>
      </w:r>
      <w:r w:rsidRPr="00270050">
        <w:rPr>
          <w:rFonts w:ascii="Times New Roman" w:eastAsia="Calibri" w:hAnsi="Times New Roman" w:cs="Times New Roman"/>
          <w:color w:val="000000"/>
          <w:sz w:val="24"/>
          <w:szCs w:val="24"/>
          <w:lang w:val="bg-BG"/>
        </w:rPr>
        <w:t xml:space="preserve"> Да съставя, оформя и представя необходимите документи за разплащане, отчитащи извършените СМР (количествени сметки, акт за извършени СМР.</w:t>
      </w:r>
    </w:p>
    <w:p w:rsidR="00953ECD" w:rsidRPr="00270050" w:rsidRDefault="00953ECD" w:rsidP="00953ECD">
      <w:pPr>
        <w:numPr>
          <w:ilvl w:val="12"/>
          <w:numId w:val="0"/>
        </w:numPr>
        <w:spacing w:before="60" w:after="0" w:line="276" w:lineRule="auto"/>
        <w:jc w:val="both"/>
        <w:rPr>
          <w:rFonts w:ascii="Times New Roman" w:eastAsia="SimSun" w:hAnsi="Times New Roman" w:cs="Times New Roman"/>
          <w:sz w:val="24"/>
          <w:szCs w:val="24"/>
          <w:lang w:val="bg-BG" w:eastAsia="bg-BG"/>
        </w:rPr>
      </w:pPr>
      <w:r w:rsidRPr="00270050">
        <w:rPr>
          <w:rFonts w:ascii="Times New Roman" w:eastAsia="SimSun" w:hAnsi="Times New Roman" w:cs="Times New Roman"/>
          <w:b/>
          <w:bCs/>
          <w:sz w:val="24"/>
          <w:szCs w:val="24"/>
          <w:lang w:val="bg-BG" w:eastAsia="bg-BG"/>
        </w:rPr>
        <w:t>20</w:t>
      </w:r>
      <w:r w:rsidRPr="00270050">
        <w:rPr>
          <w:rFonts w:ascii="Times New Roman" w:eastAsia="SimSun" w:hAnsi="Times New Roman" w:cs="Times New Roman"/>
          <w:sz w:val="24"/>
          <w:szCs w:val="24"/>
          <w:lang w:val="bg-BG" w:eastAsia="bg-BG"/>
        </w:rPr>
        <w:t xml:space="preserve">. Да уведомява </w:t>
      </w:r>
      <w:r w:rsidRPr="00270050">
        <w:rPr>
          <w:rFonts w:ascii="Times New Roman" w:eastAsia="SimSun" w:hAnsi="Times New Roman" w:cs="Times New Roman"/>
          <w:b/>
          <w:bCs/>
          <w:sz w:val="24"/>
          <w:szCs w:val="24"/>
          <w:lang w:val="bg-BG" w:eastAsia="bg-BG"/>
        </w:rPr>
        <w:t>ВЪЗЛОЖИТЕЛЯ</w:t>
      </w:r>
      <w:r w:rsidRPr="00270050">
        <w:rPr>
          <w:rFonts w:ascii="Times New Roman" w:eastAsia="SimSun" w:hAnsi="Times New Roman" w:cs="Times New Roman"/>
          <w:sz w:val="24"/>
          <w:szCs w:val="24"/>
          <w:lang w:val="bg-BG" w:eastAsia="bg-BG"/>
        </w:rPr>
        <w:t xml:space="preserve"> и </w:t>
      </w:r>
      <w:r w:rsidRPr="00270050">
        <w:rPr>
          <w:rFonts w:ascii="Times New Roman" w:eastAsia="Calibri" w:hAnsi="Times New Roman" w:cs="Times New Roman"/>
          <w:b/>
          <w:sz w:val="24"/>
          <w:szCs w:val="24"/>
          <w:lang w:val="bg-BG"/>
        </w:rPr>
        <w:t>КОНСУЛТАНТА по чл. 166 от ЗУТ</w:t>
      </w:r>
      <w:r w:rsidRPr="00270050">
        <w:rPr>
          <w:rFonts w:ascii="Times New Roman" w:eastAsia="SimSun" w:hAnsi="Times New Roman" w:cs="Times New Roman"/>
          <w:sz w:val="24"/>
          <w:szCs w:val="24"/>
          <w:lang w:val="bg-BG" w:eastAsia="bg-BG"/>
        </w:rPr>
        <w:t xml:space="preserve">, за извършените СМР, които подлежат на закриване, и чието качество и количество не могат да бъдат установени по-късно. След съставяне на нормативно изискуемия акт, </w:t>
      </w:r>
      <w:r w:rsidRPr="00270050">
        <w:rPr>
          <w:rFonts w:ascii="Times New Roman" w:eastAsia="SimSun" w:hAnsi="Times New Roman" w:cs="Times New Roman"/>
          <w:b/>
          <w:bCs/>
          <w:sz w:val="24"/>
          <w:szCs w:val="24"/>
          <w:lang w:val="bg-BG" w:eastAsia="bg-BG"/>
        </w:rPr>
        <w:t>ВЪЗЛОЖИТЕЛЯТ</w:t>
      </w:r>
      <w:r w:rsidRPr="00270050">
        <w:rPr>
          <w:rFonts w:ascii="Times New Roman" w:eastAsia="SimSun" w:hAnsi="Times New Roman" w:cs="Times New Roman"/>
          <w:sz w:val="24"/>
          <w:szCs w:val="24"/>
          <w:lang w:val="bg-BG" w:eastAsia="bg-BG"/>
        </w:rPr>
        <w:t xml:space="preserve"> и </w:t>
      </w:r>
      <w:r w:rsidRPr="00270050">
        <w:rPr>
          <w:rFonts w:ascii="Times New Roman" w:eastAsia="SimSun" w:hAnsi="Times New Roman" w:cs="Times New Roman"/>
          <w:b/>
          <w:bCs/>
          <w:sz w:val="24"/>
          <w:szCs w:val="24"/>
          <w:lang w:val="bg-BG" w:eastAsia="bg-BG"/>
        </w:rPr>
        <w:t>КОНСУЛТАНТА по чл. 166 от ЗУТ</w:t>
      </w:r>
      <w:r w:rsidRPr="00270050">
        <w:rPr>
          <w:rFonts w:ascii="Times New Roman" w:eastAsia="SimSun" w:hAnsi="Times New Roman" w:cs="Times New Roman"/>
          <w:sz w:val="24"/>
          <w:szCs w:val="24"/>
          <w:lang w:val="bg-BG" w:eastAsia="bg-BG"/>
        </w:rPr>
        <w:t xml:space="preserve"> разрешават закриването им. Всички работи, които са закрити, без да е съставен съответния акт, ще бъдат откривани по искане на ВЪЗЛОЖИТЕЛЯ и са за сметка на </w:t>
      </w:r>
      <w:r w:rsidRPr="00270050">
        <w:rPr>
          <w:rFonts w:ascii="Times New Roman" w:eastAsia="SimSun" w:hAnsi="Times New Roman" w:cs="Times New Roman"/>
          <w:b/>
          <w:bCs/>
          <w:sz w:val="24"/>
          <w:szCs w:val="24"/>
          <w:lang w:val="bg-BG" w:eastAsia="bg-BG"/>
        </w:rPr>
        <w:t>ИЗПЪЛНИТЕЛЯ</w:t>
      </w:r>
      <w:r w:rsidRPr="00270050">
        <w:rPr>
          <w:rFonts w:ascii="Times New Roman" w:eastAsia="SimSun" w:hAnsi="Times New Roman" w:cs="Times New Roman"/>
          <w:sz w:val="24"/>
          <w:szCs w:val="24"/>
          <w:lang w:val="bg-BG" w:eastAsia="bg-BG"/>
        </w:rPr>
        <w:t>.</w:t>
      </w:r>
    </w:p>
    <w:p w:rsidR="00953ECD" w:rsidRPr="00270050" w:rsidRDefault="00953ECD" w:rsidP="00953ECD">
      <w:pPr>
        <w:spacing w:before="60" w:after="0" w:line="276" w:lineRule="auto"/>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b/>
          <w:bCs/>
          <w:color w:val="000000"/>
          <w:sz w:val="24"/>
          <w:szCs w:val="24"/>
          <w:lang w:val="bg-BG"/>
        </w:rPr>
        <w:t>21.</w:t>
      </w:r>
      <w:r w:rsidRPr="00270050">
        <w:rPr>
          <w:rFonts w:ascii="Times New Roman" w:eastAsia="Calibri" w:hAnsi="Times New Roman" w:cs="Times New Roman"/>
          <w:color w:val="000000"/>
          <w:sz w:val="24"/>
          <w:szCs w:val="24"/>
          <w:lang w:val="bg-BG"/>
        </w:rPr>
        <w:t xml:space="preserve"> Преди подписване на Констативен акт за установяване на годността за приемане на строежа,  </w:t>
      </w:r>
      <w:r w:rsidRPr="00270050">
        <w:rPr>
          <w:rFonts w:ascii="Times New Roman" w:eastAsia="Calibri" w:hAnsi="Times New Roman" w:cs="Times New Roman"/>
          <w:b/>
          <w:bCs/>
          <w:color w:val="000000"/>
          <w:sz w:val="24"/>
          <w:szCs w:val="24"/>
          <w:lang w:val="bg-BG"/>
        </w:rPr>
        <w:t xml:space="preserve">ИЗПЪЛНИТЕЛЯТ </w:t>
      </w:r>
      <w:r w:rsidRPr="00270050">
        <w:rPr>
          <w:rFonts w:ascii="Times New Roman" w:eastAsia="Calibri" w:hAnsi="Times New Roman" w:cs="Times New Roman"/>
          <w:color w:val="000000"/>
          <w:sz w:val="24"/>
          <w:szCs w:val="24"/>
          <w:lang w:val="bg-BG"/>
        </w:rPr>
        <w:t xml:space="preserve">да почисти и отстрани от обекта цялата своя механизация, излишните материали, отпадъци и различните видове временни работи. </w:t>
      </w:r>
    </w:p>
    <w:p w:rsidR="00953ECD" w:rsidRPr="00270050" w:rsidRDefault="00953ECD" w:rsidP="00953ECD">
      <w:pPr>
        <w:spacing w:before="60" w:after="0" w:line="276" w:lineRule="auto"/>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b/>
          <w:bCs/>
          <w:color w:val="000000"/>
          <w:sz w:val="24"/>
          <w:szCs w:val="24"/>
          <w:lang w:val="bg-BG"/>
        </w:rPr>
        <w:t>22.</w:t>
      </w:r>
      <w:r w:rsidRPr="00270050">
        <w:rPr>
          <w:rFonts w:ascii="Times New Roman" w:eastAsia="Calibri" w:hAnsi="Times New Roman" w:cs="Times New Roman"/>
          <w:color w:val="000000"/>
          <w:sz w:val="24"/>
          <w:szCs w:val="24"/>
          <w:lang w:val="bg-BG"/>
        </w:rPr>
        <w:t xml:space="preserve"> Да охранява обекта за своя сметка, до подписване на Акт за установяване годността за приемане на строежа (Акт № 15).</w:t>
      </w:r>
    </w:p>
    <w:p w:rsidR="00953ECD" w:rsidRPr="00270050" w:rsidRDefault="00953ECD" w:rsidP="00953ECD">
      <w:pPr>
        <w:spacing w:before="60" w:after="0" w:line="276" w:lineRule="auto"/>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b/>
          <w:bCs/>
          <w:color w:val="000000"/>
          <w:sz w:val="24"/>
          <w:szCs w:val="24"/>
          <w:lang w:val="bg-BG"/>
        </w:rPr>
        <w:t xml:space="preserve">23. </w:t>
      </w:r>
      <w:r w:rsidRPr="00270050">
        <w:rPr>
          <w:rFonts w:ascii="Times New Roman" w:eastAsia="Calibri" w:hAnsi="Times New Roman" w:cs="Times New Roman"/>
          <w:color w:val="000000"/>
          <w:sz w:val="24"/>
          <w:szCs w:val="24"/>
          <w:lang w:val="bg-BG"/>
        </w:rPr>
        <w:t>Да изготви и предаде екзекутивната документация при завършване на строежа, в случай че е необходима такава.</w:t>
      </w:r>
    </w:p>
    <w:p w:rsidR="00953ECD" w:rsidRPr="00270050" w:rsidRDefault="00953ECD" w:rsidP="00953ECD">
      <w:pPr>
        <w:spacing w:after="0" w:line="276" w:lineRule="auto"/>
        <w:jc w:val="both"/>
        <w:rPr>
          <w:rFonts w:ascii="Times New Roman" w:eastAsia="SimSun" w:hAnsi="Times New Roman" w:cs="Times New Roman"/>
          <w:sz w:val="24"/>
          <w:szCs w:val="24"/>
          <w:lang w:val="bg-BG" w:eastAsia="bg-BG"/>
        </w:rPr>
      </w:pPr>
      <w:r w:rsidRPr="00270050">
        <w:rPr>
          <w:rFonts w:ascii="Times New Roman" w:eastAsia="SimSun" w:hAnsi="Times New Roman" w:cs="Times New Roman"/>
          <w:b/>
          <w:bCs/>
          <w:sz w:val="24"/>
          <w:szCs w:val="24"/>
          <w:lang w:val="bg-BG" w:eastAsia="bg-BG"/>
        </w:rPr>
        <w:t>24</w:t>
      </w:r>
      <w:r w:rsidRPr="00270050">
        <w:rPr>
          <w:rFonts w:ascii="Times New Roman" w:eastAsia="SimSun" w:hAnsi="Times New Roman" w:cs="Times New Roman"/>
          <w:sz w:val="24"/>
          <w:szCs w:val="24"/>
          <w:lang w:val="bg-BG" w:eastAsia="bg-BG"/>
        </w:rPr>
        <w:t>. Да изпълнява горепосочените и всички други задължения, установени в настоящия договор, с грижата на добър стопанин.</w:t>
      </w:r>
    </w:p>
    <w:p w:rsidR="00953ECD" w:rsidRPr="00270050" w:rsidRDefault="00953ECD" w:rsidP="00953ECD">
      <w:pPr>
        <w:spacing w:after="0" w:line="276" w:lineRule="auto"/>
        <w:jc w:val="both"/>
        <w:rPr>
          <w:rFonts w:ascii="Times New Roman" w:eastAsia="SimSun" w:hAnsi="Times New Roman" w:cs="Times New Roman"/>
          <w:sz w:val="24"/>
          <w:szCs w:val="24"/>
          <w:lang w:val="bg-BG" w:eastAsia="bg-BG"/>
        </w:rPr>
      </w:pPr>
      <w:r w:rsidRPr="00270050">
        <w:rPr>
          <w:rFonts w:ascii="Times New Roman" w:eastAsia="SimSun" w:hAnsi="Times New Roman" w:cs="Times New Roman"/>
          <w:b/>
          <w:sz w:val="24"/>
          <w:szCs w:val="24"/>
          <w:lang w:val="bg-BG" w:eastAsia="bg-BG"/>
        </w:rPr>
        <w:t xml:space="preserve">25. </w:t>
      </w:r>
      <w:r w:rsidRPr="00270050">
        <w:rPr>
          <w:rFonts w:ascii="Times New Roman" w:eastAsia="SimSun" w:hAnsi="Times New Roman" w:cs="Times New Roman"/>
          <w:sz w:val="24"/>
          <w:szCs w:val="24"/>
          <w:lang w:val="bg-BG" w:eastAsia="bg-BG"/>
        </w:rPr>
        <w:t xml:space="preserve">Да поддържа валидна застраховка професионална отговорност в проектирането и в строителството за целия срок за изпълнение на договора. </w:t>
      </w:r>
    </w:p>
    <w:p w:rsidR="00953ECD" w:rsidRPr="00270050" w:rsidRDefault="00953ECD" w:rsidP="00953ECD">
      <w:pPr>
        <w:spacing w:after="0" w:line="276" w:lineRule="auto"/>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b/>
          <w:color w:val="000000"/>
          <w:sz w:val="24"/>
          <w:szCs w:val="24"/>
          <w:lang w:val="ru-RU"/>
        </w:rPr>
        <w:t>26.</w:t>
      </w:r>
      <w:r w:rsidRPr="00270050">
        <w:rPr>
          <w:rFonts w:ascii="Times New Roman" w:eastAsia="Calibri" w:hAnsi="Times New Roman" w:cs="Times New Roman"/>
          <w:color w:val="000000"/>
          <w:sz w:val="24"/>
          <w:szCs w:val="24"/>
          <w:lang w:val="ru-RU"/>
        </w:rPr>
        <w:t xml:space="preserve"> </w:t>
      </w:r>
      <w:r w:rsidRPr="00270050">
        <w:rPr>
          <w:rFonts w:ascii="Times New Roman" w:eastAsia="Calibri" w:hAnsi="Times New Roman" w:cs="Times New Roman"/>
          <w:color w:val="000000"/>
          <w:sz w:val="24"/>
          <w:szCs w:val="24"/>
          <w:lang w:val="bg-BG"/>
        </w:rPr>
        <w:t xml:space="preserve">При проверки на място от страна на </w:t>
      </w:r>
      <w:r w:rsidRPr="00270050">
        <w:rPr>
          <w:rFonts w:ascii="Times New Roman" w:eastAsia="Calibri" w:hAnsi="Times New Roman" w:cs="Times New Roman"/>
          <w:b/>
          <w:bCs/>
          <w:color w:val="000000"/>
          <w:sz w:val="24"/>
          <w:szCs w:val="24"/>
          <w:lang w:val="bg-BG"/>
        </w:rPr>
        <w:t>ВЪЗЛОЖИТЕЛЯ</w:t>
      </w:r>
      <w:r w:rsidRPr="00270050">
        <w:rPr>
          <w:rFonts w:ascii="Times New Roman" w:eastAsia="Calibri" w:hAnsi="Times New Roman" w:cs="Times New Roman"/>
          <w:color w:val="000000"/>
          <w:sz w:val="24"/>
          <w:szCs w:val="24"/>
          <w:lang w:val="bg-BG"/>
        </w:rPr>
        <w:t xml:space="preserve"> и други компетентни органи, </w:t>
      </w:r>
      <w:r w:rsidRPr="00270050">
        <w:rPr>
          <w:rFonts w:ascii="Times New Roman" w:eastAsia="Calibri" w:hAnsi="Times New Roman" w:cs="Times New Roman"/>
          <w:b/>
          <w:bCs/>
          <w:color w:val="000000"/>
          <w:sz w:val="24"/>
          <w:szCs w:val="24"/>
          <w:lang w:val="bg-BG"/>
        </w:rPr>
        <w:t xml:space="preserve">ИЗПЪЛНИТЕЛЯТ </w:t>
      </w:r>
      <w:r w:rsidRPr="00270050">
        <w:rPr>
          <w:rFonts w:ascii="Times New Roman" w:eastAsia="Calibri" w:hAnsi="Times New Roman" w:cs="Times New Roman"/>
          <w:color w:val="000000"/>
          <w:sz w:val="24"/>
          <w:szCs w:val="24"/>
          <w:lang w:val="bg-BG"/>
        </w:rPr>
        <w:t xml:space="preserve">се задължава да осигури присъствието на негов упълномощен представител, както и да осигурява пълен достъп до обекта, преглед на документи, свързани с изпълнението </w:t>
      </w:r>
      <w:r w:rsidRPr="00270050">
        <w:rPr>
          <w:rFonts w:ascii="Times New Roman" w:eastAsia="SimSun" w:hAnsi="Times New Roman" w:cs="Times New Roman"/>
          <w:sz w:val="24"/>
          <w:szCs w:val="24"/>
          <w:lang w:val="bg-BG" w:eastAsia="bg-BG"/>
        </w:rPr>
        <w:t>на</w:t>
      </w:r>
      <w:r w:rsidRPr="00270050">
        <w:rPr>
          <w:rFonts w:ascii="Times New Roman" w:eastAsia="Calibri" w:hAnsi="Times New Roman" w:cs="Times New Roman"/>
          <w:color w:val="000000"/>
          <w:sz w:val="24"/>
          <w:szCs w:val="24"/>
          <w:lang w:val="bg-BG"/>
        </w:rPr>
        <w:t xml:space="preserve"> възложените дейности.</w:t>
      </w:r>
    </w:p>
    <w:p w:rsidR="00953ECD" w:rsidRPr="00270050" w:rsidRDefault="00953ECD" w:rsidP="00953ECD">
      <w:pPr>
        <w:spacing w:after="0" w:line="276" w:lineRule="auto"/>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b/>
          <w:bCs/>
          <w:color w:val="000000"/>
          <w:sz w:val="24"/>
          <w:szCs w:val="24"/>
          <w:lang w:val="bg-BG"/>
        </w:rPr>
        <w:t>27.</w:t>
      </w:r>
      <w:r w:rsidRPr="00270050">
        <w:rPr>
          <w:rFonts w:ascii="Times New Roman" w:eastAsia="Calibri" w:hAnsi="Times New Roman" w:cs="Times New Roman"/>
          <w:color w:val="000000"/>
          <w:sz w:val="24"/>
          <w:szCs w:val="24"/>
          <w:lang w:val="bg-BG"/>
        </w:rPr>
        <w:t xml:space="preserve"> </w:t>
      </w:r>
      <w:r w:rsidRPr="00270050">
        <w:rPr>
          <w:rFonts w:ascii="Times New Roman" w:eastAsia="Calibri" w:hAnsi="Times New Roman" w:cs="Times New Roman"/>
          <w:b/>
          <w:bCs/>
          <w:color w:val="000000"/>
          <w:sz w:val="24"/>
          <w:szCs w:val="24"/>
          <w:lang w:val="bg-BG"/>
        </w:rPr>
        <w:t>ИЗПЪЛНИТЕЛЯТ</w:t>
      </w:r>
      <w:r w:rsidRPr="00270050">
        <w:rPr>
          <w:rFonts w:ascii="Times New Roman" w:eastAsia="Calibri" w:hAnsi="Times New Roman" w:cs="Times New Roman"/>
          <w:color w:val="000000"/>
          <w:sz w:val="24"/>
          <w:szCs w:val="24"/>
          <w:lang w:val="bg-BG"/>
        </w:rPr>
        <w:t xml:space="preserve"> се задължава да изпълнява мерките и препоръките, съдържащи се в докладите от проверки на място.</w:t>
      </w:r>
    </w:p>
    <w:p w:rsidR="00953ECD" w:rsidRPr="00270050" w:rsidRDefault="00953ECD" w:rsidP="00953ECD">
      <w:pPr>
        <w:spacing w:after="0" w:line="276" w:lineRule="auto"/>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b/>
          <w:color w:val="000000"/>
          <w:sz w:val="24"/>
          <w:szCs w:val="24"/>
          <w:lang w:val="bg-BG"/>
        </w:rPr>
        <w:t xml:space="preserve">28. ИЗПЪЛНИТЕЛЯТ </w:t>
      </w:r>
      <w:r w:rsidRPr="00270050">
        <w:rPr>
          <w:rFonts w:ascii="Times New Roman" w:eastAsia="Calibri" w:hAnsi="Times New Roman" w:cs="Times New Roman"/>
          <w:color w:val="000000"/>
          <w:sz w:val="24"/>
          <w:szCs w:val="24"/>
          <w:lang w:val="bg-BG"/>
        </w:rPr>
        <w:t xml:space="preserve">се задължава да предостави възможност на Управляващия орган, националните одитиращи власти, Европейската комисия, Европейската служба за борба с измамите, Европейската сметна палата, Съвета за координация в борбата с правонарушенията, засягащи финансовите интереси на Европейските общности – Република България и външните одитори да извършват проверки на място на изпълнението на проекта и да извършват пълен одит, ако е нужно, въз основа на оправдателни документи за отчетеното, счетоводни документи и всякакви други документи, имащи отношение към финансирането на проекта. Такива </w:t>
      </w:r>
      <w:r w:rsidRPr="00270050">
        <w:rPr>
          <w:rFonts w:ascii="Times New Roman" w:eastAsia="Calibri" w:hAnsi="Times New Roman" w:cs="Times New Roman"/>
          <w:color w:val="000000"/>
          <w:sz w:val="24"/>
          <w:szCs w:val="24"/>
          <w:lang w:val="bg-BG"/>
        </w:rPr>
        <w:lastRenderedPageBreak/>
        <w:t>проверки могат да бъдат извършвани пет години след приключване на Оперативна програма „</w:t>
      </w:r>
      <w:r w:rsidR="009906D3" w:rsidRPr="00270050">
        <w:rPr>
          <w:rFonts w:ascii="Times New Roman" w:eastAsia="Calibri" w:hAnsi="Times New Roman" w:cs="Times New Roman"/>
          <w:color w:val="000000"/>
          <w:sz w:val="24"/>
          <w:szCs w:val="24"/>
          <w:lang w:val="bg-BG"/>
        </w:rPr>
        <w:t>Околна среда</w:t>
      </w:r>
      <w:r w:rsidRPr="00270050">
        <w:rPr>
          <w:rFonts w:ascii="Times New Roman" w:eastAsia="Calibri" w:hAnsi="Times New Roman" w:cs="Times New Roman"/>
          <w:color w:val="000000"/>
          <w:sz w:val="24"/>
          <w:szCs w:val="24"/>
          <w:lang w:val="bg-BG"/>
        </w:rPr>
        <w:t xml:space="preserve"> 2014-2020 г.</w:t>
      </w:r>
      <w:r w:rsidR="009906D3" w:rsidRPr="00270050">
        <w:rPr>
          <w:rFonts w:ascii="Times New Roman" w:eastAsia="Calibri" w:hAnsi="Times New Roman" w:cs="Times New Roman"/>
          <w:color w:val="000000"/>
          <w:sz w:val="24"/>
          <w:szCs w:val="24"/>
          <w:lang w:val="bg-BG"/>
        </w:rPr>
        <w:t>“</w:t>
      </w:r>
    </w:p>
    <w:p w:rsidR="00953ECD" w:rsidRPr="00270050" w:rsidRDefault="00953ECD" w:rsidP="00953ECD">
      <w:pPr>
        <w:autoSpaceDN w:val="0"/>
        <w:spacing w:after="200" w:line="276" w:lineRule="auto"/>
        <w:jc w:val="both"/>
        <w:rPr>
          <w:rFonts w:ascii="Times New Roman" w:eastAsia="Calibri" w:hAnsi="Times New Roman" w:cs="Times New Roman"/>
          <w:b/>
          <w:color w:val="000000"/>
          <w:sz w:val="24"/>
          <w:szCs w:val="24"/>
          <w:lang w:val="bg-BG"/>
        </w:rPr>
      </w:pPr>
      <w:r w:rsidRPr="00270050">
        <w:rPr>
          <w:rFonts w:ascii="Times New Roman" w:eastAsia="Calibri" w:hAnsi="Times New Roman" w:cs="Times New Roman"/>
          <w:b/>
          <w:color w:val="000000"/>
          <w:sz w:val="24"/>
          <w:szCs w:val="24"/>
          <w:lang w:val="bg-BG"/>
        </w:rPr>
        <w:t xml:space="preserve">29. ИЗПЪЛНИТЕЛЯТ </w:t>
      </w:r>
      <w:r w:rsidRPr="00270050">
        <w:rPr>
          <w:rFonts w:ascii="Times New Roman" w:eastAsia="Calibri" w:hAnsi="Times New Roman" w:cs="Times New Roman"/>
          <w:color w:val="000000"/>
          <w:sz w:val="24"/>
          <w:szCs w:val="24"/>
          <w:lang w:val="bg-BG"/>
        </w:rPr>
        <w:t>се задължава да спазва действащото законодателство и правилата на Оперативна програма „</w:t>
      </w:r>
      <w:r w:rsidR="00A758E3" w:rsidRPr="00270050">
        <w:rPr>
          <w:rFonts w:ascii="Times New Roman" w:eastAsia="Calibri" w:hAnsi="Times New Roman" w:cs="Times New Roman"/>
          <w:color w:val="000000"/>
          <w:sz w:val="24"/>
          <w:szCs w:val="24"/>
          <w:lang w:val="bg-BG"/>
        </w:rPr>
        <w:t xml:space="preserve">Околна среда </w:t>
      </w:r>
      <w:r w:rsidRPr="00270050">
        <w:rPr>
          <w:rFonts w:ascii="Times New Roman" w:eastAsia="Calibri" w:hAnsi="Times New Roman" w:cs="Times New Roman"/>
          <w:color w:val="000000"/>
          <w:sz w:val="24"/>
          <w:szCs w:val="24"/>
          <w:lang w:val="bg-BG"/>
        </w:rPr>
        <w:t>“ 2014 – 2020 г., „Единен наръчник на бенефициента за прилагане на правилата за информация и комуникация“, вътрешни правила, актове и др. по Оперативна програма „</w:t>
      </w:r>
      <w:r w:rsidR="00A758E3" w:rsidRPr="00270050">
        <w:rPr>
          <w:rFonts w:ascii="Times New Roman" w:eastAsia="Calibri" w:hAnsi="Times New Roman" w:cs="Times New Roman"/>
          <w:color w:val="000000"/>
          <w:sz w:val="24"/>
          <w:szCs w:val="24"/>
          <w:lang w:val="bg-BG"/>
        </w:rPr>
        <w:t xml:space="preserve">Околна среда </w:t>
      </w:r>
      <w:r w:rsidRPr="00270050">
        <w:rPr>
          <w:rFonts w:ascii="Times New Roman" w:eastAsia="Calibri" w:hAnsi="Times New Roman" w:cs="Times New Roman"/>
          <w:color w:val="000000"/>
          <w:sz w:val="24"/>
          <w:szCs w:val="24"/>
          <w:lang w:val="bg-BG"/>
        </w:rPr>
        <w:t xml:space="preserve">“ 2014 - 2020, които са публични или са предоставени от </w:t>
      </w:r>
      <w:r w:rsidRPr="00270050">
        <w:rPr>
          <w:rFonts w:ascii="Times New Roman" w:eastAsia="Calibri" w:hAnsi="Times New Roman" w:cs="Times New Roman"/>
          <w:b/>
          <w:color w:val="000000"/>
          <w:sz w:val="24"/>
          <w:szCs w:val="24"/>
          <w:lang w:val="bg-BG"/>
        </w:rPr>
        <w:t>ВЪЗЛОЖИТЕЛЯ</w:t>
      </w:r>
      <w:r w:rsidRPr="00270050">
        <w:rPr>
          <w:rFonts w:ascii="Times New Roman" w:eastAsia="Calibri" w:hAnsi="Times New Roman" w:cs="Times New Roman"/>
          <w:color w:val="000000"/>
          <w:sz w:val="24"/>
          <w:szCs w:val="24"/>
          <w:lang w:val="bg-BG"/>
        </w:rPr>
        <w:t xml:space="preserve"> на </w:t>
      </w:r>
      <w:r w:rsidRPr="00270050">
        <w:rPr>
          <w:rFonts w:ascii="Times New Roman" w:eastAsia="Calibri" w:hAnsi="Times New Roman" w:cs="Times New Roman"/>
          <w:b/>
          <w:color w:val="000000"/>
          <w:sz w:val="24"/>
          <w:szCs w:val="24"/>
          <w:lang w:val="bg-BG"/>
        </w:rPr>
        <w:t>ИЗПЪЛНИТЕЛЯ.</w:t>
      </w:r>
    </w:p>
    <w:p w:rsidR="00953ECD" w:rsidRPr="00270050" w:rsidRDefault="00953ECD" w:rsidP="00953ECD">
      <w:pPr>
        <w:autoSpaceDN w:val="0"/>
        <w:spacing w:after="0" w:line="276" w:lineRule="auto"/>
        <w:jc w:val="both"/>
        <w:rPr>
          <w:rFonts w:ascii="Times New Roman" w:eastAsia="Calibri" w:hAnsi="Times New Roman" w:cs="Times New Roman"/>
          <w:b/>
          <w:bCs/>
          <w:color w:val="000000"/>
          <w:sz w:val="24"/>
          <w:szCs w:val="24"/>
          <w:lang w:val="bg-BG"/>
        </w:rPr>
      </w:pPr>
      <w:r w:rsidRPr="00270050">
        <w:rPr>
          <w:rFonts w:ascii="Times New Roman" w:eastAsia="Calibri" w:hAnsi="Times New Roman" w:cs="Times New Roman"/>
          <w:b/>
          <w:bCs/>
          <w:color w:val="000000"/>
          <w:sz w:val="24"/>
          <w:szCs w:val="24"/>
          <w:lang w:val="bg-BG"/>
        </w:rPr>
        <w:t>Чл. 13. ИЗПЪЛНИТЕЛЯТ има право:</w:t>
      </w:r>
    </w:p>
    <w:p w:rsidR="00953ECD" w:rsidRPr="00270050" w:rsidRDefault="00953ECD" w:rsidP="00953ECD">
      <w:pPr>
        <w:autoSpaceDN w:val="0"/>
        <w:spacing w:after="0" w:line="276" w:lineRule="auto"/>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b/>
          <w:bCs/>
          <w:color w:val="000000"/>
          <w:sz w:val="24"/>
          <w:szCs w:val="24"/>
          <w:lang w:val="bg-BG"/>
        </w:rPr>
        <w:t>1.</w:t>
      </w:r>
      <w:r w:rsidRPr="00270050">
        <w:rPr>
          <w:rFonts w:ascii="Times New Roman" w:eastAsia="Calibri" w:hAnsi="Times New Roman" w:cs="Times New Roman"/>
          <w:color w:val="000000"/>
          <w:sz w:val="24"/>
          <w:szCs w:val="24"/>
          <w:lang w:val="bg-BG"/>
        </w:rPr>
        <w:t xml:space="preserve"> Да иска от </w:t>
      </w:r>
      <w:r w:rsidRPr="00270050">
        <w:rPr>
          <w:rFonts w:ascii="Times New Roman" w:eastAsia="Calibri" w:hAnsi="Times New Roman" w:cs="Times New Roman"/>
          <w:b/>
          <w:bCs/>
          <w:color w:val="000000"/>
          <w:sz w:val="24"/>
          <w:szCs w:val="24"/>
          <w:lang w:val="bg-BG"/>
        </w:rPr>
        <w:t>ВЪЗЛОЖИТЕЛЯ</w:t>
      </w:r>
      <w:r w:rsidRPr="00270050">
        <w:rPr>
          <w:rFonts w:ascii="Times New Roman" w:eastAsia="Calibri" w:hAnsi="Times New Roman" w:cs="Times New Roman"/>
          <w:color w:val="000000"/>
          <w:sz w:val="24"/>
          <w:szCs w:val="24"/>
          <w:lang w:val="bg-BG"/>
        </w:rPr>
        <w:t xml:space="preserve"> необходимото съдействие за изпълнение на поръчката;</w:t>
      </w:r>
    </w:p>
    <w:p w:rsidR="00953ECD" w:rsidRPr="00270050" w:rsidRDefault="00953ECD" w:rsidP="00953ECD">
      <w:pPr>
        <w:autoSpaceDN w:val="0"/>
        <w:spacing w:after="0" w:line="276" w:lineRule="auto"/>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b/>
          <w:bCs/>
          <w:color w:val="000000"/>
          <w:sz w:val="24"/>
          <w:szCs w:val="24"/>
          <w:lang w:val="bg-BG"/>
        </w:rPr>
        <w:t>2.</w:t>
      </w:r>
      <w:r w:rsidRPr="00270050">
        <w:rPr>
          <w:rFonts w:ascii="Times New Roman" w:eastAsia="Calibri" w:hAnsi="Times New Roman" w:cs="Times New Roman"/>
          <w:color w:val="000000"/>
          <w:sz w:val="24"/>
          <w:szCs w:val="24"/>
          <w:lang w:val="bg-BG"/>
        </w:rPr>
        <w:t xml:space="preserve"> Да получи уговореното възнаграждение по реда, в сроковете и съгласно условията на настоящия договор;</w:t>
      </w:r>
    </w:p>
    <w:p w:rsidR="00953ECD" w:rsidRPr="00270050" w:rsidRDefault="00953ECD" w:rsidP="00953ECD">
      <w:pPr>
        <w:autoSpaceDN w:val="0"/>
        <w:spacing w:after="0" w:line="276" w:lineRule="auto"/>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b/>
          <w:bCs/>
          <w:color w:val="000000"/>
          <w:sz w:val="24"/>
          <w:szCs w:val="24"/>
          <w:lang w:val="bg-BG"/>
        </w:rPr>
        <w:t>3.</w:t>
      </w:r>
      <w:r w:rsidRPr="00270050">
        <w:rPr>
          <w:rFonts w:ascii="Times New Roman" w:eastAsia="Calibri" w:hAnsi="Times New Roman" w:cs="Times New Roman"/>
          <w:color w:val="000000"/>
          <w:sz w:val="24"/>
          <w:szCs w:val="24"/>
          <w:lang w:val="bg-BG"/>
        </w:rPr>
        <w:t xml:space="preserve"> Да иска от </w:t>
      </w:r>
      <w:r w:rsidRPr="00270050">
        <w:rPr>
          <w:rFonts w:ascii="Times New Roman" w:eastAsia="Calibri" w:hAnsi="Times New Roman" w:cs="Times New Roman"/>
          <w:b/>
          <w:bCs/>
          <w:color w:val="000000"/>
          <w:sz w:val="24"/>
          <w:szCs w:val="24"/>
          <w:lang w:val="bg-BG"/>
        </w:rPr>
        <w:t xml:space="preserve">ВЪЗЛОЖИТЕЛЯ </w:t>
      </w:r>
      <w:r w:rsidRPr="00270050">
        <w:rPr>
          <w:rFonts w:ascii="Times New Roman" w:eastAsia="Calibri" w:hAnsi="Times New Roman" w:cs="Times New Roman"/>
          <w:color w:val="000000"/>
          <w:sz w:val="24"/>
          <w:szCs w:val="24"/>
          <w:lang w:val="bg-BG"/>
        </w:rPr>
        <w:t>приемане на работата, в случай че е изпълнена точно.</w:t>
      </w:r>
    </w:p>
    <w:p w:rsidR="00953ECD" w:rsidRPr="00270050" w:rsidRDefault="00953ECD" w:rsidP="00953ECD">
      <w:pPr>
        <w:autoSpaceDN w:val="0"/>
        <w:spacing w:after="0" w:line="276" w:lineRule="auto"/>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b/>
          <w:bCs/>
          <w:color w:val="000000"/>
          <w:sz w:val="24"/>
          <w:szCs w:val="24"/>
          <w:lang w:val="bg-BG"/>
        </w:rPr>
        <w:t>4.</w:t>
      </w:r>
      <w:r w:rsidRPr="00270050">
        <w:rPr>
          <w:rFonts w:ascii="Times New Roman" w:eastAsia="Calibri" w:hAnsi="Times New Roman" w:cs="Times New Roman"/>
          <w:color w:val="000000"/>
          <w:sz w:val="24"/>
          <w:szCs w:val="24"/>
          <w:lang w:val="bg-BG"/>
        </w:rPr>
        <w:t xml:space="preserve"> Да поиска спиране на срок за изпълнение на работите по договора, в предвидените в ЗОП случаи, в случай че климатични или други обективни условия попречат на възможността му за работа. За целта той трябва да представи мотивирано писмено искане, в което да изложи подробно причините, които налагат спирането. Това искане трябва да бъде подкрепено със съответни доказателства като например: данни от Националния институт по метеорология и хидрология и други подходящи.</w:t>
      </w:r>
    </w:p>
    <w:p w:rsidR="00953ECD" w:rsidRPr="00270050" w:rsidRDefault="00953ECD" w:rsidP="00953ECD">
      <w:pPr>
        <w:autoSpaceDN w:val="0"/>
        <w:spacing w:after="200" w:line="276" w:lineRule="auto"/>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b/>
          <w:bCs/>
          <w:color w:val="000000"/>
          <w:sz w:val="24"/>
          <w:szCs w:val="24"/>
          <w:lang w:val="bg-BG"/>
        </w:rPr>
        <w:t>5.</w:t>
      </w:r>
      <w:r w:rsidRPr="00270050">
        <w:rPr>
          <w:rFonts w:ascii="Times New Roman" w:eastAsia="Calibri" w:hAnsi="Times New Roman" w:cs="Times New Roman"/>
          <w:color w:val="000000"/>
          <w:sz w:val="24"/>
          <w:szCs w:val="24"/>
          <w:lang w:val="bg-BG"/>
        </w:rPr>
        <w:t xml:space="preserve"> При частично изпълнение на възложената задача и ако по-нататъшното изпълнение на задачата се окаже невъзможно по причини, независещи от </w:t>
      </w:r>
      <w:r w:rsidRPr="00270050">
        <w:rPr>
          <w:rFonts w:ascii="Times New Roman" w:eastAsia="Calibri" w:hAnsi="Times New Roman" w:cs="Times New Roman"/>
          <w:b/>
          <w:bCs/>
          <w:color w:val="000000"/>
          <w:sz w:val="24"/>
          <w:szCs w:val="24"/>
          <w:lang w:val="bg-BG"/>
        </w:rPr>
        <w:t>ИЗПЪЛНИТЕЛЯ</w:t>
      </w:r>
      <w:r w:rsidRPr="00270050">
        <w:rPr>
          <w:rFonts w:ascii="Times New Roman" w:eastAsia="Calibri" w:hAnsi="Times New Roman" w:cs="Times New Roman"/>
          <w:color w:val="000000"/>
          <w:sz w:val="24"/>
          <w:szCs w:val="24"/>
          <w:lang w:val="bg-BG"/>
        </w:rPr>
        <w:t xml:space="preserve"> и </w:t>
      </w:r>
      <w:r w:rsidRPr="00270050">
        <w:rPr>
          <w:rFonts w:ascii="Times New Roman" w:eastAsia="Calibri" w:hAnsi="Times New Roman" w:cs="Times New Roman"/>
          <w:b/>
          <w:bCs/>
          <w:color w:val="000000"/>
          <w:sz w:val="24"/>
          <w:szCs w:val="24"/>
          <w:lang w:val="bg-BG"/>
        </w:rPr>
        <w:t>ВЪЗЛОЖИТЕЛЯ</w:t>
      </w:r>
      <w:r w:rsidRPr="00270050">
        <w:rPr>
          <w:rFonts w:ascii="Times New Roman" w:eastAsia="Calibri" w:hAnsi="Times New Roman" w:cs="Times New Roman"/>
          <w:color w:val="000000"/>
          <w:sz w:val="24"/>
          <w:szCs w:val="24"/>
          <w:lang w:val="bg-BG"/>
        </w:rPr>
        <w:t>, да получи възнаграждение в размер, съответстващ само на изпълнената част от работата.</w:t>
      </w:r>
    </w:p>
    <w:p w:rsidR="00953ECD" w:rsidRPr="00270050" w:rsidRDefault="00953ECD" w:rsidP="00953ECD">
      <w:pPr>
        <w:spacing w:before="60" w:after="200" w:line="276" w:lineRule="auto"/>
        <w:jc w:val="center"/>
        <w:rPr>
          <w:rFonts w:ascii="Times New Roman" w:eastAsia="Calibri" w:hAnsi="Times New Roman" w:cs="Times New Roman"/>
          <w:b/>
          <w:color w:val="000000"/>
          <w:sz w:val="24"/>
          <w:szCs w:val="24"/>
          <w:lang w:val="bg-BG"/>
        </w:rPr>
      </w:pPr>
      <w:r w:rsidRPr="00270050">
        <w:rPr>
          <w:rFonts w:ascii="Times New Roman" w:eastAsia="Calibri" w:hAnsi="Times New Roman" w:cs="Times New Roman"/>
          <w:b/>
          <w:color w:val="000000"/>
          <w:sz w:val="24"/>
          <w:szCs w:val="24"/>
          <w:lang w:val="bg-BG"/>
        </w:rPr>
        <w:t>V. ГАРАНЦИОННА ОТГОВОРНОСТ</w:t>
      </w:r>
    </w:p>
    <w:p w:rsidR="00953ECD" w:rsidRPr="00270050" w:rsidRDefault="00953ECD" w:rsidP="00953ECD">
      <w:pPr>
        <w:spacing w:before="60" w:after="200" w:line="276" w:lineRule="auto"/>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b/>
          <w:color w:val="000000"/>
          <w:sz w:val="24"/>
          <w:szCs w:val="24"/>
          <w:lang w:val="bg-BG"/>
        </w:rPr>
        <w:t>Чл. 14. (1)</w:t>
      </w:r>
      <w:r w:rsidRPr="00270050">
        <w:rPr>
          <w:rFonts w:ascii="Times New Roman" w:eastAsia="Calibri" w:hAnsi="Times New Roman" w:cs="Times New Roman"/>
          <w:color w:val="000000"/>
          <w:sz w:val="24"/>
          <w:szCs w:val="24"/>
          <w:lang w:val="bg-BG"/>
        </w:rPr>
        <w:t xml:space="preserve"> </w:t>
      </w:r>
      <w:r w:rsidRPr="00270050">
        <w:rPr>
          <w:rFonts w:ascii="Times New Roman" w:eastAsia="Calibri" w:hAnsi="Times New Roman" w:cs="Times New Roman"/>
          <w:b/>
          <w:bCs/>
          <w:color w:val="000000"/>
          <w:sz w:val="24"/>
          <w:szCs w:val="24"/>
          <w:lang w:val="bg-BG"/>
        </w:rPr>
        <w:t>ИЗПЪЛНИТЕЛЯТ</w:t>
      </w:r>
      <w:r w:rsidRPr="00270050">
        <w:rPr>
          <w:rFonts w:ascii="Times New Roman" w:eastAsia="Calibri" w:hAnsi="Times New Roman" w:cs="Times New Roman"/>
          <w:color w:val="000000"/>
          <w:sz w:val="24"/>
          <w:szCs w:val="24"/>
          <w:lang w:val="bg-BG"/>
        </w:rPr>
        <w:t xml:space="preserve"> се задължава да отстранява за своя сметка скритите недостатъци и появилите се впоследствие дефекти в гаранционните срокове, определени в Наредба № 2 от 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rsidR="00953ECD" w:rsidRPr="00270050" w:rsidRDefault="00953ECD" w:rsidP="00953ECD">
      <w:pPr>
        <w:spacing w:before="60" w:after="200" w:line="276" w:lineRule="auto"/>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b/>
          <w:bCs/>
          <w:color w:val="000000"/>
          <w:sz w:val="24"/>
          <w:szCs w:val="24"/>
          <w:lang w:val="bg-BG"/>
        </w:rPr>
        <w:t>(2)</w:t>
      </w:r>
      <w:r w:rsidRPr="00270050">
        <w:rPr>
          <w:rFonts w:ascii="Times New Roman" w:eastAsia="Calibri" w:hAnsi="Times New Roman" w:cs="Times New Roman"/>
          <w:color w:val="000000"/>
          <w:sz w:val="24"/>
          <w:szCs w:val="24"/>
          <w:lang w:val="bg-BG"/>
        </w:rPr>
        <w:t xml:space="preserve"> Гаранционният срок започва да тече от датата на въвеждане в експлоатация на обекта, предмет на договора.</w:t>
      </w:r>
    </w:p>
    <w:p w:rsidR="00953ECD" w:rsidRPr="00270050" w:rsidRDefault="00953ECD" w:rsidP="00953ECD">
      <w:pPr>
        <w:spacing w:before="60" w:after="200" w:line="276" w:lineRule="auto"/>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b/>
          <w:bCs/>
          <w:color w:val="000000"/>
          <w:sz w:val="24"/>
          <w:szCs w:val="24"/>
          <w:lang w:val="bg-BG"/>
        </w:rPr>
        <w:lastRenderedPageBreak/>
        <w:t>(3)</w:t>
      </w:r>
      <w:r w:rsidRPr="00270050">
        <w:rPr>
          <w:rFonts w:ascii="Times New Roman" w:eastAsia="Calibri" w:hAnsi="Times New Roman" w:cs="Times New Roman"/>
          <w:color w:val="000000"/>
          <w:sz w:val="24"/>
          <w:szCs w:val="24"/>
          <w:lang w:val="bg-BG"/>
        </w:rPr>
        <w:t xml:space="preserve"> За проявилите се в посочените гаранционни срокове дефекти, </w:t>
      </w:r>
      <w:r w:rsidRPr="00270050">
        <w:rPr>
          <w:rFonts w:ascii="Times New Roman" w:eastAsia="Calibri" w:hAnsi="Times New Roman" w:cs="Times New Roman"/>
          <w:b/>
          <w:bCs/>
          <w:color w:val="000000"/>
          <w:sz w:val="24"/>
          <w:szCs w:val="24"/>
          <w:lang w:val="bg-BG"/>
        </w:rPr>
        <w:t>ВЪЗЛОЖИТЕЛЯТ</w:t>
      </w:r>
      <w:r w:rsidRPr="00270050">
        <w:rPr>
          <w:rFonts w:ascii="Times New Roman" w:eastAsia="Calibri" w:hAnsi="Times New Roman" w:cs="Times New Roman"/>
          <w:color w:val="000000"/>
          <w:sz w:val="24"/>
          <w:szCs w:val="24"/>
          <w:lang w:val="bg-BG"/>
        </w:rPr>
        <w:t xml:space="preserve"> уведомява писмено </w:t>
      </w:r>
      <w:r w:rsidRPr="00270050">
        <w:rPr>
          <w:rFonts w:ascii="Times New Roman" w:eastAsia="Calibri" w:hAnsi="Times New Roman" w:cs="Times New Roman"/>
          <w:b/>
          <w:bCs/>
          <w:color w:val="000000"/>
          <w:sz w:val="24"/>
          <w:szCs w:val="24"/>
          <w:lang w:val="bg-BG"/>
        </w:rPr>
        <w:t>ИЗПЪЛНИТЕЛЯ</w:t>
      </w:r>
      <w:r w:rsidRPr="00270050">
        <w:rPr>
          <w:rFonts w:ascii="Times New Roman" w:eastAsia="Calibri" w:hAnsi="Times New Roman" w:cs="Times New Roman"/>
          <w:color w:val="000000"/>
          <w:sz w:val="24"/>
          <w:szCs w:val="24"/>
          <w:lang w:val="bg-BG"/>
        </w:rPr>
        <w:t xml:space="preserve">. </w:t>
      </w:r>
    </w:p>
    <w:p w:rsidR="00953ECD" w:rsidRPr="00270050" w:rsidRDefault="00953ECD" w:rsidP="00953ECD">
      <w:pPr>
        <w:spacing w:before="60" w:after="200" w:line="276" w:lineRule="auto"/>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b/>
          <w:bCs/>
          <w:color w:val="000000"/>
          <w:sz w:val="24"/>
          <w:szCs w:val="24"/>
          <w:lang w:val="bg-BG"/>
        </w:rPr>
        <w:t>(4)</w:t>
      </w:r>
      <w:r w:rsidRPr="00270050">
        <w:rPr>
          <w:rFonts w:ascii="Times New Roman" w:eastAsia="Calibri" w:hAnsi="Times New Roman" w:cs="Times New Roman"/>
          <w:color w:val="000000"/>
          <w:sz w:val="24"/>
          <w:szCs w:val="24"/>
          <w:lang w:val="bg-BG"/>
        </w:rPr>
        <w:t xml:space="preserve"> В срок до 5 работни дни след уведомяването, </w:t>
      </w:r>
      <w:r w:rsidRPr="00270050">
        <w:rPr>
          <w:rFonts w:ascii="Times New Roman" w:eastAsia="Calibri" w:hAnsi="Times New Roman" w:cs="Times New Roman"/>
          <w:b/>
          <w:bCs/>
          <w:color w:val="000000"/>
          <w:sz w:val="24"/>
          <w:szCs w:val="24"/>
          <w:lang w:val="bg-BG"/>
        </w:rPr>
        <w:t>ИЗПЪЛНИТЕЛЯТ</w:t>
      </w:r>
      <w:r w:rsidRPr="00270050">
        <w:rPr>
          <w:rFonts w:ascii="Times New Roman" w:eastAsia="Calibri" w:hAnsi="Times New Roman" w:cs="Times New Roman"/>
          <w:color w:val="000000"/>
          <w:sz w:val="24"/>
          <w:szCs w:val="24"/>
          <w:lang w:val="bg-BG"/>
        </w:rPr>
        <w:t xml:space="preserve"> извършва проверка (вкл. на място). В резултат на извършената проверка и след съгласуване с </w:t>
      </w:r>
      <w:r w:rsidRPr="00270050">
        <w:rPr>
          <w:rFonts w:ascii="Times New Roman" w:eastAsia="Calibri" w:hAnsi="Times New Roman" w:cs="Times New Roman"/>
          <w:b/>
          <w:bCs/>
          <w:color w:val="000000"/>
          <w:sz w:val="24"/>
          <w:szCs w:val="24"/>
          <w:lang w:val="bg-BG"/>
        </w:rPr>
        <w:t>ВЪЗЛОЖИТЕЛЯ</w:t>
      </w:r>
      <w:r w:rsidRPr="00270050">
        <w:rPr>
          <w:rFonts w:ascii="Times New Roman" w:eastAsia="Calibri" w:hAnsi="Times New Roman" w:cs="Times New Roman"/>
          <w:color w:val="000000"/>
          <w:sz w:val="24"/>
          <w:szCs w:val="24"/>
          <w:lang w:val="bg-BG"/>
        </w:rPr>
        <w:t xml:space="preserve">, двете страни определят срок, в който </w:t>
      </w:r>
      <w:r w:rsidRPr="00270050">
        <w:rPr>
          <w:rFonts w:ascii="Times New Roman" w:eastAsia="Calibri" w:hAnsi="Times New Roman" w:cs="Times New Roman"/>
          <w:b/>
          <w:bCs/>
          <w:color w:val="000000"/>
          <w:sz w:val="24"/>
          <w:szCs w:val="24"/>
          <w:lang w:val="bg-BG"/>
        </w:rPr>
        <w:t>ИЗПЪЛНИТЕЛЯТ</w:t>
      </w:r>
      <w:r w:rsidRPr="00270050">
        <w:rPr>
          <w:rFonts w:ascii="Times New Roman" w:eastAsia="Calibri" w:hAnsi="Times New Roman" w:cs="Times New Roman"/>
          <w:color w:val="000000"/>
          <w:sz w:val="24"/>
          <w:szCs w:val="24"/>
          <w:lang w:val="bg-BG"/>
        </w:rPr>
        <w:t xml:space="preserve"> е длъжен да предприеме съответните действия и да отстрани тези дефекти. За направените констатации и поети задължения страните подписват протокол. В случай, че </w:t>
      </w:r>
      <w:r w:rsidRPr="00270050">
        <w:rPr>
          <w:rFonts w:ascii="Times New Roman" w:eastAsia="Calibri" w:hAnsi="Times New Roman" w:cs="Times New Roman"/>
          <w:b/>
          <w:bCs/>
          <w:color w:val="000000"/>
          <w:sz w:val="24"/>
          <w:szCs w:val="24"/>
          <w:lang w:val="bg-BG"/>
        </w:rPr>
        <w:t>ИЗПЪЛНИТЕЛЯТ</w:t>
      </w:r>
      <w:r w:rsidRPr="00270050">
        <w:rPr>
          <w:rFonts w:ascii="Times New Roman" w:eastAsia="Calibri" w:hAnsi="Times New Roman" w:cs="Times New Roman"/>
          <w:color w:val="000000"/>
          <w:sz w:val="24"/>
          <w:szCs w:val="24"/>
          <w:lang w:val="bg-BG"/>
        </w:rPr>
        <w:t xml:space="preserve"> не изпрати представител до уговореното време или откаже да изпрати такъв, без да посочи основателна причина, </w:t>
      </w:r>
      <w:r w:rsidRPr="00270050">
        <w:rPr>
          <w:rFonts w:ascii="Times New Roman" w:eastAsia="Calibri" w:hAnsi="Times New Roman" w:cs="Times New Roman"/>
          <w:b/>
          <w:bCs/>
          <w:color w:val="000000"/>
          <w:sz w:val="24"/>
          <w:szCs w:val="24"/>
          <w:lang w:val="bg-BG"/>
        </w:rPr>
        <w:t>ВЪЗЛОЖИТЕЛЯТ</w:t>
      </w:r>
      <w:r w:rsidRPr="00270050">
        <w:rPr>
          <w:rFonts w:ascii="Times New Roman" w:eastAsia="Calibri" w:hAnsi="Times New Roman" w:cs="Times New Roman"/>
          <w:color w:val="000000"/>
          <w:sz w:val="24"/>
          <w:szCs w:val="24"/>
          <w:lang w:val="bg-BG"/>
        </w:rPr>
        <w:t xml:space="preserve"> съставя едностранно протокол, в който отразява направените констатации и определя срок за отстраняване. За съставения по този ред протокол се счита, че се приема от </w:t>
      </w:r>
      <w:r w:rsidRPr="00270050">
        <w:rPr>
          <w:rFonts w:ascii="Times New Roman" w:eastAsia="Calibri" w:hAnsi="Times New Roman" w:cs="Times New Roman"/>
          <w:b/>
          <w:bCs/>
          <w:color w:val="000000"/>
          <w:sz w:val="24"/>
          <w:szCs w:val="24"/>
          <w:lang w:val="bg-BG"/>
        </w:rPr>
        <w:t xml:space="preserve">ИЗПЪЛНИТЕЛЯ </w:t>
      </w:r>
      <w:r w:rsidRPr="00270050">
        <w:rPr>
          <w:rFonts w:ascii="Times New Roman" w:eastAsia="Calibri" w:hAnsi="Times New Roman" w:cs="Times New Roman"/>
          <w:color w:val="000000"/>
          <w:sz w:val="24"/>
          <w:szCs w:val="24"/>
          <w:lang w:val="bg-BG"/>
        </w:rPr>
        <w:t>без възражения и му се изпраща за изпълнение.</w:t>
      </w:r>
    </w:p>
    <w:p w:rsidR="00953ECD" w:rsidRPr="00270050" w:rsidRDefault="00953ECD" w:rsidP="00953ECD">
      <w:pPr>
        <w:spacing w:before="60" w:after="200" w:line="276" w:lineRule="auto"/>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b/>
          <w:bCs/>
          <w:color w:val="000000"/>
          <w:sz w:val="24"/>
          <w:szCs w:val="24"/>
          <w:lang w:val="bg-BG"/>
        </w:rPr>
        <w:t>(5)</w:t>
      </w:r>
      <w:r w:rsidRPr="00270050">
        <w:rPr>
          <w:rFonts w:ascii="Times New Roman" w:eastAsia="Calibri" w:hAnsi="Times New Roman" w:cs="Times New Roman"/>
          <w:color w:val="000000"/>
          <w:sz w:val="24"/>
          <w:szCs w:val="24"/>
          <w:lang w:val="bg-BG"/>
        </w:rPr>
        <w:t xml:space="preserve"> </w:t>
      </w:r>
      <w:r w:rsidRPr="00270050">
        <w:rPr>
          <w:rFonts w:ascii="Times New Roman" w:eastAsia="Calibri" w:hAnsi="Times New Roman" w:cs="Times New Roman"/>
          <w:b/>
          <w:bCs/>
          <w:color w:val="000000"/>
          <w:sz w:val="24"/>
          <w:szCs w:val="24"/>
          <w:lang w:val="bg-BG"/>
        </w:rPr>
        <w:t>ИЗПЪЛНИТЕЛЯТ</w:t>
      </w:r>
      <w:r w:rsidRPr="00270050">
        <w:rPr>
          <w:rFonts w:ascii="Times New Roman" w:eastAsia="Calibri" w:hAnsi="Times New Roman" w:cs="Times New Roman"/>
          <w:color w:val="000000"/>
          <w:sz w:val="24"/>
          <w:szCs w:val="24"/>
          <w:lang w:val="bg-BG"/>
        </w:rPr>
        <w:t xml:space="preserve"> е длъжен да отстрани появилите се дефекти и недостатъци за своя сметка в договорения съгласно ал. 4 срок. В случай, че горният срок е кратък страните се договарят за по-дълъг разумен срок.</w:t>
      </w:r>
    </w:p>
    <w:p w:rsidR="00953ECD" w:rsidRPr="00270050" w:rsidRDefault="00953ECD" w:rsidP="00953ECD">
      <w:pPr>
        <w:spacing w:before="60" w:after="200" w:line="276" w:lineRule="auto"/>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b/>
          <w:bCs/>
          <w:color w:val="000000"/>
          <w:sz w:val="24"/>
          <w:szCs w:val="24"/>
          <w:lang w:val="bg-BG"/>
        </w:rPr>
        <w:t>(6)</w:t>
      </w:r>
      <w:r w:rsidRPr="00270050">
        <w:rPr>
          <w:rFonts w:ascii="Times New Roman" w:eastAsia="Calibri" w:hAnsi="Times New Roman" w:cs="Times New Roman"/>
          <w:color w:val="000000"/>
          <w:sz w:val="24"/>
          <w:szCs w:val="24"/>
          <w:lang w:val="bg-BG"/>
        </w:rPr>
        <w:t xml:space="preserve"> </w:t>
      </w:r>
      <w:r w:rsidRPr="00270050">
        <w:rPr>
          <w:rFonts w:ascii="Times New Roman" w:eastAsia="Calibri" w:hAnsi="Times New Roman" w:cs="Times New Roman"/>
          <w:b/>
          <w:color w:val="000000"/>
          <w:sz w:val="24"/>
          <w:szCs w:val="24"/>
          <w:lang w:val="bg-BG"/>
        </w:rPr>
        <w:t>ИЗПЪЛНИТЕЛЯТ</w:t>
      </w:r>
      <w:r w:rsidRPr="00270050">
        <w:rPr>
          <w:rFonts w:ascii="Times New Roman" w:eastAsia="Calibri" w:hAnsi="Times New Roman" w:cs="Times New Roman"/>
          <w:color w:val="000000"/>
          <w:sz w:val="24"/>
          <w:szCs w:val="24"/>
          <w:lang w:val="bg-BG"/>
        </w:rPr>
        <w:t xml:space="preserve"> се задължава да отстрани за своя сметка, в посочения в протокола по ал. 4 срок, появилите се недостатъци и/или дефекти. Приемането на съответните поправки се извършва с констативен протокол.</w:t>
      </w:r>
    </w:p>
    <w:p w:rsidR="00953ECD" w:rsidRPr="00270050" w:rsidRDefault="00953ECD" w:rsidP="00953ECD">
      <w:pPr>
        <w:spacing w:before="60" w:after="200" w:line="276" w:lineRule="auto"/>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b/>
          <w:bCs/>
          <w:color w:val="000000"/>
          <w:sz w:val="24"/>
          <w:szCs w:val="24"/>
          <w:lang w:val="bg-BG"/>
        </w:rPr>
        <w:t>(7)</w:t>
      </w:r>
      <w:r w:rsidRPr="00270050">
        <w:rPr>
          <w:rFonts w:ascii="Times New Roman" w:eastAsia="Calibri" w:hAnsi="Times New Roman" w:cs="Times New Roman"/>
          <w:color w:val="000000"/>
          <w:sz w:val="24"/>
          <w:szCs w:val="24"/>
          <w:lang w:val="bg-BG"/>
        </w:rPr>
        <w:t xml:space="preserve"> В случай, че </w:t>
      </w:r>
      <w:r w:rsidRPr="00270050">
        <w:rPr>
          <w:rFonts w:ascii="Times New Roman" w:eastAsia="Calibri" w:hAnsi="Times New Roman" w:cs="Times New Roman"/>
          <w:b/>
          <w:bCs/>
          <w:color w:val="000000"/>
          <w:sz w:val="24"/>
          <w:szCs w:val="24"/>
          <w:lang w:val="bg-BG"/>
        </w:rPr>
        <w:t xml:space="preserve">ИЗПЪЛНИТЕЛЯТ </w:t>
      </w:r>
      <w:r w:rsidRPr="00270050">
        <w:rPr>
          <w:rFonts w:ascii="Times New Roman" w:eastAsia="Calibri" w:hAnsi="Times New Roman" w:cs="Times New Roman"/>
          <w:color w:val="000000"/>
          <w:sz w:val="24"/>
          <w:szCs w:val="24"/>
          <w:lang w:val="bg-BG"/>
        </w:rPr>
        <w:t xml:space="preserve">не изпълни задължението си за отстраняване на дефектите в срока по ал. 4, </w:t>
      </w:r>
      <w:r w:rsidRPr="00270050">
        <w:rPr>
          <w:rFonts w:ascii="Times New Roman" w:eastAsia="Calibri" w:hAnsi="Times New Roman" w:cs="Times New Roman"/>
          <w:b/>
          <w:bCs/>
          <w:color w:val="000000"/>
          <w:sz w:val="24"/>
          <w:szCs w:val="24"/>
          <w:lang w:val="bg-BG"/>
        </w:rPr>
        <w:t>ВЪЗЛОЖИТЕЛЯТ</w:t>
      </w:r>
      <w:r w:rsidRPr="00270050">
        <w:rPr>
          <w:rFonts w:ascii="Times New Roman" w:eastAsia="Calibri" w:hAnsi="Times New Roman" w:cs="Times New Roman"/>
          <w:color w:val="000000"/>
          <w:sz w:val="24"/>
          <w:szCs w:val="24"/>
          <w:lang w:val="bg-BG"/>
        </w:rPr>
        <w:t xml:space="preserve"> може да ги отстрани за сметка на </w:t>
      </w:r>
      <w:r w:rsidRPr="00270050">
        <w:rPr>
          <w:rFonts w:ascii="Times New Roman" w:eastAsia="Calibri" w:hAnsi="Times New Roman" w:cs="Times New Roman"/>
          <w:b/>
          <w:bCs/>
          <w:color w:val="000000"/>
          <w:sz w:val="24"/>
          <w:szCs w:val="24"/>
          <w:lang w:val="bg-BG"/>
        </w:rPr>
        <w:t>ИЗПЪЛНИТЕЛЯ</w:t>
      </w:r>
      <w:r w:rsidRPr="00270050">
        <w:rPr>
          <w:rFonts w:ascii="Times New Roman" w:eastAsia="Calibri" w:hAnsi="Times New Roman" w:cs="Times New Roman"/>
          <w:color w:val="000000"/>
          <w:sz w:val="24"/>
          <w:szCs w:val="24"/>
          <w:lang w:val="bg-BG"/>
        </w:rPr>
        <w:t xml:space="preserve">, като </w:t>
      </w:r>
      <w:r w:rsidRPr="00270050">
        <w:rPr>
          <w:rFonts w:ascii="Times New Roman" w:eastAsia="Calibri" w:hAnsi="Times New Roman" w:cs="Times New Roman"/>
          <w:b/>
          <w:bCs/>
          <w:color w:val="000000"/>
          <w:sz w:val="24"/>
          <w:szCs w:val="24"/>
          <w:lang w:val="bg-BG"/>
        </w:rPr>
        <w:t xml:space="preserve">ИЗПЪЛНИТЕЛЯТ </w:t>
      </w:r>
      <w:r w:rsidRPr="00270050">
        <w:rPr>
          <w:rFonts w:ascii="Times New Roman" w:eastAsia="Calibri" w:hAnsi="Times New Roman" w:cs="Times New Roman"/>
          <w:color w:val="000000"/>
          <w:sz w:val="24"/>
          <w:szCs w:val="24"/>
          <w:lang w:val="bg-BG"/>
        </w:rPr>
        <w:t xml:space="preserve">му дължи заплащане на стойността на направените  разходи в срок от 7 дни, считано от датата на поканата за това. В случай, че </w:t>
      </w:r>
      <w:r w:rsidRPr="00270050">
        <w:rPr>
          <w:rFonts w:ascii="Times New Roman" w:eastAsia="Calibri" w:hAnsi="Times New Roman" w:cs="Times New Roman"/>
          <w:b/>
          <w:bCs/>
          <w:color w:val="000000"/>
          <w:sz w:val="24"/>
          <w:szCs w:val="24"/>
          <w:lang w:val="bg-BG"/>
        </w:rPr>
        <w:t>ВЪЗЛОЖИТЕЛЯТ</w:t>
      </w:r>
      <w:r w:rsidRPr="00270050">
        <w:rPr>
          <w:rFonts w:ascii="Times New Roman" w:eastAsia="Calibri" w:hAnsi="Times New Roman" w:cs="Times New Roman"/>
          <w:color w:val="000000"/>
          <w:sz w:val="24"/>
          <w:szCs w:val="24"/>
          <w:lang w:val="bg-BG"/>
        </w:rPr>
        <w:t xml:space="preserve"> не получи плащане по реда на предходното изречение, същият има право да претендира вземането си по съдебен ред. </w:t>
      </w:r>
    </w:p>
    <w:p w:rsidR="00953ECD" w:rsidRPr="00270050" w:rsidRDefault="00953ECD" w:rsidP="00953ECD">
      <w:pPr>
        <w:spacing w:before="60" w:after="200" w:line="276" w:lineRule="auto"/>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b/>
          <w:bCs/>
          <w:color w:val="000000"/>
          <w:sz w:val="24"/>
          <w:szCs w:val="24"/>
          <w:lang w:val="bg-BG"/>
        </w:rPr>
        <w:t>(8)</w:t>
      </w:r>
      <w:r w:rsidRPr="00270050">
        <w:rPr>
          <w:rFonts w:ascii="Times New Roman" w:eastAsia="Calibri" w:hAnsi="Times New Roman" w:cs="Times New Roman"/>
          <w:color w:val="000000"/>
          <w:sz w:val="24"/>
          <w:szCs w:val="24"/>
          <w:lang w:val="bg-BG"/>
        </w:rPr>
        <w:t xml:space="preserve"> Гаранционният срок не тече и се удължава с времето, през което строежът е имал проявен дефект, до неговото отстраняване. </w:t>
      </w:r>
    </w:p>
    <w:p w:rsidR="00953ECD" w:rsidRPr="00270050" w:rsidRDefault="00953ECD" w:rsidP="00953ECD">
      <w:pPr>
        <w:spacing w:before="60" w:after="200" w:line="276" w:lineRule="auto"/>
        <w:ind w:firstLine="708"/>
        <w:jc w:val="center"/>
        <w:rPr>
          <w:rFonts w:ascii="Times New Roman" w:eastAsia="Calibri" w:hAnsi="Times New Roman" w:cs="Times New Roman"/>
          <w:b/>
          <w:color w:val="000000"/>
          <w:sz w:val="24"/>
          <w:szCs w:val="24"/>
          <w:lang w:val="bg-BG"/>
        </w:rPr>
      </w:pPr>
      <w:r w:rsidRPr="00270050">
        <w:rPr>
          <w:rFonts w:ascii="Times New Roman" w:eastAsia="Calibri" w:hAnsi="Times New Roman" w:cs="Times New Roman"/>
          <w:b/>
          <w:color w:val="000000"/>
          <w:sz w:val="24"/>
          <w:szCs w:val="24"/>
          <w:lang w:val="bg-BG"/>
        </w:rPr>
        <w:t>VI. УСЛОВИЯ ЗА ПРЕКРАТЯВАНЕ НА ДОГОВОРА</w:t>
      </w:r>
    </w:p>
    <w:p w:rsidR="00953ECD" w:rsidRPr="00270050" w:rsidRDefault="00953ECD" w:rsidP="00953ECD">
      <w:pPr>
        <w:spacing w:after="0" w:line="276" w:lineRule="auto"/>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b/>
          <w:color w:val="000000"/>
          <w:sz w:val="24"/>
          <w:szCs w:val="24"/>
          <w:lang w:val="bg-BG"/>
        </w:rPr>
        <w:t xml:space="preserve">Чл. 15. </w:t>
      </w:r>
      <w:r w:rsidRPr="00270050">
        <w:rPr>
          <w:rFonts w:ascii="Times New Roman" w:eastAsia="Calibri" w:hAnsi="Times New Roman" w:cs="Times New Roman"/>
          <w:b/>
          <w:bCs/>
          <w:color w:val="000000"/>
          <w:sz w:val="24"/>
          <w:szCs w:val="24"/>
          <w:lang w:val="bg-BG"/>
        </w:rPr>
        <w:t xml:space="preserve">(1) </w:t>
      </w:r>
      <w:r w:rsidRPr="00270050">
        <w:rPr>
          <w:rFonts w:ascii="Times New Roman" w:eastAsia="Calibri" w:hAnsi="Times New Roman" w:cs="Times New Roman"/>
          <w:color w:val="000000"/>
          <w:sz w:val="24"/>
          <w:szCs w:val="24"/>
          <w:lang w:val="bg-BG"/>
        </w:rPr>
        <w:t>Настоящият договор се прекратява:</w:t>
      </w:r>
    </w:p>
    <w:p w:rsidR="00953ECD" w:rsidRPr="00270050" w:rsidRDefault="00953ECD" w:rsidP="00953ECD">
      <w:pPr>
        <w:spacing w:after="0" w:line="276" w:lineRule="auto"/>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b/>
          <w:bCs/>
          <w:color w:val="000000"/>
          <w:sz w:val="24"/>
          <w:szCs w:val="24"/>
          <w:lang w:val="bg-BG"/>
        </w:rPr>
        <w:t>1.</w:t>
      </w:r>
      <w:r w:rsidRPr="00270050">
        <w:rPr>
          <w:rFonts w:ascii="Times New Roman" w:eastAsia="Calibri" w:hAnsi="Times New Roman" w:cs="Times New Roman"/>
          <w:color w:val="000000"/>
          <w:sz w:val="24"/>
          <w:szCs w:val="24"/>
          <w:lang w:val="bg-BG"/>
        </w:rPr>
        <w:t xml:space="preserve"> С пълно изпълнение и приемане на дейностите, предмет на договора;</w:t>
      </w:r>
    </w:p>
    <w:p w:rsidR="00953ECD" w:rsidRPr="00270050" w:rsidRDefault="00953ECD" w:rsidP="00953ECD">
      <w:pPr>
        <w:spacing w:after="0" w:line="276" w:lineRule="auto"/>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b/>
          <w:bCs/>
          <w:color w:val="000000"/>
          <w:sz w:val="24"/>
          <w:szCs w:val="24"/>
          <w:lang w:val="bg-BG"/>
        </w:rPr>
        <w:t>2.</w:t>
      </w:r>
      <w:r w:rsidRPr="00270050">
        <w:rPr>
          <w:rFonts w:ascii="Times New Roman" w:eastAsia="Calibri" w:hAnsi="Times New Roman" w:cs="Times New Roman"/>
          <w:color w:val="000000"/>
          <w:sz w:val="24"/>
          <w:szCs w:val="24"/>
          <w:lang w:val="bg-BG"/>
        </w:rPr>
        <w:t xml:space="preserve"> С изтичане на срока му;</w:t>
      </w:r>
    </w:p>
    <w:p w:rsidR="00953ECD" w:rsidRPr="00270050" w:rsidRDefault="00953ECD" w:rsidP="00953ECD">
      <w:pPr>
        <w:spacing w:after="0" w:line="276" w:lineRule="auto"/>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b/>
          <w:bCs/>
          <w:color w:val="000000"/>
          <w:sz w:val="24"/>
          <w:szCs w:val="24"/>
          <w:lang w:val="ru-RU"/>
        </w:rPr>
        <w:lastRenderedPageBreak/>
        <w:t>3</w:t>
      </w:r>
      <w:r w:rsidRPr="00270050">
        <w:rPr>
          <w:rFonts w:ascii="Times New Roman" w:eastAsia="Calibri" w:hAnsi="Times New Roman" w:cs="Times New Roman"/>
          <w:b/>
          <w:bCs/>
          <w:color w:val="000000"/>
          <w:sz w:val="24"/>
          <w:szCs w:val="24"/>
          <w:lang w:val="bg-BG"/>
        </w:rPr>
        <w:t>.</w:t>
      </w:r>
      <w:r w:rsidRPr="00270050">
        <w:rPr>
          <w:rFonts w:ascii="Times New Roman" w:eastAsia="Calibri" w:hAnsi="Times New Roman" w:cs="Times New Roman"/>
          <w:color w:val="000000"/>
          <w:sz w:val="24"/>
          <w:szCs w:val="24"/>
          <w:lang w:val="bg-BG"/>
        </w:rPr>
        <w:t xml:space="preserve"> При констатирани нередности и/или конфликт на интереси с изпращане на едностранно писмено предизвестие от </w:t>
      </w:r>
      <w:r w:rsidRPr="00270050">
        <w:rPr>
          <w:rFonts w:ascii="Times New Roman" w:eastAsia="Calibri" w:hAnsi="Times New Roman" w:cs="Times New Roman"/>
          <w:b/>
          <w:bCs/>
          <w:color w:val="000000"/>
          <w:sz w:val="24"/>
          <w:szCs w:val="24"/>
          <w:lang w:val="bg-BG"/>
        </w:rPr>
        <w:t xml:space="preserve">ВЪЗЛОЖИТЕЛЯ </w:t>
      </w:r>
      <w:r w:rsidRPr="00270050">
        <w:rPr>
          <w:rFonts w:ascii="Times New Roman" w:eastAsia="Calibri" w:hAnsi="Times New Roman" w:cs="Times New Roman"/>
          <w:color w:val="000000"/>
          <w:sz w:val="24"/>
          <w:szCs w:val="24"/>
          <w:lang w:val="bg-BG"/>
        </w:rPr>
        <w:t xml:space="preserve">до </w:t>
      </w:r>
      <w:r w:rsidRPr="00270050">
        <w:rPr>
          <w:rFonts w:ascii="Times New Roman" w:eastAsia="Calibri" w:hAnsi="Times New Roman" w:cs="Times New Roman"/>
          <w:b/>
          <w:bCs/>
          <w:color w:val="000000"/>
          <w:sz w:val="24"/>
          <w:szCs w:val="24"/>
          <w:lang w:val="bg-BG"/>
        </w:rPr>
        <w:t>ИЗПЪЛНИТЕЛЯ</w:t>
      </w:r>
      <w:r w:rsidRPr="00270050">
        <w:rPr>
          <w:rFonts w:ascii="Times New Roman" w:eastAsia="Calibri" w:hAnsi="Times New Roman" w:cs="Times New Roman"/>
          <w:color w:val="000000"/>
          <w:sz w:val="24"/>
          <w:szCs w:val="24"/>
          <w:lang w:val="bg-BG"/>
        </w:rPr>
        <w:t>.</w:t>
      </w:r>
    </w:p>
    <w:p w:rsidR="00953ECD" w:rsidRPr="00270050" w:rsidRDefault="00953ECD" w:rsidP="00953ECD">
      <w:pPr>
        <w:spacing w:after="0" w:line="276" w:lineRule="auto"/>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b/>
          <w:bCs/>
          <w:color w:val="000000"/>
          <w:sz w:val="24"/>
          <w:szCs w:val="24"/>
          <w:lang w:val="ru-RU"/>
        </w:rPr>
        <w:t>4</w:t>
      </w:r>
      <w:r w:rsidRPr="00270050">
        <w:rPr>
          <w:rFonts w:ascii="Times New Roman" w:eastAsia="Calibri" w:hAnsi="Times New Roman" w:cs="Times New Roman"/>
          <w:b/>
          <w:bCs/>
          <w:color w:val="000000"/>
          <w:sz w:val="24"/>
          <w:szCs w:val="24"/>
          <w:lang w:val="bg-BG"/>
        </w:rPr>
        <w:t>.</w:t>
      </w:r>
      <w:r w:rsidRPr="00270050">
        <w:rPr>
          <w:rFonts w:ascii="Times New Roman" w:eastAsia="Calibri" w:hAnsi="Times New Roman" w:cs="Times New Roman"/>
          <w:color w:val="000000"/>
          <w:sz w:val="24"/>
          <w:szCs w:val="24"/>
          <w:lang w:val="bg-BG"/>
        </w:rPr>
        <w:t xml:space="preserve"> когато са настъпили съществени промени във финансирането на обществената поръчка, предмет на договора, извън правомощията на </w:t>
      </w:r>
      <w:r w:rsidRPr="00270050">
        <w:rPr>
          <w:rFonts w:ascii="Times New Roman" w:eastAsia="Calibri" w:hAnsi="Times New Roman" w:cs="Times New Roman"/>
          <w:b/>
          <w:bCs/>
          <w:color w:val="000000"/>
          <w:sz w:val="24"/>
          <w:szCs w:val="24"/>
          <w:lang w:val="bg-BG"/>
        </w:rPr>
        <w:t>ВЪЗЛОЖИТЕЛЯ</w:t>
      </w:r>
      <w:r w:rsidRPr="00270050">
        <w:rPr>
          <w:rFonts w:ascii="Times New Roman" w:eastAsia="Calibri" w:hAnsi="Times New Roman" w:cs="Times New Roman"/>
          <w:color w:val="000000"/>
          <w:sz w:val="24"/>
          <w:szCs w:val="24"/>
          <w:lang w:val="bg-BG"/>
        </w:rPr>
        <w:t>, които той не е могъл да предвиди и предотврати или да предизвика, с писмено уведомление, веднага след настъпване на обстоятелствата;</w:t>
      </w:r>
    </w:p>
    <w:p w:rsidR="00953ECD" w:rsidRPr="00270050" w:rsidRDefault="00953ECD" w:rsidP="00953ECD">
      <w:pPr>
        <w:spacing w:after="0" w:line="276" w:lineRule="auto"/>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b/>
          <w:bCs/>
          <w:color w:val="000000"/>
          <w:sz w:val="24"/>
          <w:szCs w:val="24"/>
          <w:lang w:val="ru-RU"/>
        </w:rPr>
        <w:t>5</w:t>
      </w:r>
      <w:r w:rsidRPr="00270050">
        <w:rPr>
          <w:rFonts w:ascii="Times New Roman" w:eastAsia="Calibri" w:hAnsi="Times New Roman" w:cs="Times New Roman"/>
          <w:b/>
          <w:bCs/>
          <w:color w:val="000000"/>
          <w:sz w:val="24"/>
          <w:szCs w:val="24"/>
          <w:lang w:val="bg-BG"/>
        </w:rPr>
        <w:t>.</w:t>
      </w:r>
      <w:r w:rsidRPr="00270050">
        <w:rPr>
          <w:rFonts w:ascii="Times New Roman" w:eastAsia="Calibri" w:hAnsi="Times New Roman" w:cs="Times New Roman"/>
          <w:color w:val="000000"/>
          <w:sz w:val="24"/>
          <w:szCs w:val="24"/>
          <w:lang w:val="bg-BG"/>
        </w:rPr>
        <w:t xml:space="preserve"> в случай че по отношение на </w:t>
      </w:r>
      <w:r w:rsidRPr="00270050">
        <w:rPr>
          <w:rFonts w:ascii="Times New Roman" w:eastAsia="Calibri" w:hAnsi="Times New Roman" w:cs="Times New Roman"/>
          <w:b/>
          <w:bCs/>
          <w:color w:val="000000"/>
          <w:sz w:val="24"/>
          <w:szCs w:val="24"/>
          <w:lang w:val="bg-BG"/>
        </w:rPr>
        <w:t>ИЗПЪЛНИТЕЛЯ</w:t>
      </w:r>
      <w:r w:rsidRPr="00270050">
        <w:rPr>
          <w:rFonts w:ascii="Times New Roman" w:eastAsia="Calibri" w:hAnsi="Times New Roman" w:cs="Times New Roman"/>
          <w:color w:val="000000"/>
          <w:sz w:val="24"/>
          <w:szCs w:val="24"/>
          <w:lang w:val="bg-BG"/>
        </w:rPr>
        <w:t xml:space="preserve"> бъде открито производство по несъстоятелност.</w:t>
      </w:r>
    </w:p>
    <w:p w:rsidR="00953ECD" w:rsidRPr="00270050" w:rsidRDefault="00953ECD" w:rsidP="00953ECD">
      <w:pPr>
        <w:spacing w:after="0" w:line="276" w:lineRule="auto"/>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b/>
          <w:color w:val="000000"/>
          <w:sz w:val="24"/>
          <w:szCs w:val="24"/>
          <w:lang w:val="bg-BG"/>
        </w:rPr>
        <w:t xml:space="preserve">6. </w:t>
      </w:r>
      <w:r w:rsidRPr="00270050">
        <w:rPr>
          <w:rFonts w:ascii="Times New Roman" w:eastAsia="Calibri" w:hAnsi="Times New Roman" w:cs="Times New Roman"/>
          <w:color w:val="000000"/>
          <w:sz w:val="24"/>
          <w:szCs w:val="24"/>
          <w:lang w:val="bg-BG"/>
        </w:rPr>
        <w:t>при условията на чл. 118 от ЗОП.</w:t>
      </w:r>
    </w:p>
    <w:p w:rsidR="00953ECD" w:rsidRPr="00270050" w:rsidRDefault="00953ECD" w:rsidP="00953ECD">
      <w:pPr>
        <w:spacing w:before="60" w:after="0" w:line="276" w:lineRule="auto"/>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color w:val="000000"/>
          <w:sz w:val="24"/>
          <w:szCs w:val="24"/>
          <w:lang w:val="bg-BG"/>
        </w:rPr>
        <w:t>(</w:t>
      </w:r>
      <w:r w:rsidRPr="00270050">
        <w:rPr>
          <w:rFonts w:ascii="Times New Roman" w:eastAsia="Calibri" w:hAnsi="Times New Roman" w:cs="Times New Roman"/>
          <w:b/>
          <w:color w:val="000000"/>
          <w:sz w:val="24"/>
          <w:szCs w:val="24"/>
          <w:lang w:val="bg-BG"/>
        </w:rPr>
        <w:t xml:space="preserve">2) </w:t>
      </w:r>
      <w:r w:rsidRPr="00270050">
        <w:rPr>
          <w:rFonts w:ascii="Times New Roman" w:eastAsia="Calibri" w:hAnsi="Times New Roman" w:cs="Times New Roman"/>
          <w:color w:val="000000"/>
          <w:sz w:val="24"/>
          <w:szCs w:val="24"/>
          <w:lang w:val="bg-BG"/>
        </w:rPr>
        <w:t>Договорът може да бъде прекратен:</w:t>
      </w:r>
    </w:p>
    <w:p w:rsidR="00953ECD" w:rsidRPr="00270050" w:rsidRDefault="00953ECD" w:rsidP="00953ECD">
      <w:pPr>
        <w:spacing w:after="0" w:line="276" w:lineRule="auto"/>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b/>
          <w:color w:val="000000"/>
          <w:sz w:val="24"/>
          <w:szCs w:val="24"/>
          <w:lang w:val="bg-BG"/>
        </w:rPr>
        <w:t xml:space="preserve">1. </w:t>
      </w:r>
      <w:r w:rsidRPr="00270050">
        <w:rPr>
          <w:rFonts w:ascii="Times New Roman" w:eastAsia="Calibri" w:hAnsi="Times New Roman" w:cs="Times New Roman"/>
          <w:color w:val="000000"/>
          <w:sz w:val="24"/>
          <w:szCs w:val="24"/>
          <w:lang w:val="bg-BG"/>
        </w:rPr>
        <w:t>по взаимно съгласие на страните, изразено в писмена форма;</w:t>
      </w:r>
    </w:p>
    <w:p w:rsidR="00953ECD" w:rsidRPr="00270050" w:rsidRDefault="00953ECD" w:rsidP="00953ECD">
      <w:pPr>
        <w:spacing w:after="0" w:line="276" w:lineRule="auto"/>
        <w:jc w:val="both"/>
        <w:rPr>
          <w:rFonts w:ascii="Times New Roman" w:eastAsia="Calibri" w:hAnsi="Times New Roman" w:cs="Times New Roman"/>
          <w:b/>
          <w:color w:val="000000"/>
          <w:sz w:val="24"/>
          <w:szCs w:val="24"/>
          <w:lang w:val="bg-BG"/>
        </w:rPr>
      </w:pPr>
      <w:r w:rsidRPr="00270050">
        <w:rPr>
          <w:rFonts w:ascii="Times New Roman" w:eastAsia="Calibri" w:hAnsi="Times New Roman" w:cs="Times New Roman"/>
          <w:b/>
          <w:color w:val="000000"/>
          <w:sz w:val="24"/>
          <w:szCs w:val="24"/>
          <w:lang w:val="bg-BG"/>
        </w:rPr>
        <w:t xml:space="preserve">2.  </w:t>
      </w:r>
      <w:r w:rsidRPr="00270050">
        <w:rPr>
          <w:rFonts w:ascii="Times New Roman" w:eastAsia="Calibri" w:hAnsi="Times New Roman" w:cs="Times New Roman"/>
          <w:color w:val="000000"/>
          <w:sz w:val="24"/>
          <w:szCs w:val="24"/>
          <w:lang w:val="bg-BG"/>
        </w:rPr>
        <w:t>при виновно неизпълнение на задълженията на една от страните по договора, с 10 (десет) дневно писмено предизвестие от изправната до неизправната страна;</w:t>
      </w:r>
      <w:r w:rsidRPr="00270050">
        <w:rPr>
          <w:rFonts w:ascii="Times New Roman" w:eastAsia="Calibri" w:hAnsi="Times New Roman" w:cs="Times New Roman"/>
          <w:color w:val="000000"/>
          <w:sz w:val="24"/>
          <w:szCs w:val="24"/>
          <w:lang w:val="bg-BG"/>
        </w:rPr>
        <w:tab/>
      </w:r>
      <w:r w:rsidRPr="00270050">
        <w:rPr>
          <w:rFonts w:ascii="Times New Roman" w:eastAsia="Calibri" w:hAnsi="Times New Roman" w:cs="Times New Roman"/>
          <w:color w:val="000000"/>
          <w:sz w:val="24"/>
          <w:szCs w:val="24"/>
          <w:lang w:val="bg-BG"/>
        </w:rPr>
        <w:tab/>
      </w:r>
      <w:r w:rsidRPr="00270050">
        <w:rPr>
          <w:rFonts w:ascii="Times New Roman" w:eastAsia="Calibri" w:hAnsi="Times New Roman" w:cs="Times New Roman"/>
          <w:b/>
          <w:color w:val="000000"/>
          <w:sz w:val="24"/>
          <w:szCs w:val="24"/>
          <w:lang w:val="bg-BG"/>
        </w:rPr>
        <w:t xml:space="preserve"> </w:t>
      </w:r>
    </w:p>
    <w:p w:rsidR="00953ECD" w:rsidRPr="00270050" w:rsidRDefault="00953ECD" w:rsidP="00953ECD">
      <w:pPr>
        <w:spacing w:after="0" w:line="276" w:lineRule="auto"/>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b/>
          <w:color w:val="000000"/>
          <w:sz w:val="24"/>
          <w:szCs w:val="24"/>
          <w:lang w:val="bg-BG"/>
        </w:rPr>
        <w:t xml:space="preserve">3. </w:t>
      </w:r>
      <w:r w:rsidRPr="00270050">
        <w:rPr>
          <w:rFonts w:ascii="Times New Roman" w:eastAsia="Calibri" w:hAnsi="Times New Roman" w:cs="Times New Roman"/>
          <w:color w:val="000000"/>
          <w:sz w:val="24"/>
          <w:szCs w:val="24"/>
          <w:lang w:val="bg-BG"/>
        </w:rPr>
        <w:t xml:space="preserve">с писмено уведомление от </w:t>
      </w:r>
      <w:r w:rsidRPr="00270050">
        <w:rPr>
          <w:rFonts w:ascii="Times New Roman" w:eastAsia="Calibri" w:hAnsi="Times New Roman" w:cs="Times New Roman"/>
          <w:b/>
          <w:color w:val="000000"/>
          <w:sz w:val="24"/>
          <w:szCs w:val="24"/>
          <w:lang w:val="bg-BG"/>
        </w:rPr>
        <w:t xml:space="preserve">ВЪЗЛОЖИТЕЛЯ </w:t>
      </w:r>
      <w:r w:rsidRPr="00270050">
        <w:rPr>
          <w:rFonts w:ascii="Times New Roman" w:eastAsia="Calibri" w:hAnsi="Times New Roman" w:cs="Times New Roman"/>
          <w:bCs/>
          <w:color w:val="000000"/>
          <w:sz w:val="24"/>
          <w:szCs w:val="24"/>
          <w:lang w:val="bg-BG"/>
        </w:rPr>
        <w:t xml:space="preserve">до </w:t>
      </w:r>
      <w:r w:rsidRPr="00270050">
        <w:rPr>
          <w:rFonts w:ascii="Times New Roman" w:eastAsia="Calibri" w:hAnsi="Times New Roman" w:cs="Times New Roman"/>
          <w:b/>
          <w:color w:val="000000"/>
          <w:sz w:val="24"/>
          <w:szCs w:val="24"/>
          <w:lang w:val="bg-BG"/>
        </w:rPr>
        <w:t xml:space="preserve">ИЗПЪЛНИТЕЛЯ </w:t>
      </w:r>
      <w:r w:rsidRPr="00270050">
        <w:rPr>
          <w:rFonts w:ascii="Times New Roman" w:eastAsia="Calibri" w:hAnsi="Times New Roman" w:cs="Times New Roman"/>
          <w:bCs/>
          <w:color w:val="000000"/>
          <w:sz w:val="24"/>
          <w:szCs w:val="24"/>
          <w:lang w:val="bg-BG"/>
        </w:rPr>
        <w:t>без предизвестие</w:t>
      </w:r>
      <w:r w:rsidRPr="00270050">
        <w:rPr>
          <w:rFonts w:ascii="Times New Roman" w:eastAsia="Calibri" w:hAnsi="Times New Roman" w:cs="Times New Roman"/>
          <w:b/>
          <w:color w:val="000000"/>
          <w:sz w:val="24"/>
          <w:szCs w:val="24"/>
          <w:lang w:val="bg-BG"/>
        </w:rPr>
        <w:t xml:space="preserve"> </w:t>
      </w:r>
      <w:r w:rsidRPr="00270050">
        <w:rPr>
          <w:rFonts w:ascii="Times New Roman" w:eastAsia="Calibri" w:hAnsi="Times New Roman" w:cs="Times New Roman"/>
          <w:color w:val="000000"/>
          <w:sz w:val="24"/>
          <w:szCs w:val="24"/>
          <w:lang w:val="bg-BG"/>
        </w:rPr>
        <w:t>при  забавяне на проектирането с повече от 10 (десет) календарни дни или строителството с повече от 20 (двадесет) календарни дни.</w:t>
      </w:r>
    </w:p>
    <w:p w:rsidR="00953ECD" w:rsidRPr="00270050" w:rsidRDefault="00953ECD" w:rsidP="00953ECD">
      <w:pPr>
        <w:spacing w:after="0" w:line="276" w:lineRule="auto"/>
        <w:jc w:val="both"/>
        <w:rPr>
          <w:rFonts w:ascii="Times New Roman" w:eastAsia="Calibri" w:hAnsi="Times New Roman" w:cs="Times New Roman"/>
          <w:sz w:val="24"/>
          <w:szCs w:val="24"/>
          <w:lang w:val="bg-BG"/>
        </w:rPr>
      </w:pPr>
      <w:r w:rsidRPr="00270050">
        <w:rPr>
          <w:rFonts w:ascii="Times New Roman" w:eastAsia="Calibri" w:hAnsi="Times New Roman" w:cs="Times New Roman"/>
          <w:b/>
          <w:sz w:val="24"/>
          <w:szCs w:val="24"/>
          <w:lang w:val="bg-BG"/>
        </w:rPr>
        <w:t xml:space="preserve">4. </w:t>
      </w:r>
      <w:r w:rsidRPr="00270050">
        <w:rPr>
          <w:rFonts w:ascii="Times New Roman" w:eastAsia="Calibri" w:hAnsi="Times New Roman" w:cs="Times New Roman"/>
          <w:bCs/>
          <w:sz w:val="24"/>
          <w:szCs w:val="24"/>
          <w:lang w:val="bg-BG"/>
        </w:rPr>
        <w:t>едностранно от</w:t>
      </w:r>
      <w:r w:rsidRPr="00270050">
        <w:rPr>
          <w:rFonts w:ascii="Times New Roman" w:eastAsia="Calibri" w:hAnsi="Times New Roman" w:cs="Times New Roman"/>
          <w:b/>
          <w:sz w:val="24"/>
          <w:szCs w:val="24"/>
          <w:lang w:val="bg-BG"/>
        </w:rPr>
        <w:t xml:space="preserve"> ВЪЗЛОЖИТЕЛЯ</w:t>
      </w:r>
      <w:r w:rsidRPr="00270050">
        <w:rPr>
          <w:rFonts w:ascii="Times New Roman" w:eastAsia="Calibri" w:hAnsi="Times New Roman" w:cs="Times New Roman"/>
          <w:sz w:val="24"/>
          <w:szCs w:val="24"/>
          <w:lang w:val="bg-BG"/>
        </w:rPr>
        <w:t xml:space="preserve"> при съществена промяна на обстоятелствата, възникнали след сключването му, поради което не е в състояние да изпълни задълженията си.</w:t>
      </w:r>
    </w:p>
    <w:p w:rsidR="00953ECD" w:rsidRPr="00270050" w:rsidRDefault="00953ECD" w:rsidP="00953ECD">
      <w:pPr>
        <w:spacing w:after="200" w:line="276" w:lineRule="auto"/>
        <w:jc w:val="both"/>
        <w:rPr>
          <w:rFonts w:ascii="Times New Roman" w:eastAsia="Calibri" w:hAnsi="Times New Roman" w:cs="Times New Roman"/>
          <w:b/>
          <w:sz w:val="24"/>
          <w:szCs w:val="24"/>
          <w:lang w:val="bg-BG"/>
        </w:rPr>
      </w:pPr>
      <w:r w:rsidRPr="00270050">
        <w:rPr>
          <w:rFonts w:ascii="Times New Roman" w:eastAsia="Calibri" w:hAnsi="Times New Roman" w:cs="Times New Roman"/>
          <w:b/>
          <w:sz w:val="24"/>
          <w:szCs w:val="24"/>
          <w:lang w:val="bg-BG"/>
        </w:rPr>
        <w:t xml:space="preserve">5. </w:t>
      </w:r>
      <w:r w:rsidRPr="00270050">
        <w:rPr>
          <w:rFonts w:ascii="Times New Roman" w:eastAsia="Calibri" w:hAnsi="Times New Roman" w:cs="Times New Roman"/>
          <w:sz w:val="24"/>
          <w:szCs w:val="24"/>
          <w:lang w:val="bg-BG"/>
        </w:rPr>
        <w:t>При условията на чл. 114 от ЗОП.</w:t>
      </w:r>
      <w:r w:rsidRPr="00270050">
        <w:rPr>
          <w:rFonts w:ascii="Times New Roman" w:eastAsia="Calibri" w:hAnsi="Times New Roman" w:cs="Times New Roman"/>
          <w:b/>
          <w:sz w:val="24"/>
          <w:szCs w:val="24"/>
          <w:lang w:val="bg-BG"/>
        </w:rPr>
        <w:t xml:space="preserve"> </w:t>
      </w:r>
    </w:p>
    <w:p w:rsidR="00953ECD" w:rsidRPr="00270050" w:rsidRDefault="00953ECD" w:rsidP="00953ECD">
      <w:pPr>
        <w:spacing w:after="200" w:line="276" w:lineRule="auto"/>
        <w:ind w:firstLine="720"/>
        <w:jc w:val="center"/>
        <w:rPr>
          <w:rFonts w:ascii="Times New Roman" w:eastAsia="Calibri" w:hAnsi="Times New Roman" w:cs="Times New Roman"/>
          <w:b/>
          <w:color w:val="000000"/>
          <w:sz w:val="24"/>
          <w:szCs w:val="24"/>
          <w:lang w:val="bg-BG"/>
        </w:rPr>
      </w:pPr>
      <w:r w:rsidRPr="00270050">
        <w:rPr>
          <w:rFonts w:ascii="Times New Roman" w:eastAsia="Calibri" w:hAnsi="Times New Roman" w:cs="Times New Roman"/>
          <w:b/>
          <w:color w:val="000000"/>
          <w:sz w:val="24"/>
          <w:szCs w:val="24"/>
          <w:lang w:val="bg-BG"/>
        </w:rPr>
        <w:t>VII. НЕУСТОЙКИ И САНКЦИИ</w:t>
      </w:r>
    </w:p>
    <w:p w:rsidR="00953ECD" w:rsidRPr="00270050" w:rsidRDefault="00953ECD" w:rsidP="00953ECD">
      <w:pPr>
        <w:spacing w:before="60" w:after="200" w:line="276" w:lineRule="auto"/>
        <w:jc w:val="both"/>
        <w:rPr>
          <w:rFonts w:ascii="Times New Roman" w:eastAsia="Calibri" w:hAnsi="Times New Roman" w:cs="Times New Roman"/>
          <w:b/>
          <w:color w:val="000000"/>
          <w:sz w:val="24"/>
          <w:szCs w:val="24"/>
          <w:lang w:val="bg-BG"/>
        </w:rPr>
      </w:pPr>
      <w:r w:rsidRPr="00270050">
        <w:rPr>
          <w:rFonts w:ascii="Times New Roman" w:eastAsia="Calibri" w:hAnsi="Times New Roman" w:cs="Times New Roman"/>
          <w:b/>
          <w:color w:val="000000"/>
          <w:sz w:val="24"/>
          <w:szCs w:val="24"/>
          <w:lang w:val="bg-BG"/>
        </w:rPr>
        <w:t xml:space="preserve">Чл. 16. </w:t>
      </w:r>
      <w:r w:rsidRPr="00270050">
        <w:rPr>
          <w:rFonts w:ascii="Times New Roman" w:eastAsia="Calibri" w:hAnsi="Times New Roman" w:cs="Times New Roman"/>
          <w:bCs/>
          <w:color w:val="000000"/>
          <w:sz w:val="24"/>
          <w:szCs w:val="24"/>
          <w:lang w:val="bg-BG"/>
        </w:rPr>
        <w:t>При просрочване изпълнението на задълженията по този Договор, неизправната Страна дължи на изправната неустойка в размер на 0.1 % (нула цяло и едно на сто) от Цената за изпълнение на съответната дейност за всеки ден забава, но не повече от 3 % (три на сто) от стойността на Договора.</w:t>
      </w:r>
    </w:p>
    <w:p w:rsidR="00953ECD" w:rsidRPr="00270050" w:rsidRDefault="00953ECD" w:rsidP="00953ECD">
      <w:pPr>
        <w:spacing w:before="60" w:after="200" w:line="276" w:lineRule="auto"/>
        <w:jc w:val="both"/>
        <w:rPr>
          <w:rFonts w:ascii="Times New Roman" w:eastAsia="Calibri" w:hAnsi="Times New Roman" w:cs="Times New Roman"/>
          <w:bCs/>
          <w:color w:val="000000"/>
          <w:sz w:val="24"/>
          <w:szCs w:val="24"/>
          <w:lang w:val="bg-BG"/>
        </w:rPr>
      </w:pPr>
      <w:r w:rsidRPr="00270050">
        <w:rPr>
          <w:rFonts w:ascii="Times New Roman" w:eastAsia="Calibri" w:hAnsi="Times New Roman" w:cs="Times New Roman"/>
          <w:b/>
          <w:color w:val="000000"/>
          <w:sz w:val="24"/>
          <w:szCs w:val="24"/>
          <w:lang w:val="bg-BG"/>
        </w:rPr>
        <w:t xml:space="preserve">Чл. 17. ВЪЗЛОЖИТЕЛЯТ </w:t>
      </w:r>
      <w:r w:rsidRPr="00270050">
        <w:rPr>
          <w:rFonts w:ascii="Times New Roman" w:eastAsia="Calibri" w:hAnsi="Times New Roman" w:cs="Times New Roman"/>
          <w:bCs/>
          <w:color w:val="000000"/>
          <w:sz w:val="24"/>
          <w:szCs w:val="24"/>
          <w:lang w:val="bg-BG"/>
        </w:rPr>
        <w:t xml:space="preserve">има право да удържи всяка дължима по този Договор неустойка чрез задържане на сума от Гаранцията за изпълнение, като уведоми писмено </w:t>
      </w:r>
      <w:r w:rsidRPr="00270050">
        <w:rPr>
          <w:rFonts w:ascii="Times New Roman" w:eastAsia="Calibri" w:hAnsi="Times New Roman" w:cs="Times New Roman"/>
          <w:b/>
          <w:color w:val="000000"/>
          <w:sz w:val="24"/>
          <w:szCs w:val="24"/>
          <w:lang w:val="bg-BG"/>
        </w:rPr>
        <w:t>ИЗПЪЛНИТЕЛЯ</w:t>
      </w:r>
      <w:r w:rsidRPr="00270050">
        <w:rPr>
          <w:rFonts w:ascii="Times New Roman" w:eastAsia="Calibri" w:hAnsi="Times New Roman" w:cs="Times New Roman"/>
          <w:bCs/>
          <w:color w:val="000000"/>
          <w:sz w:val="24"/>
          <w:szCs w:val="24"/>
          <w:lang w:val="bg-BG"/>
        </w:rPr>
        <w:t xml:space="preserve"> за това.</w:t>
      </w:r>
    </w:p>
    <w:p w:rsidR="00953ECD" w:rsidRPr="00270050" w:rsidRDefault="00953ECD" w:rsidP="00953ECD">
      <w:pPr>
        <w:spacing w:before="60" w:after="200" w:line="276" w:lineRule="auto"/>
        <w:jc w:val="both"/>
        <w:rPr>
          <w:rFonts w:ascii="Times New Roman" w:eastAsia="Calibri" w:hAnsi="Times New Roman" w:cs="Times New Roman"/>
          <w:sz w:val="24"/>
          <w:szCs w:val="24"/>
          <w:lang w:val="bg-BG"/>
        </w:rPr>
      </w:pPr>
      <w:r w:rsidRPr="00270050">
        <w:rPr>
          <w:rFonts w:ascii="Times New Roman" w:eastAsia="Calibri" w:hAnsi="Times New Roman" w:cs="Times New Roman"/>
          <w:b/>
          <w:bCs/>
          <w:sz w:val="24"/>
          <w:szCs w:val="24"/>
          <w:lang w:val="bg-BG"/>
        </w:rPr>
        <w:t>Чл. 18.</w:t>
      </w:r>
      <w:r w:rsidRPr="00270050">
        <w:rPr>
          <w:rFonts w:ascii="Times New Roman" w:eastAsia="Calibri" w:hAnsi="Times New Roman" w:cs="Times New Roman"/>
          <w:sz w:val="24"/>
          <w:szCs w:val="24"/>
          <w:lang w:val="bg-BG"/>
        </w:rPr>
        <w:t xml:space="preserve"> Ако </w:t>
      </w:r>
      <w:r w:rsidRPr="00270050">
        <w:rPr>
          <w:rFonts w:ascii="Times New Roman" w:eastAsia="Calibri" w:hAnsi="Times New Roman" w:cs="Times New Roman"/>
          <w:b/>
          <w:bCs/>
          <w:sz w:val="24"/>
          <w:szCs w:val="24"/>
          <w:lang w:val="bg-BG"/>
        </w:rPr>
        <w:t>ИЗПЪЛНИТЕЛЯТ</w:t>
      </w:r>
      <w:r w:rsidRPr="00270050">
        <w:rPr>
          <w:rFonts w:ascii="Times New Roman" w:eastAsia="Calibri" w:hAnsi="Times New Roman" w:cs="Times New Roman"/>
          <w:sz w:val="24"/>
          <w:szCs w:val="24"/>
          <w:lang w:val="bg-BG"/>
        </w:rPr>
        <w:t xml:space="preserve"> не изпълни изцяло възложени дейности и строително-монтажни работи или част от тях, или не ги изпълни съгласно изискванията за тяхното извършване, посочени в настоящия договор, същият дължи на </w:t>
      </w:r>
      <w:r w:rsidRPr="00270050">
        <w:rPr>
          <w:rFonts w:ascii="Times New Roman" w:eastAsia="Calibri" w:hAnsi="Times New Roman" w:cs="Times New Roman"/>
          <w:b/>
          <w:bCs/>
          <w:sz w:val="24"/>
          <w:szCs w:val="24"/>
          <w:lang w:val="bg-BG"/>
        </w:rPr>
        <w:t>ВЪЗЛОЖИТЕЛЯ</w:t>
      </w:r>
      <w:r w:rsidRPr="00270050">
        <w:rPr>
          <w:rFonts w:ascii="Times New Roman" w:eastAsia="Calibri" w:hAnsi="Times New Roman" w:cs="Times New Roman"/>
          <w:sz w:val="24"/>
          <w:szCs w:val="24"/>
          <w:lang w:val="bg-BG"/>
        </w:rPr>
        <w:t xml:space="preserve"> неустойка в размер до 5 % (пет на сто) от стойността на неизпълнените или незавършени дейности.</w:t>
      </w:r>
    </w:p>
    <w:p w:rsidR="00953ECD" w:rsidRPr="00270050" w:rsidRDefault="00953ECD" w:rsidP="00953ECD">
      <w:pPr>
        <w:spacing w:before="60" w:after="200" w:line="276" w:lineRule="auto"/>
        <w:ind w:left="12"/>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b/>
          <w:color w:val="000000"/>
          <w:sz w:val="24"/>
          <w:szCs w:val="24"/>
          <w:lang w:val="bg-BG"/>
        </w:rPr>
        <w:lastRenderedPageBreak/>
        <w:t>Чл. 19</w:t>
      </w:r>
      <w:r w:rsidRPr="00270050">
        <w:rPr>
          <w:rFonts w:ascii="Times New Roman" w:eastAsia="Calibri" w:hAnsi="Times New Roman" w:cs="Times New Roman"/>
          <w:color w:val="000000"/>
          <w:sz w:val="24"/>
          <w:szCs w:val="24"/>
          <w:lang w:val="bg-BG"/>
        </w:rPr>
        <w:t>. 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953ECD" w:rsidRPr="00270050" w:rsidRDefault="00953ECD" w:rsidP="00953ECD">
      <w:pPr>
        <w:spacing w:before="60" w:after="200" w:line="276" w:lineRule="auto"/>
        <w:ind w:left="12"/>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b/>
          <w:color w:val="000000"/>
          <w:sz w:val="24"/>
          <w:szCs w:val="24"/>
          <w:lang w:val="bg-BG"/>
        </w:rPr>
        <w:t>Чл. 20.</w:t>
      </w:r>
      <w:r w:rsidRPr="00270050">
        <w:rPr>
          <w:rFonts w:ascii="Times New Roman" w:eastAsia="Calibri" w:hAnsi="Times New Roman" w:cs="Times New Roman"/>
          <w:color w:val="000000"/>
          <w:sz w:val="24"/>
          <w:szCs w:val="24"/>
          <w:lang w:val="bg-BG"/>
        </w:rPr>
        <w:t xml:space="preserve"> Наложените глоби от държавни институции за установени нарушения са за сметка на виновната страна.</w:t>
      </w:r>
    </w:p>
    <w:p w:rsidR="00953ECD" w:rsidRPr="00270050" w:rsidRDefault="00953ECD" w:rsidP="00953ECD">
      <w:pPr>
        <w:spacing w:before="60" w:after="200" w:line="276" w:lineRule="auto"/>
        <w:jc w:val="both"/>
        <w:rPr>
          <w:rFonts w:ascii="Times New Roman" w:eastAsia="Calibri" w:hAnsi="Times New Roman" w:cs="Times New Roman"/>
          <w:color w:val="000000"/>
          <w:sz w:val="24"/>
          <w:szCs w:val="24"/>
          <w:lang w:val="bg-BG"/>
        </w:rPr>
      </w:pPr>
      <w:r w:rsidRPr="00270050">
        <w:rPr>
          <w:rFonts w:ascii="Times New Roman" w:eastAsia="Calibri" w:hAnsi="Times New Roman" w:cs="Times New Roman"/>
          <w:b/>
          <w:color w:val="000000"/>
          <w:sz w:val="24"/>
          <w:szCs w:val="24"/>
          <w:lang w:val="bg-BG"/>
        </w:rPr>
        <w:t xml:space="preserve">Чл. 21. ВЪЗЛОЖИТЕЛЯТ </w:t>
      </w:r>
      <w:r w:rsidRPr="00270050">
        <w:rPr>
          <w:rFonts w:ascii="Times New Roman" w:eastAsia="Calibri" w:hAnsi="Times New Roman" w:cs="Times New Roman"/>
          <w:color w:val="000000"/>
          <w:sz w:val="24"/>
          <w:szCs w:val="24"/>
          <w:lang w:val="bg-BG"/>
        </w:rPr>
        <w:t>и</w:t>
      </w:r>
      <w:r w:rsidRPr="00270050">
        <w:rPr>
          <w:rFonts w:ascii="Times New Roman" w:eastAsia="Calibri" w:hAnsi="Times New Roman" w:cs="Times New Roman"/>
          <w:b/>
          <w:color w:val="000000"/>
          <w:sz w:val="24"/>
          <w:szCs w:val="24"/>
          <w:lang w:val="bg-BG"/>
        </w:rPr>
        <w:t xml:space="preserve"> ИЗПЪЛНИТЕЛЯТ</w:t>
      </w:r>
      <w:r w:rsidRPr="00270050">
        <w:rPr>
          <w:rFonts w:ascii="Times New Roman" w:eastAsia="Calibri" w:hAnsi="Times New Roman" w:cs="Times New Roman"/>
          <w:color w:val="000000"/>
          <w:sz w:val="24"/>
          <w:szCs w:val="24"/>
          <w:lang w:val="bg-BG"/>
        </w:rPr>
        <w:t xml:space="preserve"> не носят отговорност при невиновно неизпълнение на договорните си задължения.</w:t>
      </w:r>
    </w:p>
    <w:p w:rsidR="00953ECD" w:rsidRPr="00270050" w:rsidRDefault="00953ECD" w:rsidP="00953ECD">
      <w:pPr>
        <w:spacing w:after="0" w:line="240" w:lineRule="auto"/>
        <w:jc w:val="center"/>
        <w:rPr>
          <w:rFonts w:ascii="Times New Roman" w:eastAsia="Times New Roman" w:hAnsi="Times New Roman" w:cs="Times New Roman"/>
          <w:b/>
          <w:sz w:val="24"/>
          <w:szCs w:val="24"/>
          <w:shd w:val="clear" w:color="auto" w:fill="FFFFFF"/>
          <w:lang w:val="bg-BG" w:eastAsia="bg-BG"/>
        </w:rPr>
      </w:pPr>
      <w:r w:rsidRPr="00270050">
        <w:rPr>
          <w:rFonts w:ascii="Times New Roman" w:eastAsia="Times New Roman" w:hAnsi="Times New Roman" w:cs="Times New Roman"/>
          <w:b/>
          <w:sz w:val="24"/>
          <w:szCs w:val="24"/>
          <w:shd w:val="clear" w:color="auto" w:fill="FFFFFF"/>
          <w:lang w:eastAsia="bg-BG"/>
        </w:rPr>
        <w:t>VIII</w:t>
      </w:r>
      <w:r w:rsidRPr="00270050">
        <w:rPr>
          <w:rFonts w:ascii="Times New Roman" w:eastAsia="Times New Roman" w:hAnsi="Times New Roman" w:cs="Times New Roman"/>
          <w:b/>
          <w:sz w:val="24"/>
          <w:szCs w:val="24"/>
          <w:shd w:val="clear" w:color="auto" w:fill="FFFFFF"/>
          <w:lang w:val="bg-BG" w:eastAsia="bg-BG"/>
        </w:rPr>
        <w:t>. НЕПРЕОДОЛИМА СИЛА</w:t>
      </w:r>
    </w:p>
    <w:p w:rsidR="00953ECD" w:rsidRPr="00270050" w:rsidRDefault="00953ECD" w:rsidP="00953ECD">
      <w:pPr>
        <w:spacing w:after="0" w:line="240" w:lineRule="auto"/>
        <w:jc w:val="center"/>
        <w:rPr>
          <w:rFonts w:ascii="Times New Roman" w:eastAsia="Times New Roman" w:hAnsi="Times New Roman" w:cs="Times New Roman"/>
          <w:b/>
          <w:sz w:val="24"/>
          <w:szCs w:val="24"/>
          <w:shd w:val="clear" w:color="auto" w:fill="FFFFFF"/>
          <w:lang w:val="bg-BG" w:eastAsia="bg-BG"/>
        </w:rPr>
      </w:pPr>
    </w:p>
    <w:p w:rsidR="00953ECD" w:rsidRPr="00270050" w:rsidRDefault="00953ECD" w:rsidP="00953ECD">
      <w:pPr>
        <w:spacing w:before="60" w:after="200" w:line="276" w:lineRule="auto"/>
        <w:ind w:left="12"/>
        <w:jc w:val="both"/>
        <w:rPr>
          <w:rFonts w:ascii="Times New Roman" w:eastAsia="Calibri" w:hAnsi="Times New Roman" w:cs="Times New Roman"/>
          <w:sz w:val="24"/>
          <w:szCs w:val="24"/>
          <w:lang w:val="bg-BG" w:eastAsia="bg-BG"/>
        </w:rPr>
      </w:pPr>
      <w:r w:rsidRPr="00270050">
        <w:rPr>
          <w:rFonts w:ascii="Times New Roman" w:eastAsia="Times New Roman" w:hAnsi="Times New Roman" w:cs="Times New Roman"/>
          <w:b/>
          <w:spacing w:val="-5"/>
          <w:sz w:val="24"/>
          <w:szCs w:val="24"/>
          <w:shd w:val="clear" w:color="auto" w:fill="FFFFFF"/>
          <w:lang w:val="bg-BG" w:eastAsia="bg-BG"/>
        </w:rPr>
        <w:t>Чл. 22.</w:t>
      </w:r>
      <w:r w:rsidRPr="00270050">
        <w:rPr>
          <w:rFonts w:ascii="Times New Roman" w:eastAsia="Times New Roman" w:hAnsi="Times New Roman" w:cs="Times New Roman"/>
          <w:spacing w:val="-15"/>
          <w:sz w:val="24"/>
          <w:szCs w:val="24"/>
          <w:shd w:val="clear" w:color="auto" w:fill="FFFFFF"/>
          <w:lang w:val="bg-BG" w:eastAsia="bg-BG"/>
        </w:rPr>
        <w:t xml:space="preserve"> </w:t>
      </w:r>
      <w:r w:rsidRPr="00270050">
        <w:rPr>
          <w:rFonts w:ascii="Times New Roman" w:eastAsia="Times New Roman" w:hAnsi="Times New Roman" w:cs="Times New Roman"/>
          <w:spacing w:val="-6"/>
          <w:sz w:val="24"/>
          <w:szCs w:val="24"/>
          <w:shd w:val="clear" w:color="auto" w:fill="FFFFFF"/>
          <w:lang w:val="bg-BG" w:eastAsia="bg-BG"/>
        </w:rPr>
        <w:t xml:space="preserve">Страните се освобождават от отговорност за неизпълнение на задълженията </w:t>
      </w:r>
      <w:r w:rsidRPr="00270050">
        <w:rPr>
          <w:rFonts w:ascii="Times New Roman" w:eastAsia="Times New Roman" w:hAnsi="Times New Roman" w:cs="Times New Roman"/>
          <w:spacing w:val="-3"/>
          <w:sz w:val="24"/>
          <w:szCs w:val="24"/>
          <w:shd w:val="clear" w:color="auto" w:fill="FFFFFF"/>
          <w:lang w:val="bg-BG" w:eastAsia="bg-BG"/>
        </w:rPr>
        <w:t xml:space="preserve">си по договора, когато невъзможността за изпълнение се дължи на непреодолима сила. Ако </w:t>
      </w:r>
      <w:r w:rsidRPr="00270050">
        <w:rPr>
          <w:rFonts w:ascii="Times New Roman" w:eastAsia="Times New Roman" w:hAnsi="Times New Roman" w:cs="Times New Roman"/>
          <w:spacing w:val="-5"/>
          <w:sz w:val="24"/>
          <w:szCs w:val="24"/>
          <w:shd w:val="clear" w:color="auto" w:fill="FFFFFF"/>
          <w:lang w:val="bg-BG" w:eastAsia="bg-BG"/>
        </w:rPr>
        <w:t xml:space="preserve">страната е била в забава, тя не може да се позовава на </w:t>
      </w:r>
      <w:r w:rsidRPr="00270050">
        <w:rPr>
          <w:rFonts w:ascii="Times New Roman" w:eastAsia="Calibri" w:hAnsi="Times New Roman" w:cs="Times New Roman"/>
          <w:color w:val="000000"/>
          <w:sz w:val="24"/>
          <w:szCs w:val="24"/>
          <w:lang w:val="bg-BG"/>
        </w:rPr>
        <w:t>непреодолима</w:t>
      </w:r>
      <w:r w:rsidRPr="00270050">
        <w:rPr>
          <w:rFonts w:ascii="Times New Roman" w:eastAsia="Times New Roman" w:hAnsi="Times New Roman" w:cs="Times New Roman"/>
          <w:spacing w:val="-5"/>
          <w:sz w:val="24"/>
          <w:szCs w:val="24"/>
          <w:shd w:val="clear" w:color="auto" w:fill="FFFFFF"/>
          <w:lang w:val="bg-BG" w:eastAsia="bg-BG"/>
        </w:rPr>
        <w:t xml:space="preserve"> сила. </w:t>
      </w:r>
      <w:r w:rsidRPr="00270050">
        <w:rPr>
          <w:rFonts w:ascii="Times New Roman" w:eastAsia="Times New Roman" w:hAnsi="Times New Roman" w:cs="Times New Roman"/>
          <w:spacing w:val="3"/>
          <w:sz w:val="24"/>
          <w:szCs w:val="24"/>
          <w:shd w:val="clear" w:color="auto" w:fill="FFFFFF"/>
          <w:lang w:val="bg-BG" w:eastAsia="bg-BG"/>
        </w:rPr>
        <w:t xml:space="preserve">Непреодолима сила е непредвидимо или непредотвратимо събитие от </w:t>
      </w:r>
      <w:r w:rsidRPr="00270050">
        <w:rPr>
          <w:rFonts w:ascii="Times New Roman" w:eastAsia="Times New Roman" w:hAnsi="Times New Roman" w:cs="Times New Roman"/>
          <w:spacing w:val="4"/>
          <w:sz w:val="24"/>
          <w:szCs w:val="24"/>
          <w:shd w:val="clear" w:color="auto" w:fill="FFFFFF"/>
          <w:lang w:val="bg-BG" w:eastAsia="bg-BG"/>
        </w:rPr>
        <w:t>извънреден характер, възникнало след сключване на договора</w:t>
      </w:r>
      <w:r w:rsidRPr="00270050">
        <w:rPr>
          <w:rFonts w:ascii="Times New Roman" w:eastAsia="Calibri" w:hAnsi="Times New Roman" w:cs="Times New Roman"/>
          <w:sz w:val="24"/>
          <w:szCs w:val="24"/>
          <w:lang w:val="bg-BG" w:eastAsia="bg-BG"/>
        </w:rPr>
        <w:t>.</w:t>
      </w:r>
    </w:p>
    <w:p w:rsidR="00953ECD" w:rsidRPr="00270050" w:rsidRDefault="00953ECD" w:rsidP="00953ECD">
      <w:pPr>
        <w:spacing w:before="60" w:after="200" w:line="276" w:lineRule="auto"/>
        <w:ind w:left="12"/>
        <w:jc w:val="both"/>
        <w:rPr>
          <w:rFonts w:ascii="Times New Roman" w:eastAsia="Times New Roman" w:hAnsi="Times New Roman" w:cs="Times New Roman"/>
          <w:spacing w:val="3"/>
          <w:sz w:val="24"/>
          <w:szCs w:val="24"/>
          <w:shd w:val="clear" w:color="auto" w:fill="FFFFFF"/>
          <w:lang w:val="bg-BG" w:eastAsia="bg-BG"/>
        </w:rPr>
      </w:pPr>
      <w:r w:rsidRPr="00270050">
        <w:rPr>
          <w:rFonts w:ascii="Times New Roman" w:eastAsia="Times New Roman" w:hAnsi="Times New Roman" w:cs="Times New Roman"/>
          <w:b/>
          <w:spacing w:val="-5"/>
          <w:sz w:val="24"/>
          <w:szCs w:val="24"/>
          <w:shd w:val="clear" w:color="auto" w:fill="FFFFFF"/>
          <w:lang w:val="bg-BG" w:eastAsia="bg-BG"/>
        </w:rPr>
        <w:t>Чл. 23.</w:t>
      </w:r>
      <w:r w:rsidRPr="00270050">
        <w:rPr>
          <w:rFonts w:ascii="Times New Roman" w:eastAsia="Times New Roman" w:hAnsi="Times New Roman" w:cs="Times New Roman"/>
          <w:spacing w:val="-13"/>
          <w:sz w:val="24"/>
          <w:szCs w:val="24"/>
          <w:shd w:val="clear" w:color="auto" w:fill="FFFFFF"/>
          <w:lang w:val="bg-BG" w:eastAsia="bg-BG"/>
        </w:rPr>
        <w:t xml:space="preserve"> </w:t>
      </w:r>
      <w:r w:rsidRPr="00270050">
        <w:rPr>
          <w:rFonts w:ascii="Times New Roman" w:eastAsia="Times New Roman" w:hAnsi="Times New Roman" w:cs="Times New Roman"/>
          <w:b/>
          <w:bCs/>
          <w:spacing w:val="-13"/>
          <w:sz w:val="24"/>
          <w:szCs w:val="24"/>
          <w:shd w:val="clear" w:color="auto" w:fill="FFFFFF"/>
          <w:lang w:val="bg-BG" w:eastAsia="bg-BG"/>
        </w:rPr>
        <w:t>(1)</w:t>
      </w:r>
      <w:r w:rsidRPr="00270050">
        <w:rPr>
          <w:rFonts w:ascii="Times New Roman" w:eastAsia="Times New Roman" w:hAnsi="Times New Roman" w:cs="Times New Roman"/>
          <w:spacing w:val="-13"/>
          <w:sz w:val="24"/>
          <w:szCs w:val="24"/>
          <w:shd w:val="clear" w:color="auto" w:fill="FFFFFF"/>
          <w:lang w:val="bg-BG" w:eastAsia="bg-BG"/>
        </w:rPr>
        <w:t xml:space="preserve"> </w:t>
      </w:r>
      <w:r w:rsidRPr="00270050">
        <w:rPr>
          <w:rFonts w:ascii="Times New Roman" w:eastAsia="Times New Roman" w:hAnsi="Times New Roman" w:cs="Times New Roman"/>
          <w:spacing w:val="-6"/>
          <w:sz w:val="24"/>
          <w:szCs w:val="24"/>
          <w:shd w:val="clear" w:color="auto" w:fill="FFFFFF"/>
          <w:lang w:val="bg-BG" w:eastAsia="bg-BG"/>
        </w:rPr>
        <w:t xml:space="preserve">Страната, която не може да изпълни задължението си поради непреодолима </w:t>
      </w:r>
      <w:r w:rsidRPr="00270050">
        <w:rPr>
          <w:rFonts w:ascii="Times New Roman" w:eastAsia="Times New Roman" w:hAnsi="Times New Roman" w:cs="Times New Roman"/>
          <w:spacing w:val="-2"/>
          <w:sz w:val="24"/>
          <w:szCs w:val="24"/>
          <w:shd w:val="clear" w:color="auto" w:fill="FFFFFF"/>
          <w:lang w:val="bg-BG" w:eastAsia="bg-BG"/>
        </w:rPr>
        <w:t xml:space="preserve">сила, в срок от 7 (седем) календарни дни от настъпването на съответното събитие, уведомява </w:t>
      </w:r>
      <w:r w:rsidRPr="00270050">
        <w:rPr>
          <w:rFonts w:ascii="Times New Roman" w:eastAsia="Times New Roman" w:hAnsi="Times New Roman" w:cs="Times New Roman"/>
          <w:spacing w:val="3"/>
          <w:sz w:val="24"/>
          <w:szCs w:val="24"/>
          <w:shd w:val="clear" w:color="auto" w:fill="FFFFFF"/>
          <w:lang w:val="bg-BG" w:eastAsia="bg-BG"/>
        </w:rPr>
        <w:t>писмено другата страна за това обстоятелство. При неуведомяване се дължи обезщетение за настъпилите от това вреди.</w:t>
      </w:r>
    </w:p>
    <w:p w:rsidR="00953ECD" w:rsidRPr="00270050" w:rsidRDefault="00953ECD" w:rsidP="00953ECD">
      <w:pPr>
        <w:spacing w:before="60" w:after="200" w:line="276" w:lineRule="auto"/>
        <w:ind w:left="12"/>
        <w:jc w:val="both"/>
        <w:rPr>
          <w:rFonts w:ascii="Times New Roman" w:eastAsia="Calibri" w:hAnsi="Times New Roman" w:cs="Times New Roman"/>
          <w:sz w:val="24"/>
          <w:szCs w:val="24"/>
          <w:lang w:val="bg-BG" w:eastAsia="bg-BG"/>
        </w:rPr>
      </w:pPr>
      <w:r w:rsidRPr="00270050">
        <w:rPr>
          <w:rFonts w:ascii="Times New Roman" w:eastAsia="Times New Roman" w:hAnsi="Times New Roman" w:cs="Times New Roman"/>
          <w:b/>
          <w:spacing w:val="-5"/>
          <w:sz w:val="24"/>
          <w:szCs w:val="24"/>
          <w:shd w:val="clear" w:color="auto" w:fill="FFFFFF"/>
          <w:lang w:val="bg-BG" w:eastAsia="bg-BG"/>
        </w:rPr>
        <w:t xml:space="preserve">(2) </w:t>
      </w:r>
      <w:r w:rsidRPr="00270050">
        <w:rPr>
          <w:rFonts w:ascii="Times New Roman" w:eastAsia="Calibri" w:hAnsi="Times New Roman" w:cs="Times New Roman"/>
          <w:sz w:val="24"/>
          <w:szCs w:val="24"/>
          <w:lang w:val="bg-BG" w:eastAsia="bg-BG"/>
        </w:rPr>
        <w:t>Ако страната, която е следвало да изпълни свое задължение по настоящия договор, е била в забава преди настъпване на непреодолима сила, тя не може да се позовава на непреодолима сила за периода на забава преди настъпването й.</w:t>
      </w:r>
    </w:p>
    <w:p w:rsidR="00953ECD" w:rsidRPr="00270050" w:rsidRDefault="00953ECD" w:rsidP="00953ECD">
      <w:pPr>
        <w:spacing w:before="60" w:after="200" w:line="276" w:lineRule="auto"/>
        <w:ind w:left="12"/>
        <w:jc w:val="both"/>
        <w:rPr>
          <w:rFonts w:ascii="Times New Roman" w:eastAsia="Times New Roman" w:hAnsi="Times New Roman" w:cs="Times New Roman"/>
          <w:spacing w:val="3"/>
          <w:sz w:val="24"/>
          <w:szCs w:val="24"/>
          <w:shd w:val="clear" w:color="auto" w:fill="FFFFFF"/>
          <w:lang w:val="bg-BG" w:eastAsia="bg-BG"/>
        </w:rPr>
      </w:pPr>
      <w:r w:rsidRPr="00270050">
        <w:rPr>
          <w:rFonts w:ascii="Times New Roman" w:eastAsia="Times New Roman" w:hAnsi="Times New Roman" w:cs="Times New Roman"/>
          <w:b/>
          <w:spacing w:val="-5"/>
          <w:sz w:val="24"/>
          <w:szCs w:val="24"/>
          <w:shd w:val="clear" w:color="auto" w:fill="FFFFFF"/>
          <w:lang w:val="bg-BG" w:eastAsia="bg-BG"/>
        </w:rPr>
        <w:t xml:space="preserve">(3) </w:t>
      </w:r>
      <w:r w:rsidRPr="00270050">
        <w:rPr>
          <w:rFonts w:ascii="Times New Roman" w:eastAsia="Calibri" w:hAnsi="Times New Roman" w:cs="Times New Roman"/>
          <w:sz w:val="24"/>
          <w:szCs w:val="24"/>
          <w:lang w:val="bg-BG" w:eastAsia="bg-BG"/>
        </w:rPr>
        <w:t>Не представлява „непреодолима сила“ събитие, причинено по небрежност или чрез умишлено действие на страните или на техни представители и/или служители.</w:t>
      </w:r>
    </w:p>
    <w:p w:rsidR="00953ECD" w:rsidRPr="00270050" w:rsidRDefault="00953ECD" w:rsidP="00953ECD">
      <w:pPr>
        <w:spacing w:before="60" w:after="200" w:line="276" w:lineRule="auto"/>
        <w:ind w:left="12"/>
        <w:jc w:val="both"/>
        <w:rPr>
          <w:rFonts w:ascii="Times New Roman" w:eastAsia="Times New Roman" w:hAnsi="Times New Roman" w:cs="Times New Roman"/>
          <w:sz w:val="24"/>
          <w:szCs w:val="24"/>
          <w:shd w:val="clear" w:color="auto" w:fill="FFFFFF"/>
          <w:lang w:val="bg-BG" w:eastAsia="bg-BG"/>
        </w:rPr>
      </w:pPr>
      <w:r w:rsidRPr="00270050">
        <w:rPr>
          <w:rFonts w:ascii="Times New Roman" w:eastAsia="Times New Roman" w:hAnsi="Times New Roman" w:cs="Times New Roman"/>
          <w:b/>
          <w:spacing w:val="-5"/>
          <w:sz w:val="24"/>
          <w:szCs w:val="24"/>
          <w:shd w:val="clear" w:color="auto" w:fill="FFFFFF"/>
          <w:lang w:val="bg-BG" w:eastAsia="bg-BG"/>
        </w:rPr>
        <w:t>Чл. 24.</w:t>
      </w:r>
      <w:r w:rsidRPr="00270050">
        <w:rPr>
          <w:rFonts w:ascii="Times New Roman" w:eastAsia="Times New Roman" w:hAnsi="Times New Roman" w:cs="Times New Roman"/>
          <w:sz w:val="24"/>
          <w:szCs w:val="24"/>
          <w:shd w:val="clear" w:color="auto" w:fill="FFFFFF"/>
          <w:lang w:val="bg-BG" w:eastAsia="bg-BG"/>
        </w:rPr>
        <w:t xml:space="preserve"> Докато трае непреодолимата сила, изпълнението на задълженията и на свързаните с тях насрещни задължения спира. Съответните срокове за изпълнение се удължават с времето, през което е била налице непреодолима сила.</w:t>
      </w:r>
    </w:p>
    <w:p w:rsidR="00953ECD" w:rsidRPr="00270050" w:rsidRDefault="00953ECD" w:rsidP="00953ECD">
      <w:pPr>
        <w:spacing w:before="60" w:after="200" w:line="276" w:lineRule="auto"/>
        <w:ind w:left="12"/>
        <w:jc w:val="both"/>
        <w:rPr>
          <w:rFonts w:ascii="Times New Roman" w:eastAsia="Times New Roman" w:hAnsi="Times New Roman" w:cs="Times New Roman"/>
          <w:sz w:val="24"/>
          <w:szCs w:val="24"/>
          <w:shd w:val="clear" w:color="auto" w:fill="FFFFFF"/>
          <w:lang w:val="bg-BG" w:eastAsia="bg-BG"/>
        </w:rPr>
      </w:pPr>
      <w:r w:rsidRPr="00270050">
        <w:rPr>
          <w:rFonts w:ascii="Times New Roman" w:eastAsia="Times New Roman" w:hAnsi="Times New Roman" w:cs="Times New Roman"/>
          <w:b/>
          <w:spacing w:val="-5"/>
          <w:sz w:val="24"/>
          <w:szCs w:val="24"/>
          <w:shd w:val="clear" w:color="auto" w:fill="FFFFFF"/>
          <w:lang w:val="bg-BG" w:eastAsia="bg-BG"/>
        </w:rPr>
        <w:t>Чл. 25.</w:t>
      </w:r>
      <w:r w:rsidRPr="00270050">
        <w:rPr>
          <w:rFonts w:ascii="Times New Roman" w:eastAsia="Times New Roman" w:hAnsi="Times New Roman" w:cs="Times New Roman"/>
          <w:sz w:val="24"/>
          <w:szCs w:val="24"/>
          <w:shd w:val="clear" w:color="auto" w:fill="FFFFFF"/>
          <w:lang w:val="bg-BG" w:eastAsia="bg-BG"/>
        </w:rPr>
        <w:t xml:space="preserve"> Ако непреодолимата сила трае толкова дълго, че някоя от страните вече няма интерес от изпълнението, тя има право да прекрати договора с писмено уведомление до другата страна.</w:t>
      </w:r>
    </w:p>
    <w:p w:rsidR="00953ECD" w:rsidRPr="00270050" w:rsidRDefault="00953ECD" w:rsidP="00953ECD">
      <w:pPr>
        <w:spacing w:after="200" w:line="276" w:lineRule="auto"/>
        <w:jc w:val="center"/>
        <w:rPr>
          <w:rFonts w:ascii="Times New Roman" w:eastAsia="Calibri" w:hAnsi="Times New Roman" w:cs="Times New Roman"/>
          <w:sz w:val="24"/>
          <w:szCs w:val="24"/>
          <w:lang w:val="bg-BG"/>
        </w:rPr>
      </w:pPr>
      <w:r w:rsidRPr="00270050">
        <w:rPr>
          <w:rFonts w:ascii="Times New Roman" w:eastAsia="Calibri" w:hAnsi="Times New Roman" w:cs="Times New Roman"/>
          <w:color w:val="000000"/>
          <w:sz w:val="24"/>
          <w:szCs w:val="24"/>
          <w:lang w:val="bg-BG"/>
        </w:rPr>
        <w:lastRenderedPageBreak/>
        <w:tab/>
      </w:r>
      <w:r w:rsidRPr="00270050">
        <w:rPr>
          <w:rFonts w:ascii="Times New Roman" w:eastAsia="Calibri" w:hAnsi="Times New Roman" w:cs="Times New Roman"/>
          <w:b/>
          <w:sz w:val="24"/>
          <w:szCs w:val="24"/>
          <w:lang w:val="bg-BG"/>
        </w:rPr>
        <w:t>ІХ. ГАРАНЦИЯ ЗА ИЗПЪЛНЕНИЕ</w:t>
      </w:r>
    </w:p>
    <w:p w:rsidR="00953ECD" w:rsidRPr="00270050" w:rsidRDefault="00953ECD" w:rsidP="00953ECD">
      <w:pPr>
        <w:spacing w:beforeLines="60" w:before="144" w:afterLines="60" w:after="144" w:line="276" w:lineRule="auto"/>
        <w:jc w:val="both"/>
        <w:rPr>
          <w:rFonts w:ascii="Times New Roman" w:eastAsia="Calibri" w:hAnsi="Times New Roman" w:cs="Times New Roman"/>
          <w:sz w:val="24"/>
          <w:szCs w:val="24"/>
          <w:lang w:val="bg-BG"/>
        </w:rPr>
      </w:pPr>
      <w:r w:rsidRPr="00270050">
        <w:rPr>
          <w:rFonts w:ascii="Times New Roman" w:eastAsia="Calibri" w:hAnsi="Times New Roman" w:cs="Times New Roman"/>
          <w:b/>
          <w:bCs/>
          <w:sz w:val="24"/>
          <w:szCs w:val="24"/>
          <w:lang w:val="bg-BG"/>
        </w:rPr>
        <w:t xml:space="preserve">Чл. 26. (1) </w:t>
      </w:r>
      <w:r w:rsidRPr="00270050">
        <w:rPr>
          <w:rFonts w:ascii="Times New Roman" w:eastAsia="Calibri" w:hAnsi="Times New Roman" w:cs="Times New Roman"/>
          <w:sz w:val="24"/>
          <w:szCs w:val="24"/>
          <w:lang w:val="bg-BG"/>
        </w:rPr>
        <w:t>При подписване на договора, като гаранция за обезпечаване изпълнението на задълженията по него,</w:t>
      </w:r>
      <w:r w:rsidRPr="00270050">
        <w:rPr>
          <w:rFonts w:ascii="Times New Roman" w:eastAsia="Calibri" w:hAnsi="Times New Roman" w:cs="Times New Roman"/>
          <w:b/>
          <w:bCs/>
          <w:sz w:val="24"/>
          <w:szCs w:val="24"/>
          <w:lang w:val="bg-BG"/>
        </w:rPr>
        <w:t xml:space="preserve"> ИЗПЪЛНИТЕЛЯТ </w:t>
      </w:r>
      <w:r w:rsidRPr="00270050">
        <w:rPr>
          <w:rFonts w:ascii="Times New Roman" w:eastAsia="Calibri" w:hAnsi="Times New Roman" w:cs="Times New Roman"/>
          <w:sz w:val="24"/>
          <w:szCs w:val="24"/>
          <w:lang w:val="bg-BG"/>
        </w:rPr>
        <w:t>представя на</w:t>
      </w:r>
      <w:r w:rsidRPr="00270050">
        <w:rPr>
          <w:rFonts w:ascii="Times New Roman" w:eastAsia="Calibri" w:hAnsi="Times New Roman" w:cs="Times New Roman"/>
          <w:b/>
          <w:bCs/>
          <w:sz w:val="24"/>
          <w:szCs w:val="24"/>
          <w:lang w:val="bg-BG"/>
        </w:rPr>
        <w:t xml:space="preserve"> ВЪЗЛОЖИТЕЛЯ </w:t>
      </w:r>
      <w:r w:rsidRPr="00270050">
        <w:rPr>
          <w:rFonts w:ascii="Times New Roman" w:eastAsia="Calibri" w:hAnsi="Times New Roman" w:cs="Times New Roman"/>
          <w:sz w:val="24"/>
          <w:szCs w:val="24"/>
          <w:lang w:val="bg-BG"/>
        </w:rPr>
        <w:t xml:space="preserve">гаранция, обезпечаваща изпълнението на договора за обществена поръчка </w:t>
      </w:r>
    </w:p>
    <w:p w:rsidR="00953ECD" w:rsidRPr="00270050" w:rsidRDefault="00953ECD" w:rsidP="00953ECD">
      <w:pPr>
        <w:spacing w:before="60" w:after="200" w:line="276" w:lineRule="auto"/>
        <w:ind w:left="12"/>
        <w:jc w:val="both"/>
        <w:rPr>
          <w:rFonts w:ascii="Times New Roman" w:eastAsia="Calibri" w:hAnsi="Times New Roman" w:cs="Times New Roman"/>
          <w:sz w:val="24"/>
          <w:szCs w:val="24"/>
          <w:lang w:val="bg-BG"/>
        </w:rPr>
      </w:pPr>
      <w:r w:rsidRPr="00270050">
        <w:rPr>
          <w:rFonts w:ascii="Times New Roman" w:eastAsia="Calibri" w:hAnsi="Times New Roman" w:cs="Times New Roman"/>
          <w:b/>
          <w:bCs/>
          <w:sz w:val="24"/>
          <w:szCs w:val="24"/>
          <w:lang w:val="bg-BG"/>
        </w:rPr>
        <w:t>(2)</w:t>
      </w:r>
      <w:r w:rsidRPr="00270050">
        <w:rPr>
          <w:rFonts w:ascii="Times New Roman" w:eastAsia="Calibri" w:hAnsi="Times New Roman" w:cs="Times New Roman"/>
          <w:sz w:val="24"/>
          <w:szCs w:val="24"/>
          <w:lang w:val="bg-BG"/>
        </w:rPr>
        <w:t xml:space="preserve"> Разходите по обслужването на Гаранцията за обезпечаване на изпълнението на Договора се </w:t>
      </w:r>
      <w:r w:rsidRPr="00270050">
        <w:rPr>
          <w:rFonts w:ascii="Times New Roman" w:eastAsia="Calibri" w:hAnsi="Times New Roman" w:cs="Times New Roman"/>
          <w:sz w:val="24"/>
          <w:szCs w:val="24"/>
          <w:lang w:val="bg-BG" w:eastAsia="bg-BG"/>
        </w:rPr>
        <w:t>поемат</w:t>
      </w:r>
      <w:r w:rsidRPr="00270050">
        <w:rPr>
          <w:rFonts w:ascii="Times New Roman" w:eastAsia="Calibri" w:hAnsi="Times New Roman" w:cs="Times New Roman"/>
          <w:sz w:val="24"/>
          <w:szCs w:val="24"/>
          <w:lang w:val="bg-BG"/>
        </w:rPr>
        <w:t xml:space="preserve"> от </w:t>
      </w:r>
      <w:r w:rsidRPr="00270050">
        <w:rPr>
          <w:rFonts w:ascii="Times New Roman" w:eastAsia="Calibri" w:hAnsi="Times New Roman" w:cs="Times New Roman"/>
          <w:b/>
          <w:bCs/>
          <w:sz w:val="24"/>
          <w:szCs w:val="24"/>
          <w:lang w:val="bg-BG"/>
        </w:rPr>
        <w:t>ИЗПЪЛНИТЕЛЯ</w:t>
      </w:r>
      <w:r w:rsidRPr="00270050">
        <w:rPr>
          <w:rFonts w:ascii="Times New Roman" w:eastAsia="Calibri" w:hAnsi="Times New Roman" w:cs="Times New Roman"/>
          <w:sz w:val="24"/>
          <w:szCs w:val="24"/>
          <w:lang w:val="bg-BG"/>
        </w:rPr>
        <w:t>.</w:t>
      </w:r>
    </w:p>
    <w:p w:rsidR="00953ECD" w:rsidRPr="00270050" w:rsidRDefault="00953ECD" w:rsidP="00953ECD">
      <w:pPr>
        <w:spacing w:before="60" w:after="200" w:line="276" w:lineRule="auto"/>
        <w:ind w:left="12"/>
        <w:jc w:val="both"/>
        <w:rPr>
          <w:rFonts w:ascii="Times New Roman" w:eastAsia="Calibri" w:hAnsi="Times New Roman" w:cs="Times New Roman"/>
          <w:b/>
          <w:bCs/>
          <w:sz w:val="24"/>
          <w:szCs w:val="24"/>
          <w:lang w:val="bg-BG"/>
        </w:rPr>
      </w:pPr>
      <w:r w:rsidRPr="00270050">
        <w:rPr>
          <w:rFonts w:ascii="Times New Roman" w:eastAsia="Calibri" w:hAnsi="Times New Roman" w:cs="Times New Roman"/>
          <w:b/>
          <w:bCs/>
          <w:sz w:val="24"/>
          <w:szCs w:val="24"/>
          <w:lang w:val="bg-BG"/>
        </w:rPr>
        <w:t>(3)</w:t>
      </w:r>
      <w:r w:rsidRPr="00270050">
        <w:rPr>
          <w:rFonts w:ascii="Times New Roman" w:eastAsia="Calibri" w:hAnsi="Times New Roman" w:cs="Times New Roman"/>
          <w:sz w:val="24"/>
          <w:szCs w:val="24"/>
          <w:lang w:val="bg-BG"/>
        </w:rPr>
        <w:t xml:space="preserve"> Гаранцията за обезпечаване на изпълнението на Договора е в размер на ........... (………..) лв., </w:t>
      </w:r>
      <w:r w:rsidRPr="00270050">
        <w:rPr>
          <w:rFonts w:ascii="Times New Roman" w:eastAsia="Calibri" w:hAnsi="Times New Roman" w:cs="Times New Roman"/>
          <w:sz w:val="24"/>
          <w:szCs w:val="24"/>
          <w:lang w:val="bg-BG" w:eastAsia="bg-BG"/>
        </w:rPr>
        <w:t>представляваща</w:t>
      </w:r>
      <w:r w:rsidRPr="00270050">
        <w:rPr>
          <w:rFonts w:ascii="Times New Roman" w:eastAsia="Calibri" w:hAnsi="Times New Roman" w:cs="Times New Roman"/>
          <w:sz w:val="24"/>
          <w:szCs w:val="24"/>
          <w:lang w:val="bg-BG"/>
        </w:rPr>
        <w:t xml:space="preserve"> 3 % (три на сто) от Цената за изпълнение на поръчката в лв. без ДДС по чл. 2, ал. 1 без ДДС, представена под формата на …………………….……</w:t>
      </w:r>
      <w:r w:rsidRPr="00270050">
        <w:rPr>
          <w:rFonts w:ascii="Times New Roman" w:eastAsia="Times New Roman" w:hAnsi="Times New Roman" w:cs="Times New Roman"/>
          <w:sz w:val="24"/>
          <w:szCs w:val="24"/>
          <w:vertAlign w:val="superscript"/>
          <w:lang w:eastAsia="bg-BG"/>
        </w:rPr>
        <w:footnoteReference w:id="1"/>
      </w:r>
      <w:r w:rsidRPr="00270050">
        <w:rPr>
          <w:rFonts w:ascii="Times New Roman" w:eastAsia="Times New Roman" w:hAnsi="Times New Roman" w:cs="Times New Roman"/>
          <w:sz w:val="24"/>
          <w:szCs w:val="24"/>
          <w:lang w:val="bg-BG" w:eastAsia="bg-BG"/>
        </w:rPr>
        <w:t>.</w:t>
      </w:r>
    </w:p>
    <w:p w:rsidR="00953ECD" w:rsidRPr="00270050" w:rsidRDefault="00953ECD" w:rsidP="00953ECD">
      <w:pPr>
        <w:spacing w:before="60" w:after="200" w:line="276" w:lineRule="auto"/>
        <w:ind w:left="12"/>
        <w:jc w:val="both"/>
        <w:rPr>
          <w:rFonts w:ascii="Times New Roman" w:eastAsia="Times New Roman" w:hAnsi="Times New Roman" w:cs="Times New Roman"/>
          <w:color w:val="000000"/>
          <w:sz w:val="24"/>
          <w:szCs w:val="24"/>
          <w:lang w:val="bg-BG" w:eastAsia="bg-BG"/>
        </w:rPr>
      </w:pPr>
      <w:r w:rsidRPr="00270050">
        <w:rPr>
          <w:rFonts w:ascii="Times New Roman" w:eastAsia="Calibri" w:hAnsi="Times New Roman" w:cs="Times New Roman"/>
          <w:b/>
          <w:sz w:val="24"/>
          <w:szCs w:val="24"/>
          <w:lang w:val="bg-BG"/>
        </w:rPr>
        <w:t xml:space="preserve">Чл. 27. (1) </w:t>
      </w:r>
      <w:r w:rsidRPr="00270050">
        <w:rPr>
          <w:rFonts w:ascii="Times New Roman" w:eastAsia="Times New Roman" w:hAnsi="Times New Roman" w:cs="Times New Roman"/>
          <w:color w:val="000000"/>
          <w:sz w:val="24"/>
          <w:szCs w:val="24"/>
          <w:lang w:val="bg-BG" w:eastAsia="bg-BG"/>
        </w:rPr>
        <w:t xml:space="preserve">Гаранцията за изпълнение е със срок на валидност най-малко 30 (тридесет) дни след подписване на Протокол за установяване годността за ползване на строежа  – Приложение № 16 към чл.7, ал.3, т.16 от Наредба №3/2003г. за съставяне на актове и протоколи по време на строителството </w:t>
      </w:r>
    </w:p>
    <w:p w:rsidR="00953ECD" w:rsidRPr="00270050" w:rsidRDefault="00953ECD" w:rsidP="00953ECD">
      <w:pPr>
        <w:spacing w:before="60" w:after="200" w:line="276" w:lineRule="auto"/>
        <w:ind w:left="12"/>
        <w:jc w:val="both"/>
        <w:rPr>
          <w:rFonts w:ascii="Times New Roman" w:eastAsia="Calibri" w:hAnsi="Times New Roman" w:cs="Times New Roman"/>
          <w:sz w:val="24"/>
          <w:szCs w:val="24"/>
          <w:lang w:val="bg-BG"/>
        </w:rPr>
      </w:pPr>
      <w:r w:rsidRPr="00270050">
        <w:rPr>
          <w:rFonts w:ascii="Times New Roman" w:eastAsia="Times New Roman" w:hAnsi="Times New Roman" w:cs="Times New Roman"/>
          <w:b/>
          <w:bCs/>
          <w:color w:val="000000"/>
          <w:sz w:val="24"/>
          <w:szCs w:val="24"/>
          <w:lang w:val="bg-BG" w:eastAsia="bg-BG"/>
        </w:rPr>
        <w:t>(2)</w:t>
      </w:r>
      <w:r w:rsidRPr="00270050">
        <w:rPr>
          <w:rFonts w:ascii="Times New Roman" w:eastAsia="Times New Roman" w:hAnsi="Times New Roman" w:cs="Times New Roman"/>
          <w:color w:val="000000"/>
          <w:sz w:val="24"/>
          <w:szCs w:val="24"/>
          <w:lang w:val="bg-BG" w:eastAsia="bg-BG"/>
        </w:rPr>
        <w:t xml:space="preserve"> </w:t>
      </w:r>
      <w:r w:rsidRPr="00270050">
        <w:rPr>
          <w:rFonts w:ascii="Times New Roman" w:eastAsia="Calibri" w:hAnsi="Times New Roman" w:cs="Times New Roman"/>
          <w:b/>
          <w:sz w:val="24"/>
          <w:szCs w:val="24"/>
          <w:lang w:val="bg-BG"/>
        </w:rPr>
        <w:t>ВЪЗЛОЖИТЕЛЯТ</w:t>
      </w:r>
      <w:r w:rsidRPr="00270050">
        <w:rPr>
          <w:rFonts w:ascii="Times New Roman" w:eastAsia="Calibri" w:hAnsi="Times New Roman" w:cs="Times New Roman"/>
          <w:sz w:val="24"/>
          <w:szCs w:val="24"/>
          <w:lang w:val="bg-BG"/>
        </w:rPr>
        <w:t xml:space="preserve"> има право да изиска удължаване на Гаранцията за обезпечаване на изпълнението в случай, че до изтичането на валидността й не е прието </w:t>
      </w:r>
      <w:bookmarkStart w:id="3" w:name="_Hlk10628556"/>
      <w:r w:rsidRPr="00270050">
        <w:rPr>
          <w:rFonts w:ascii="Times New Roman" w:eastAsia="Calibri" w:hAnsi="Times New Roman" w:cs="Times New Roman"/>
          <w:sz w:val="24"/>
          <w:szCs w:val="24"/>
          <w:lang w:val="bg-BG"/>
        </w:rPr>
        <w:t xml:space="preserve">изпълнението на всички видове СМР и не е </w:t>
      </w:r>
      <w:r w:rsidRPr="00270050">
        <w:rPr>
          <w:rFonts w:ascii="Times New Roman" w:eastAsia="Calibri" w:hAnsi="Times New Roman" w:cs="Times New Roman"/>
          <w:sz w:val="24"/>
          <w:szCs w:val="24"/>
          <w:lang w:val="bg-BG" w:eastAsia="bg-BG"/>
        </w:rPr>
        <w:t>подписан</w:t>
      </w:r>
      <w:r w:rsidRPr="00270050">
        <w:rPr>
          <w:rFonts w:ascii="Times New Roman" w:eastAsia="Calibri" w:hAnsi="Times New Roman" w:cs="Times New Roman"/>
          <w:sz w:val="24"/>
          <w:szCs w:val="24"/>
          <w:lang w:val="bg-BG"/>
        </w:rPr>
        <w:t xml:space="preserve"> Констативен акт за установяване годността за приемане на строежа.</w:t>
      </w:r>
    </w:p>
    <w:bookmarkEnd w:id="3"/>
    <w:p w:rsidR="00953ECD" w:rsidRPr="00270050" w:rsidRDefault="00953ECD" w:rsidP="00953ECD">
      <w:pPr>
        <w:spacing w:before="60" w:after="200" w:line="276" w:lineRule="auto"/>
        <w:ind w:left="12"/>
        <w:jc w:val="both"/>
        <w:rPr>
          <w:rFonts w:ascii="Times New Roman" w:eastAsia="Calibri" w:hAnsi="Times New Roman" w:cs="Times New Roman"/>
          <w:sz w:val="24"/>
          <w:szCs w:val="24"/>
          <w:lang w:val="bg-BG"/>
        </w:rPr>
      </w:pPr>
      <w:r w:rsidRPr="00270050">
        <w:rPr>
          <w:rFonts w:ascii="Times New Roman" w:eastAsia="Calibri" w:hAnsi="Times New Roman" w:cs="Times New Roman"/>
          <w:b/>
          <w:bCs/>
          <w:sz w:val="24"/>
          <w:szCs w:val="24"/>
          <w:lang w:val="bg-BG"/>
        </w:rPr>
        <w:t>Чл. 28.</w:t>
      </w:r>
      <w:r w:rsidRPr="00270050">
        <w:rPr>
          <w:rFonts w:ascii="Times New Roman" w:eastAsia="Calibri" w:hAnsi="Times New Roman" w:cs="Times New Roman"/>
          <w:sz w:val="24"/>
          <w:szCs w:val="24"/>
          <w:lang w:val="bg-BG"/>
        </w:rPr>
        <w:t xml:space="preserve"> В рамките на 30 (тридесет) календарни дни след одобряване на инвестиционния проект и влизане в сила на </w:t>
      </w:r>
      <w:r w:rsidRPr="00270050">
        <w:rPr>
          <w:rFonts w:ascii="Times New Roman" w:eastAsia="Calibri" w:hAnsi="Times New Roman" w:cs="Times New Roman"/>
          <w:sz w:val="24"/>
          <w:szCs w:val="24"/>
          <w:lang w:val="bg-BG" w:eastAsia="bg-BG"/>
        </w:rPr>
        <w:t>разрешението</w:t>
      </w:r>
      <w:r w:rsidRPr="00270050">
        <w:rPr>
          <w:rFonts w:ascii="Times New Roman" w:eastAsia="Calibri" w:hAnsi="Times New Roman" w:cs="Times New Roman"/>
          <w:sz w:val="24"/>
          <w:szCs w:val="24"/>
          <w:lang w:val="bg-BG"/>
        </w:rPr>
        <w:t xml:space="preserve"> за строеж на обекта, ВЪЗЛОЖИТЕЛЯТ освобождава 20 % (двадесет на сто) от стойността на Гаранцията за обезпечаване на изпълнението. Остатъкът от Гаранцията за Изпълнение се освобождава след приемане из</w:t>
      </w:r>
      <w:r w:rsidR="00AA4C01" w:rsidRPr="00270050">
        <w:rPr>
          <w:rFonts w:ascii="Times New Roman" w:eastAsia="Calibri" w:hAnsi="Times New Roman" w:cs="Times New Roman"/>
          <w:sz w:val="24"/>
          <w:szCs w:val="24"/>
          <w:lang w:val="bg-BG"/>
        </w:rPr>
        <w:t xml:space="preserve">пълнението на всички видове СМР </w:t>
      </w:r>
      <w:r w:rsidRPr="00270050">
        <w:rPr>
          <w:rFonts w:ascii="Times New Roman" w:eastAsia="Calibri" w:hAnsi="Times New Roman" w:cs="Times New Roman"/>
          <w:sz w:val="24"/>
          <w:szCs w:val="24"/>
          <w:lang w:val="bg-BG"/>
        </w:rPr>
        <w:t>и след подписване на Констативен акт за установяване годността за приемане на строежа.</w:t>
      </w:r>
    </w:p>
    <w:p w:rsidR="00953ECD" w:rsidRPr="00270050" w:rsidRDefault="00953ECD" w:rsidP="00953ECD">
      <w:pPr>
        <w:spacing w:before="60" w:after="200" w:line="276" w:lineRule="auto"/>
        <w:ind w:left="12"/>
        <w:jc w:val="both"/>
        <w:rPr>
          <w:rFonts w:ascii="Times New Roman" w:eastAsia="Calibri" w:hAnsi="Times New Roman" w:cs="Times New Roman"/>
          <w:sz w:val="24"/>
          <w:szCs w:val="24"/>
          <w:lang w:val="bg-BG"/>
        </w:rPr>
      </w:pPr>
      <w:r w:rsidRPr="00270050">
        <w:rPr>
          <w:rFonts w:ascii="Times New Roman" w:eastAsia="Calibri" w:hAnsi="Times New Roman" w:cs="Times New Roman"/>
          <w:b/>
          <w:sz w:val="24"/>
          <w:szCs w:val="24"/>
          <w:lang w:val="bg-BG"/>
        </w:rPr>
        <w:t>(3)</w:t>
      </w:r>
      <w:r w:rsidRPr="00270050">
        <w:rPr>
          <w:rFonts w:ascii="Times New Roman" w:eastAsia="Calibri" w:hAnsi="Times New Roman" w:cs="Times New Roman"/>
          <w:sz w:val="24"/>
          <w:szCs w:val="24"/>
          <w:lang w:val="bg-BG"/>
        </w:rPr>
        <w:t xml:space="preserve"> </w:t>
      </w:r>
      <w:r w:rsidRPr="00270050">
        <w:rPr>
          <w:rFonts w:ascii="Times New Roman" w:eastAsia="Calibri" w:hAnsi="Times New Roman" w:cs="Times New Roman"/>
          <w:b/>
          <w:bCs/>
          <w:sz w:val="24"/>
          <w:szCs w:val="24"/>
          <w:lang w:val="bg-BG"/>
        </w:rPr>
        <w:t>ВЪЗЛОЖИТЕЛЯТ</w:t>
      </w:r>
      <w:r w:rsidRPr="00270050">
        <w:rPr>
          <w:rFonts w:ascii="Times New Roman" w:eastAsia="Calibri" w:hAnsi="Times New Roman" w:cs="Times New Roman"/>
          <w:sz w:val="24"/>
          <w:szCs w:val="24"/>
          <w:lang w:val="bg-BG"/>
        </w:rPr>
        <w:t xml:space="preserve"> има право да усвои изцяло или част от гаранцията за изпълнение на договора при неточно изпълнение на задължения по </w:t>
      </w:r>
      <w:r w:rsidRPr="00270050">
        <w:rPr>
          <w:rFonts w:ascii="Times New Roman" w:eastAsia="Calibri" w:hAnsi="Times New Roman" w:cs="Times New Roman"/>
          <w:sz w:val="24"/>
          <w:szCs w:val="24"/>
          <w:lang w:val="bg-BG" w:eastAsia="bg-BG"/>
        </w:rPr>
        <w:t>договора</w:t>
      </w:r>
      <w:r w:rsidRPr="00270050">
        <w:rPr>
          <w:rFonts w:ascii="Times New Roman" w:eastAsia="Calibri" w:hAnsi="Times New Roman" w:cs="Times New Roman"/>
          <w:sz w:val="24"/>
          <w:szCs w:val="24"/>
          <w:lang w:val="bg-BG"/>
        </w:rPr>
        <w:t xml:space="preserve"> от страна на </w:t>
      </w:r>
      <w:r w:rsidRPr="00270050">
        <w:rPr>
          <w:rFonts w:ascii="Times New Roman" w:eastAsia="Calibri" w:hAnsi="Times New Roman" w:cs="Times New Roman"/>
          <w:b/>
          <w:bCs/>
          <w:sz w:val="24"/>
          <w:szCs w:val="24"/>
          <w:lang w:val="bg-BG"/>
        </w:rPr>
        <w:t>ИЗПЪЛНИТЕЛЯ</w:t>
      </w:r>
      <w:r w:rsidRPr="00270050">
        <w:rPr>
          <w:rFonts w:ascii="Times New Roman" w:eastAsia="Calibri" w:hAnsi="Times New Roman" w:cs="Times New Roman"/>
          <w:sz w:val="24"/>
          <w:szCs w:val="24"/>
          <w:lang w:val="bg-BG"/>
        </w:rPr>
        <w:t xml:space="preserve">, включително при възникване на задължение на </w:t>
      </w:r>
      <w:r w:rsidRPr="00270050">
        <w:rPr>
          <w:rFonts w:ascii="Times New Roman" w:eastAsia="Calibri" w:hAnsi="Times New Roman" w:cs="Times New Roman"/>
          <w:b/>
          <w:bCs/>
          <w:sz w:val="24"/>
          <w:szCs w:val="24"/>
          <w:lang w:val="bg-BG"/>
        </w:rPr>
        <w:t xml:space="preserve">ИЗПЪЛНИТЕЛЯ </w:t>
      </w:r>
      <w:r w:rsidRPr="00270050">
        <w:rPr>
          <w:rFonts w:ascii="Times New Roman" w:eastAsia="Calibri" w:hAnsi="Times New Roman" w:cs="Times New Roman"/>
          <w:sz w:val="24"/>
          <w:szCs w:val="24"/>
          <w:lang w:val="bg-BG"/>
        </w:rPr>
        <w:t xml:space="preserve">за плащане на неустойки, както и при прекратяване на договора от страна на </w:t>
      </w:r>
      <w:r w:rsidRPr="00270050">
        <w:rPr>
          <w:rFonts w:ascii="Times New Roman" w:eastAsia="Calibri" w:hAnsi="Times New Roman" w:cs="Times New Roman"/>
          <w:b/>
          <w:bCs/>
          <w:sz w:val="24"/>
          <w:szCs w:val="24"/>
          <w:lang w:val="bg-BG"/>
        </w:rPr>
        <w:t>ВЪЗЛОЖИТЕЛЯ</w:t>
      </w:r>
      <w:r w:rsidRPr="00270050">
        <w:rPr>
          <w:rFonts w:ascii="Times New Roman" w:eastAsia="Calibri" w:hAnsi="Times New Roman" w:cs="Times New Roman"/>
          <w:sz w:val="24"/>
          <w:szCs w:val="24"/>
          <w:lang w:val="bg-BG"/>
        </w:rPr>
        <w:t xml:space="preserve"> поради виновно неизпълнение на задължения на </w:t>
      </w:r>
      <w:r w:rsidRPr="00270050">
        <w:rPr>
          <w:rFonts w:ascii="Times New Roman" w:eastAsia="Calibri" w:hAnsi="Times New Roman" w:cs="Times New Roman"/>
          <w:b/>
          <w:bCs/>
          <w:sz w:val="24"/>
          <w:szCs w:val="24"/>
          <w:lang w:val="bg-BG"/>
        </w:rPr>
        <w:t>ИЗПЪЛНИТЕЛЯ</w:t>
      </w:r>
      <w:r w:rsidRPr="00270050">
        <w:rPr>
          <w:rFonts w:ascii="Times New Roman" w:eastAsia="Calibri" w:hAnsi="Times New Roman" w:cs="Times New Roman"/>
          <w:sz w:val="24"/>
          <w:szCs w:val="24"/>
          <w:lang w:val="bg-BG"/>
        </w:rPr>
        <w:t xml:space="preserve"> по договора.</w:t>
      </w:r>
    </w:p>
    <w:p w:rsidR="00953ECD" w:rsidRPr="00270050" w:rsidRDefault="00953ECD" w:rsidP="00953ECD">
      <w:pPr>
        <w:widowControl w:val="0"/>
        <w:suppressAutoHyphens/>
        <w:spacing w:after="120" w:line="276" w:lineRule="auto"/>
        <w:jc w:val="both"/>
        <w:rPr>
          <w:rFonts w:ascii="Times New Roman" w:eastAsia="Times New Roman" w:hAnsi="Times New Roman" w:cs="Times New Roman"/>
          <w:sz w:val="24"/>
          <w:szCs w:val="24"/>
          <w:lang w:val="bg-BG" w:eastAsia="ar-SA"/>
        </w:rPr>
      </w:pPr>
      <w:r w:rsidRPr="00270050">
        <w:rPr>
          <w:rFonts w:ascii="Times New Roman" w:eastAsia="Times New Roman" w:hAnsi="Times New Roman" w:cs="Times New Roman"/>
          <w:b/>
          <w:sz w:val="24"/>
          <w:szCs w:val="24"/>
          <w:lang w:val="bg-BG" w:eastAsia="ar-SA"/>
        </w:rPr>
        <w:lastRenderedPageBreak/>
        <w:t xml:space="preserve">Чл. 29 (1) ВЪЗЛОЖИТЕЛЯТ </w:t>
      </w:r>
      <w:r w:rsidRPr="00270050">
        <w:rPr>
          <w:rFonts w:ascii="Times New Roman" w:eastAsia="Times New Roman" w:hAnsi="Times New Roman" w:cs="Times New Roman"/>
          <w:sz w:val="24"/>
          <w:szCs w:val="24"/>
          <w:lang w:val="bg-BG" w:eastAsia="ar-SA"/>
        </w:rPr>
        <w:t>освобождава гаранцията, без да дължи лихви за периода, през който средствата са престояли законно при него, освен в случаите предвидени в настоящия договор.</w:t>
      </w:r>
    </w:p>
    <w:p w:rsidR="00953ECD" w:rsidRPr="00270050" w:rsidRDefault="00953ECD" w:rsidP="00953ECD">
      <w:pPr>
        <w:spacing w:after="200" w:line="276" w:lineRule="auto"/>
        <w:jc w:val="center"/>
        <w:rPr>
          <w:rFonts w:ascii="Times New Roman" w:eastAsia="Calibri" w:hAnsi="Times New Roman" w:cs="Times New Roman"/>
          <w:b/>
          <w:sz w:val="24"/>
          <w:szCs w:val="24"/>
          <w:lang w:val="bg-BG"/>
        </w:rPr>
      </w:pPr>
      <w:r w:rsidRPr="00270050">
        <w:rPr>
          <w:rFonts w:ascii="Times New Roman" w:eastAsia="Calibri" w:hAnsi="Times New Roman" w:cs="Times New Roman"/>
          <w:b/>
          <w:sz w:val="24"/>
          <w:szCs w:val="24"/>
          <w:lang w:val="bg-BG"/>
        </w:rPr>
        <w:t>Х. ЗАКЛЮЧИТЕЛНИ КЛАУЗИ</w:t>
      </w:r>
    </w:p>
    <w:p w:rsidR="00953ECD" w:rsidRPr="00270050" w:rsidRDefault="00953ECD" w:rsidP="00953ECD">
      <w:pPr>
        <w:spacing w:before="60" w:after="200" w:line="276" w:lineRule="auto"/>
        <w:ind w:left="12"/>
        <w:jc w:val="both"/>
        <w:rPr>
          <w:rFonts w:ascii="Times New Roman" w:eastAsia="Calibri" w:hAnsi="Times New Roman" w:cs="Times New Roman"/>
          <w:sz w:val="24"/>
          <w:szCs w:val="24"/>
          <w:lang w:val="bg-BG" w:eastAsia="bg-BG"/>
        </w:rPr>
      </w:pPr>
      <w:r w:rsidRPr="00270050">
        <w:rPr>
          <w:rFonts w:ascii="Times New Roman" w:eastAsia="Calibri" w:hAnsi="Times New Roman" w:cs="Times New Roman"/>
          <w:b/>
          <w:sz w:val="24"/>
          <w:szCs w:val="24"/>
          <w:lang w:val="bg-BG" w:eastAsia="bg-BG"/>
        </w:rPr>
        <w:t>Чл. 30 (1)</w:t>
      </w:r>
      <w:r w:rsidRPr="00270050">
        <w:rPr>
          <w:rFonts w:ascii="Times New Roman" w:eastAsia="Calibri" w:hAnsi="Times New Roman" w:cs="Times New Roman"/>
          <w:sz w:val="24"/>
          <w:szCs w:val="24"/>
          <w:lang w:val="bg-BG" w:eastAsia="bg-BG"/>
        </w:rPr>
        <w:t xml:space="preserve"> Всяка информация, получена при или по повод сключването и изпълнението на този договор, се счита за конфиденциална в отношенията между </w:t>
      </w:r>
      <w:r w:rsidRPr="00270050">
        <w:rPr>
          <w:rFonts w:ascii="Times New Roman" w:eastAsia="Calibri" w:hAnsi="Times New Roman" w:cs="Times New Roman"/>
          <w:b/>
          <w:sz w:val="24"/>
          <w:szCs w:val="24"/>
          <w:lang w:val="bg-BG" w:eastAsia="bg-BG"/>
        </w:rPr>
        <w:t>ИЗПЪЛНИТЕЛЯ</w:t>
      </w:r>
      <w:r w:rsidRPr="00270050">
        <w:rPr>
          <w:rFonts w:ascii="Times New Roman" w:eastAsia="Calibri" w:hAnsi="Times New Roman" w:cs="Times New Roman"/>
          <w:sz w:val="24"/>
          <w:szCs w:val="24"/>
          <w:lang w:val="bg-BG" w:eastAsia="bg-BG"/>
        </w:rPr>
        <w:t xml:space="preserve"> и трети лица, с изключение на контролни и одитни органи.</w:t>
      </w:r>
    </w:p>
    <w:p w:rsidR="00953ECD" w:rsidRPr="00270050" w:rsidRDefault="00953ECD" w:rsidP="00953ECD">
      <w:pPr>
        <w:spacing w:before="60" w:after="200" w:line="276" w:lineRule="auto"/>
        <w:ind w:left="12"/>
        <w:jc w:val="both"/>
        <w:rPr>
          <w:rFonts w:ascii="Times New Roman" w:eastAsia="Calibri" w:hAnsi="Times New Roman" w:cs="Times New Roman"/>
          <w:b/>
          <w:sz w:val="24"/>
          <w:szCs w:val="24"/>
          <w:lang w:val="bg-BG" w:eastAsia="bg-BG"/>
        </w:rPr>
      </w:pPr>
      <w:r w:rsidRPr="00270050">
        <w:rPr>
          <w:rFonts w:ascii="Times New Roman" w:eastAsia="Calibri" w:hAnsi="Times New Roman" w:cs="Times New Roman"/>
          <w:b/>
          <w:sz w:val="24"/>
          <w:szCs w:val="24"/>
          <w:lang w:val="bg-BG" w:eastAsia="bg-BG"/>
        </w:rPr>
        <w:t>(2) ИЗПЪЛНИТЕЛЯТ</w:t>
      </w:r>
      <w:r w:rsidRPr="00270050">
        <w:rPr>
          <w:rFonts w:ascii="Times New Roman" w:eastAsia="Calibri" w:hAnsi="Times New Roman" w:cs="Times New Roman"/>
          <w:sz w:val="24"/>
          <w:szCs w:val="24"/>
          <w:lang w:val="bg-BG" w:eastAsia="bg-BG"/>
        </w:rPr>
        <w:t xml:space="preserve"> се задължава да не предоставя или да прави достояние на трети лица никаква част от конфиденциалната информация по този договор по какъвто и да е начин и в каквато и да е форма без предварителното писмено съгласие на </w:t>
      </w:r>
      <w:r w:rsidRPr="00270050">
        <w:rPr>
          <w:rFonts w:ascii="Times New Roman" w:eastAsia="Calibri" w:hAnsi="Times New Roman" w:cs="Times New Roman"/>
          <w:b/>
          <w:sz w:val="24"/>
          <w:szCs w:val="24"/>
          <w:lang w:val="bg-BG" w:eastAsia="bg-BG"/>
        </w:rPr>
        <w:t>ВЪЗЛОЖИТЕЛЯ.</w:t>
      </w:r>
    </w:p>
    <w:p w:rsidR="00953ECD" w:rsidRPr="00270050" w:rsidRDefault="00953ECD" w:rsidP="00953ECD">
      <w:pPr>
        <w:autoSpaceDN w:val="0"/>
        <w:spacing w:after="0" w:line="276" w:lineRule="auto"/>
        <w:jc w:val="both"/>
        <w:rPr>
          <w:rFonts w:ascii="Times New Roman" w:eastAsia="Calibri" w:hAnsi="Times New Roman" w:cs="Times New Roman"/>
          <w:sz w:val="24"/>
          <w:szCs w:val="24"/>
          <w:lang w:val="bg-BG" w:eastAsia="bg-BG"/>
        </w:rPr>
      </w:pPr>
      <w:r w:rsidRPr="00270050">
        <w:rPr>
          <w:rFonts w:ascii="Times New Roman" w:eastAsia="Calibri" w:hAnsi="Times New Roman" w:cs="Times New Roman"/>
          <w:b/>
          <w:sz w:val="24"/>
          <w:szCs w:val="24"/>
          <w:lang w:val="bg-BG" w:eastAsia="bg-BG"/>
        </w:rPr>
        <w:t>Чл. 31 (1)</w:t>
      </w:r>
      <w:r w:rsidRPr="00270050">
        <w:rPr>
          <w:rFonts w:ascii="Times New Roman" w:eastAsia="Calibri" w:hAnsi="Times New Roman" w:cs="Times New Roman"/>
          <w:sz w:val="24"/>
          <w:szCs w:val="24"/>
          <w:lang w:val="bg-BG" w:eastAsia="bg-BG"/>
        </w:rPr>
        <w:t xml:space="preserve"> Страните по настоящия договор следва да отправят всички съобщения и уведомления помежду си на следните адреси и лица за уведомяване:</w:t>
      </w:r>
    </w:p>
    <w:p w:rsidR="00953ECD" w:rsidRPr="00270050" w:rsidRDefault="00953ECD" w:rsidP="00953ECD">
      <w:pPr>
        <w:autoSpaceDN w:val="0"/>
        <w:spacing w:after="0" w:line="276" w:lineRule="auto"/>
        <w:jc w:val="both"/>
        <w:rPr>
          <w:rFonts w:ascii="Times New Roman" w:eastAsia="Calibri" w:hAnsi="Times New Roman" w:cs="Times New Roman"/>
          <w:b/>
          <w:sz w:val="24"/>
          <w:szCs w:val="24"/>
          <w:lang w:val="bg-BG" w:eastAsia="bg-BG"/>
        </w:rPr>
      </w:pPr>
      <w:r w:rsidRPr="00270050">
        <w:rPr>
          <w:rFonts w:ascii="Times New Roman" w:eastAsia="Calibri" w:hAnsi="Times New Roman" w:cs="Times New Roman"/>
          <w:b/>
          <w:sz w:val="24"/>
          <w:szCs w:val="24"/>
          <w:lang w:val="bg-BG" w:eastAsia="bg-BG"/>
        </w:rPr>
        <w:t>За  ИЗПЪЛНИТЕЛЯ: .....................................................</w:t>
      </w:r>
    </w:p>
    <w:p w:rsidR="00953ECD" w:rsidRPr="00270050" w:rsidRDefault="00953ECD" w:rsidP="00953ECD">
      <w:pPr>
        <w:autoSpaceDN w:val="0"/>
        <w:spacing w:after="0" w:line="276" w:lineRule="auto"/>
        <w:jc w:val="both"/>
        <w:rPr>
          <w:rFonts w:ascii="Times New Roman" w:eastAsia="Calibri" w:hAnsi="Times New Roman" w:cs="Times New Roman"/>
          <w:b/>
          <w:sz w:val="24"/>
          <w:szCs w:val="24"/>
          <w:lang w:val="bg-BG" w:eastAsia="bg-BG"/>
        </w:rPr>
      </w:pPr>
      <w:r w:rsidRPr="00270050">
        <w:rPr>
          <w:rFonts w:ascii="Times New Roman" w:eastAsia="Calibri" w:hAnsi="Times New Roman" w:cs="Times New Roman"/>
          <w:b/>
          <w:sz w:val="24"/>
          <w:szCs w:val="24"/>
          <w:lang w:val="bg-BG" w:eastAsia="bg-BG"/>
        </w:rPr>
        <w:t>За ВЪЗЛОЖИТЕЛЯ: .....................................................</w:t>
      </w:r>
    </w:p>
    <w:p w:rsidR="00953ECD" w:rsidRPr="00270050" w:rsidRDefault="00953ECD" w:rsidP="00953ECD">
      <w:pPr>
        <w:spacing w:before="60" w:after="200" w:line="276" w:lineRule="auto"/>
        <w:jc w:val="both"/>
        <w:rPr>
          <w:rFonts w:ascii="Times New Roman" w:eastAsia="Calibri" w:hAnsi="Times New Roman" w:cs="Times New Roman"/>
          <w:b/>
          <w:sz w:val="24"/>
          <w:szCs w:val="24"/>
          <w:lang w:val="bg-BG" w:eastAsia="bg-BG"/>
        </w:rPr>
      </w:pPr>
      <w:r w:rsidRPr="00270050">
        <w:rPr>
          <w:rFonts w:ascii="Times New Roman" w:eastAsia="Calibri" w:hAnsi="Times New Roman" w:cs="Times New Roman"/>
          <w:b/>
          <w:sz w:val="24"/>
          <w:szCs w:val="24"/>
          <w:lang w:val="bg-BG" w:eastAsia="bg-BG"/>
        </w:rPr>
        <w:t xml:space="preserve">(2) </w:t>
      </w:r>
      <w:r w:rsidRPr="00270050">
        <w:rPr>
          <w:rFonts w:ascii="Times New Roman" w:eastAsia="Calibri" w:hAnsi="Times New Roman" w:cs="Times New Roman"/>
          <w:bCs/>
          <w:sz w:val="24"/>
          <w:szCs w:val="24"/>
          <w:lang w:val="bg-BG" w:eastAsia="bg-BG"/>
        </w:rPr>
        <w:t>Всички съобщения и уведомления между страните по повод договора се извършват в писмена форма чрез факс, препоръчана поща, електронна поща, по реда на Закона за електронния документ и електронния подпис, с обратна разписка или куриерска служба.</w:t>
      </w:r>
    </w:p>
    <w:p w:rsidR="00953ECD" w:rsidRPr="00270050" w:rsidRDefault="00953ECD" w:rsidP="00953ECD">
      <w:pPr>
        <w:spacing w:before="60" w:after="200" w:line="276" w:lineRule="auto"/>
        <w:jc w:val="both"/>
        <w:rPr>
          <w:rFonts w:ascii="Times New Roman" w:eastAsia="Calibri" w:hAnsi="Times New Roman" w:cs="Times New Roman"/>
          <w:sz w:val="24"/>
          <w:szCs w:val="24"/>
          <w:lang w:val="bg-BG" w:eastAsia="bg-BG"/>
        </w:rPr>
      </w:pPr>
      <w:r w:rsidRPr="00270050">
        <w:rPr>
          <w:rFonts w:ascii="Times New Roman" w:eastAsia="Calibri" w:hAnsi="Times New Roman" w:cs="Times New Roman"/>
          <w:b/>
          <w:bCs/>
          <w:sz w:val="24"/>
          <w:szCs w:val="24"/>
          <w:lang w:val="bg-BG" w:eastAsia="bg-BG"/>
        </w:rPr>
        <w:t>(3)</w:t>
      </w:r>
      <w:r w:rsidRPr="00270050">
        <w:rPr>
          <w:rFonts w:ascii="Times New Roman" w:eastAsia="Calibri" w:hAnsi="Times New Roman" w:cs="Times New Roman"/>
          <w:sz w:val="24"/>
          <w:szCs w:val="24"/>
          <w:lang w:val="bg-BG" w:eastAsia="bg-BG"/>
        </w:rPr>
        <w:t xml:space="preserve"> При промяна на адреса си за кореспонденция всяка от страните е длъжна незабавно да уведоми другата страна за промяната, в противен случай изпратената кореспонденция на посочения в настоящия договор адрес се счита за валидно връчена.</w:t>
      </w:r>
    </w:p>
    <w:p w:rsidR="00953ECD" w:rsidRPr="00270050" w:rsidRDefault="00953ECD" w:rsidP="00953ECD">
      <w:pPr>
        <w:suppressAutoHyphens/>
        <w:spacing w:after="0" w:line="240" w:lineRule="auto"/>
        <w:jc w:val="both"/>
        <w:rPr>
          <w:rFonts w:ascii="Times New Roman" w:eastAsia="Times New Roman" w:hAnsi="Times New Roman" w:cs="Times New Roman"/>
          <w:color w:val="000000"/>
          <w:sz w:val="24"/>
          <w:szCs w:val="24"/>
          <w:lang w:val="bg-BG" w:eastAsia="bg-BG"/>
        </w:rPr>
      </w:pPr>
      <w:r w:rsidRPr="00270050">
        <w:rPr>
          <w:rFonts w:ascii="Times New Roman" w:eastAsia="Calibri" w:hAnsi="Times New Roman" w:cs="Times New Roman"/>
          <w:b/>
          <w:sz w:val="24"/>
          <w:szCs w:val="24"/>
          <w:lang w:val="bg-BG"/>
        </w:rPr>
        <w:t>Чл. 32.</w:t>
      </w:r>
      <w:r w:rsidRPr="00270050">
        <w:rPr>
          <w:rFonts w:ascii="Times New Roman" w:eastAsia="Calibri" w:hAnsi="Times New Roman" w:cs="Times New Roman"/>
          <w:sz w:val="24"/>
          <w:szCs w:val="24"/>
          <w:lang w:val="bg-BG"/>
        </w:rPr>
        <w:t xml:space="preserve"> </w:t>
      </w:r>
      <w:r w:rsidRPr="00270050">
        <w:rPr>
          <w:rFonts w:ascii="Times New Roman" w:eastAsia="Times New Roman" w:hAnsi="Times New Roman" w:cs="Times New Roman"/>
          <w:color w:val="000000"/>
          <w:sz w:val="24"/>
          <w:szCs w:val="24"/>
          <w:lang w:val="bg-BG" w:eastAsia="bg-BG"/>
        </w:rPr>
        <w:t>Упълномощени представители на Страните, длъжностни лица по изпълнението на договора са:</w:t>
      </w:r>
    </w:p>
    <w:p w:rsidR="00953ECD" w:rsidRPr="00270050" w:rsidRDefault="00953ECD" w:rsidP="00953ECD">
      <w:pPr>
        <w:widowControl w:val="0"/>
        <w:tabs>
          <w:tab w:val="left" w:pos="0"/>
          <w:tab w:val="left" w:pos="851"/>
        </w:tabs>
        <w:autoSpaceDE w:val="0"/>
        <w:autoSpaceDN w:val="0"/>
        <w:adjustRightInd w:val="0"/>
        <w:spacing w:after="0" w:line="360" w:lineRule="auto"/>
        <w:ind w:left="66"/>
        <w:jc w:val="both"/>
        <w:rPr>
          <w:rFonts w:ascii="Times New Roman" w:eastAsia="Times New Roman" w:hAnsi="Times New Roman" w:cs="Times New Roman"/>
          <w:b/>
          <w:color w:val="000000"/>
          <w:sz w:val="24"/>
          <w:szCs w:val="24"/>
          <w:lang w:val="bg-BG" w:eastAsia="bg-BG"/>
        </w:rPr>
      </w:pPr>
      <w:r w:rsidRPr="00270050">
        <w:rPr>
          <w:rFonts w:ascii="Times New Roman" w:eastAsia="Times New Roman" w:hAnsi="Times New Roman" w:cs="Times New Roman"/>
          <w:b/>
          <w:color w:val="000000"/>
          <w:sz w:val="24"/>
          <w:szCs w:val="24"/>
          <w:lang w:val="bg-BG" w:eastAsia="bg-BG"/>
        </w:rPr>
        <w:t>ЗА ВЪЗЛОЖИТЕЛЯВ:</w:t>
      </w:r>
    </w:p>
    <w:p w:rsidR="00953ECD" w:rsidRPr="00270050" w:rsidRDefault="00953ECD" w:rsidP="00953ECD">
      <w:pPr>
        <w:widowControl w:val="0"/>
        <w:tabs>
          <w:tab w:val="left" w:pos="0"/>
          <w:tab w:val="left" w:pos="851"/>
        </w:tabs>
        <w:autoSpaceDE w:val="0"/>
        <w:autoSpaceDN w:val="0"/>
        <w:adjustRightInd w:val="0"/>
        <w:spacing w:after="0" w:line="360" w:lineRule="auto"/>
        <w:ind w:left="66"/>
        <w:jc w:val="both"/>
        <w:rPr>
          <w:rFonts w:ascii="Times New Roman" w:eastAsia="Times New Roman" w:hAnsi="Times New Roman" w:cs="Times New Roman"/>
          <w:color w:val="000000"/>
          <w:sz w:val="24"/>
          <w:szCs w:val="24"/>
          <w:lang w:val="bg-BG" w:eastAsia="bg-BG"/>
        </w:rPr>
      </w:pPr>
      <w:r w:rsidRPr="00270050">
        <w:rPr>
          <w:rFonts w:ascii="Times New Roman" w:eastAsia="Times New Roman" w:hAnsi="Times New Roman" w:cs="Times New Roman"/>
          <w:color w:val="000000"/>
          <w:sz w:val="24"/>
          <w:szCs w:val="24"/>
          <w:lang w:val="bg-BG" w:eastAsia="bg-BG"/>
        </w:rPr>
        <w:t>[..............................]</w:t>
      </w:r>
    </w:p>
    <w:p w:rsidR="00953ECD" w:rsidRPr="00270050" w:rsidRDefault="00953ECD" w:rsidP="00953ECD">
      <w:pPr>
        <w:widowControl w:val="0"/>
        <w:tabs>
          <w:tab w:val="left" w:pos="0"/>
          <w:tab w:val="left" w:pos="851"/>
        </w:tabs>
        <w:autoSpaceDE w:val="0"/>
        <w:autoSpaceDN w:val="0"/>
        <w:adjustRightInd w:val="0"/>
        <w:spacing w:after="0" w:line="360" w:lineRule="auto"/>
        <w:ind w:left="66"/>
        <w:jc w:val="both"/>
        <w:rPr>
          <w:rFonts w:ascii="Times New Roman" w:eastAsia="Times New Roman" w:hAnsi="Times New Roman" w:cs="Times New Roman"/>
          <w:color w:val="000000"/>
          <w:sz w:val="24"/>
          <w:szCs w:val="24"/>
          <w:lang w:val="bg-BG" w:eastAsia="bg-BG"/>
        </w:rPr>
      </w:pPr>
      <w:r w:rsidRPr="00270050">
        <w:rPr>
          <w:rFonts w:ascii="Times New Roman" w:eastAsia="Times New Roman" w:hAnsi="Times New Roman" w:cs="Times New Roman"/>
          <w:color w:val="000000"/>
          <w:sz w:val="24"/>
          <w:szCs w:val="24"/>
          <w:lang w:val="bg-BG" w:eastAsia="bg-BG"/>
        </w:rPr>
        <w:t>Телефон: [.................]</w:t>
      </w:r>
    </w:p>
    <w:p w:rsidR="00953ECD" w:rsidRPr="00270050" w:rsidRDefault="00953ECD" w:rsidP="00953ECD">
      <w:pPr>
        <w:widowControl w:val="0"/>
        <w:tabs>
          <w:tab w:val="left" w:pos="0"/>
          <w:tab w:val="left" w:pos="851"/>
        </w:tabs>
        <w:autoSpaceDE w:val="0"/>
        <w:autoSpaceDN w:val="0"/>
        <w:adjustRightInd w:val="0"/>
        <w:spacing w:after="0" w:line="360" w:lineRule="auto"/>
        <w:ind w:left="66"/>
        <w:jc w:val="both"/>
        <w:rPr>
          <w:rFonts w:ascii="Times New Roman" w:eastAsia="Times New Roman" w:hAnsi="Times New Roman" w:cs="Times New Roman"/>
          <w:color w:val="000000"/>
          <w:sz w:val="24"/>
          <w:szCs w:val="24"/>
          <w:lang w:val="bg-BG" w:eastAsia="bg-BG"/>
        </w:rPr>
      </w:pPr>
      <w:r w:rsidRPr="00270050">
        <w:rPr>
          <w:rFonts w:ascii="Times New Roman" w:eastAsia="Times New Roman" w:hAnsi="Times New Roman" w:cs="Times New Roman"/>
          <w:color w:val="000000"/>
          <w:sz w:val="24"/>
          <w:szCs w:val="24"/>
          <w:lang w:val="bg-BG" w:eastAsia="bg-BG"/>
        </w:rPr>
        <w:t>E-mail: [.......................]</w:t>
      </w:r>
    </w:p>
    <w:p w:rsidR="00953ECD" w:rsidRPr="00270050" w:rsidRDefault="00953ECD" w:rsidP="00953ECD">
      <w:pPr>
        <w:widowControl w:val="0"/>
        <w:tabs>
          <w:tab w:val="left" w:pos="0"/>
          <w:tab w:val="left" w:pos="851"/>
        </w:tabs>
        <w:autoSpaceDE w:val="0"/>
        <w:autoSpaceDN w:val="0"/>
        <w:adjustRightInd w:val="0"/>
        <w:spacing w:after="0" w:line="360" w:lineRule="auto"/>
        <w:ind w:left="66"/>
        <w:jc w:val="both"/>
        <w:rPr>
          <w:rFonts w:ascii="Times New Roman" w:eastAsia="Times New Roman" w:hAnsi="Times New Roman" w:cs="Times New Roman"/>
          <w:b/>
          <w:color w:val="000000"/>
          <w:sz w:val="24"/>
          <w:szCs w:val="24"/>
          <w:lang w:val="bg-BG" w:eastAsia="bg-BG"/>
        </w:rPr>
      </w:pPr>
      <w:r w:rsidRPr="00270050">
        <w:rPr>
          <w:rFonts w:ascii="Times New Roman" w:eastAsia="Times New Roman" w:hAnsi="Times New Roman" w:cs="Times New Roman"/>
          <w:b/>
          <w:color w:val="000000"/>
          <w:sz w:val="24"/>
          <w:szCs w:val="24"/>
          <w:lang w:val="bg-BG" w:eastAsia="bg-BG"/>
        </w:rPr>
        <w:t>ЗА ИЗПЪЛНИТЕЛЯ:</w:t>
      </w:r>
    </w:p>
    <w:p w:rsidR="00953ECD" w:rsidRPr="00270050" w:rsidRDefault="00953ECD" w:rsidP="00953ECD">
      <w:pPr>
        <w:widowControl w:val="0"/>
        <w:tabs>
          <w:tab w:val="left" w:pos="0"/>
          <w:tab w:val="left" w:pos="851"/>
        </w:tabs>
        <w:autoSpaceDE w:val="0"/>
        <w:autoSpaceDN w:val="0"/>
        <w:adjustRightInd w:val="0"/>
        <w:spacing w:after="0" w:line="360" w:lineRule="auto"/>
        <w:ind w:left="66"/>
        <w:jc w:val="both"/>
        <w:rPr>
          <w:rFonts w:ascii="Times New Roman" w:eastAsia="Times New Roman" w:hAnsi="Times New Roman" w:cs="Times New Roman"/>
          <w:color w:val="000000"/>
          <w:sz w:val="24"/>
          <w:szCs w:val="24"/>
          <w:lang w:val="bg-BG" w:eastAsia="bg-BG"/>
        </w:rPr>
      </w:pPr>
      <w:r w:rsidRPr="00270050">
        <w:rPr>
          <w:rFonts w:ascii="Times New Roman" w:eastAsia="Times New Roman" w:hAnsi="Times New Roman" w:cs="Times New Roman"/>
          <w:color w:val="000000"/>
          <w:sz w:val="24"/>
          <w:szCs w:val="24"/>
          <w:lang w:val="bg-BG" w:eastAsia="bg-BG"/>
        </w:rPr>
        <w:t>[..............................]</w:t>
      </w:r>
    </w:p>
    <w:p w:rsidR="00953ECD" w:rsidRPr="00270050" w:rsidRDefault="00953ECD" w:rsidP="00953ECD">
      <w:pPr>
        <w:widowControl w:val="0"/>
        <w:tabs>
          <w:tab w:val="left" w:pos="0"/>
          <w:tab w:val="left" w:pos="851"/>
        </w:tabs>
        <w:autoSpaceDE w:val="0"/>
        <w:autoSpaceDN w:val="0"/>
        <w:adjustRightInd w:val="0"/>
        <w:spacing w:after="0" w:line="360" w:lineRule="auto"/>
        <w:ind w:left="66"/>
        <w:jc w:val="both"/>
        <w:rPr>
          <w:rFonts w:ascii="Times New Roman" w:eastAsia="Times New Roman" w:hAnsi="Times New Roman" w:cs="Times New Roman"/>
          <w:color w:val="000000"/>
          <w:sz w:val="24"/>
          <w:szCs w:val="24"/>
          <w:lang w:val="bg-BG" w:eastAsia="bg-BG"/>
        </w:rPr>
      </w:pPr>
      <w:r w:rsidRPr="00270050">
        <w:rPr>
          <w:rFonts w:ascii="Times New Roman" w:eastAsia="Times New Roman" w:hAnsi="Times New Roman" w:cs="Times New Roman"/>
          <w:color w:val="000000"/>
          <w:sz w:val="24"/>
          <w:szCs w:val="24"/>
          <w:lang w:val="bg-BG" w:eastAsia="bg-BG"/>
        </w:rPr>
        <w:lastRenderedPageBreak/>
        <w:t>Телефон: [.................]</w:t>
      </w:r>
    </w:p>
    <w:p w:rsidR="00953ECD" w:rsidRPr="00270050" w:rsidRDefault="00953ECD" w:rsidP="00953ECD">
      <w:pPr>
        <w:widowControl w:val="0"/>
        <w:tabs>
          <w:tab w:val="left" w:pos="0"/>
          <w:tab w:val="left" w:pos="851"/>
        </w:tabs>
        <w:autoSpaceDE w:val="0"/>
        <w:autoSpaceDN w:val="0"/>
        <w:adjustRightInd w:val="0"/>
        <w:spacing w:after="0" w:line="360" w:lineRule="auto"/>
        <w:ind w:left="66"/>
        <w:jc w:val="both"/>
        <w:rPr>
          <w:rFonts w:ascii="Times New Roman" w:eastAsia="Times New Roman" w:hAnsi="Times New Roman" w:cs="Times New Roman"/>
          <w:color w:val="000000"/>
          <w:sz w:val="24"/>
          <w:szCs w:val="24"/>
          <w:lang w:val="bg-BG" w:eastAsia="bg-BG"/>
        </w:rPr>
      </w:pPr>
      <w:r w:rsidRPr="00270050">
        <w:rPr>
          <w:rFonts w:ascii="Times New Roman" w:eastAsia="Times New Roman" w:hAnsi="Times New Roman" w:cs="Times New Roman"/>
          <w:color w:val="000000"/>
          <w:sz w:val="24"/>
          <w:szCs w:val="24"/>
          <w:lang w:val="bg-BG" w:eastAsia="bg-BG"/>
        </w:rPr>
        <w:t>E-mail: [.......................]</w:t>
      </w:r>
    </w:p>
    <w:p w:rsidR="00953ECD" w:rsidRPr="00270050" w:rsidRDefault="00953ECD" w:rsidP="00953ECD">
      <w:pPr>
        <w:spacing w:before="60" w:after="200" w:line="276" w:lineRule="auto"/>
        <w:jc w:val="both"/>
        <w:rPr>
          <w:rFonts w:ascii="Times New Roman" w:eastAsia="Calibri" w:hAnsi="Times New Roman" w:cs="Times New Roman"/>
          <w:sz w:val="24"/>
          <w:szCs w:val="24"/>
          <w:lang w:val="bg-BG"/>
        </w:rPr>
      </w:pPr>
      <w:r w:rsidRPr="00270050">
        <w:rPr>
          <w:rFonts w:ascii="Times New Roman" w:eastAsia="Calibri" w:hAnsi="Times New Roman" w:cs="Times New Roman"/>
          <w:b/>
          <w:bCs/>
          <w:sz w:val="24"/>
          <w:szCs w:val="24"/>
          <w:lang w:val="bg-BG"/>
        </w:rPr>
        <w:t>Чл. 33.</w:t>
      </w:r>
      <w:r w:rsidRPr="00270050">
        <w:rPr>
          <w:rFonts w:ascii="Times New Roman" w:eastAsia="Calibri" w:hAnsi="Times New Roman" w:cs="Times New Roman"/>
          <w:sz w:val="24"/>
          <w:szCs w:val="24"/>
          <w:lang w:val="bg-BG"/>
        </w:rPr>
        <w:t xml:space="preserve"> Всички спорове, възникнали между </w:t>
      </w:r>
      <w:r w:rsidRPr="00270050">
        <w:rPr>
          <w:rFonts w:ascii="Times New Roman" w:eastAsia="Calibri" w:hAnsi="Times New Roman" w:cs="Times New Roman"/>
          <w:sz w:val="24"/>
          <w:szCs w:val="24"/>
          <w:lang w:val="bg-BG" w:eastAsia="bg-BG"/>
        </w:rPr>
        <w:t>страните</w:t>
      </w:r>
      <w:r w:rsidRPr="00270050">
        <w:rPr>
          <w:rFonts w:ascii="Times New Roman" w:eastAsia="Calibri" w:hAnsi="Times New Roman" w:cs="Times New Roman"/>
          <w:sz w:val="24"/>
          <w:szCs w:val="24"/>
          <w:lang w:val="bg-BG"/>
        </w:rPr>
        <w:t xml:space="preserve"> при и по повод изпълнението на настоящия договор, ще се решават по пътя на преговори, а при липса на съгласие - от компетентния съд. </w:t>
      </w:r>
    </w:p>
    <w:p w:rsidR="00953ECD" w:rsidRPr="00270050" w:rsidRDefault="00953ECD" w:rsidP="00953ECD">
      <w:pPr>
        <w:spacing w:after="120" w:line="276" w:lineRule="auto"/>
        <w:jc w:val="both"/>
        <w:rPr>
          <w:rFonts w:ascii="Times New Roman" w:eastAsia="Calibri" w:hAnsi="Times New Roman" w:cs="Times New Roman"/>
          <w:sz w:val="24"/>
          <w:szCs w:val="24"/>
          <w:lang w:val="bg-BG"/>
        </w:rPr>
      </w:pPr>
      <w:r w:rsidRPr="00270050">
        <w:rPr>
          <w:rFonts w:ascii="Times New Roman" w:eastAsia="Calibri" w:hAnsi="Times New Roman" w:cs="Times New Roman"/>
          <w:b/>
          <w:bCs/>
          <w:sz w:val="24"/>
          <w:szCs w:val="24"/>
          <w:lang w:val="bg-BG"/>
        </w:rPr>
        <w:t>Чл. 34.</w:t>
      </w:r>
      <w:r w:rsidRPr="00270050">
        <w:rPr>
          <w:rFonts w:ascii="Times New Roman" w:eastAsia="Calibri" w:hAnsi="Times New Roman" w:cs="Times New Roman"/>
          <w:sz w:val="24"/>
          <w:szCs w:val="24"/>
          <w:lang w:val="bg-BG"/>
        </w:rPr>
        <w:t xml:space="preserve"> За всички неуредени въпроси в настоящия договор ще се прилагат разпоредбите на действащото българско законодателство.</w:t>
      </w:r>
    </w:p>
    <w:p w:rsidR="00953ECD" w:rsidRPr="00270050" w:rsidRDefault="00953ECD" w:rsidP="00953ECD">
      <w:pPr>
        <w:widowControl w:val="0"/>
        <w:suppressAutoHyphens/>
        <w:spacing w:after="120" w:line="276" w:lineRule="auto"/>
        <w:ind w:right="23"/>
        <w:jc w:val="both"/>
        <w:rPr>
          <w:rFonts w:ascii="Times New Roman" w:eastAsia="Times New Roman" w:hAnsi="Times New Roman" w:cs="Times New Roman"/>
          <w:sz w:val="24"/>
          <w:szCs w:val="24"/>
          <w:lang w:val="bg-BG" w:eastAsia="ar-SA"/>
        </w:rPr>
      </w:pPr>
      <w:r w:rsidRPr="00270050">
        <w:rPr>
          <w:rFonts w:ascii="Times New Roman" w:eastAsia="Times New Roman" w:hAnsi="Times New Roman" w:cs="Times New Roman"/>
          <w:sz w:val="24"/>
          <w:szCs w:val="24"/>
          <w:lang w:val="bg-BG" w:eastAsia="ar-SA"/>
        </w:rPr>
        <w:t>Настоящият договор се изготви и подписа в 2 (два) еднообразни екземпляра - по един за Възложителя и за Изпълнителя.</w:t>
      </w:r>
    </w:p>
    <w:p w:rsidR="00953ECD" w:rsidRPr="00270050" w:rsidRDefault="00953ECD" w:rsidP="00953ECD">
      <w:pPr>
        <w:spacing w:after="200" w:line="276" w:lineRule="auto"/>
        <w:jc w:val="both"/>
        <w:rPr>
          <w:rFonts w:ascii="Times New Roman" w:eastAsia="Calibri" w:hAnsi="Times New Roman" w:cs="Times New Roman"/>
          <w:i/>
          <w:sz w:val="24"/>
          <w:szCs w:val="24"/>
          <w:lang w:val="bg-BG"/>
        </w:rPr>
      </w:pPr>
      <w:r w:rsidRPr="00270050">
        <w:rPr>
          <w:rFonts w:ascii="Times New Roman" w:eastAsia="Calibri" w:hAnsi="Times New Roman" w:cs="Times New Roman"/>
          <w:sz w:val="24"/>
          <w:szCs w:val="24"/>
          <w:lang w:val="bg-BG"/>
        </w:rPr>
        <w:t>Неразделна част от този договор са: Техническо задание, Техническо предложение, Ценово предложение, Гаранция за изпълнение.</w:t>
      </w:r>
    </w:p>
    <w:p w:rsidR="00953ECD" w:rsidRPr="00270050" w:rsidRDefault="00953ECD" w:rsidP="00953ECD">
      <w:pPr>
        <w:spacing w:after="60" w:line="276" w:lineRule="auto"/>
        <w:ind w:firstLine="640"/>
        <w:jc w:val="both"/>
        <w:rPr>
          <w:rFonts w:ascii="Times New Roman" w:eastAsia="Calibri" w:hAnsi="Times New Roman" w:cs="Times New Roman"/>
          <w:color w:val="000000"/>
          <w:sz w:val="24"/>
          <w:szCs w:val="24"/>
          <w:lang w:val="bg-BG" w:eastAsia="bg-BG"/>
        </w:rPr>
      </w:pPr>
    </w:p>
    <w:p w:rsidR="00953ECD" w:rsidRPr="005A2AD5" w:rsidRDefault="00953ECD" w:rsidP="00953ECD">
      <w:pPr>
        <w:spacing w:after="200" w:line="276" w:lineRule="auto"/>
        <w:jc w:val="both"/>
        <w:rPr>
          <w:rFonts w:ascii="Times New Roman" w:eastAsia="Calibri" w:hAnsi="Times New Roman" w:cs="Times New Roman"/>
          <w:b/>
          <w:sz w:val="24"/>
          <w:szCs w:val="24"/>
          <w:lang w:val="bg-BG"/>
        </w:rPr>
      </w:pPr>
      <w:r w:rsidRPr="00270050">
        <w:rPr>
          <w:rFonts w:ascii="Times New Roman" w:eastAsia="Calibri" w:hAnsi="Times New Roman" w:cs="Times New Roman"/>
          <w:b/>
          <w:sz w:val="24"/>
          <w:szCs w:val="24"/>
          <w:lang w:val="bg-BG"/>
        </w:rPr>
        <w:t>ВЪЗЛОЖИТЕЛ:</w:t>
      </w:r>
      <w:r w:rsidRPr="00270050">
        <w:rPr>
          <w:rFonts w:ascii="Times New Roman" w:eastAsia="Calibri" w:hAnsi="Times New Roman" w:cs="Times New Roman"/>
          <w:b/>
          <w:sz w:val="24"/>
          <w:szCs w:val="24"/>
          <w:lang w:val="bg-BG"/>
        </w:rPr>
        <w:tab/>
      </w:r>
      <w:r w:rsidRPr="00270050">
        <w:rPr>
          <w:rFonts w:ascii="Times New Roman" w:eastAsia="Calibri" w:hAnsi="Times New Roman" w:cs="Times New Roman"/>
          <w:b/>
          <w:sz w:val="24"/>
          <w:szCs w:val="24"/>
          <w:lang w:val="bg-BG"/>
        </w:rPr>
        <w:tab/>
      </w:r>
      <w:r w:rsidRPr="00270050">
        <w:rPr>
          <w:rFonts w:ascii="Times New Roman" w:eastAsia="Calibri" w:hAnsi="Times New Roman" w:cs="Times New Roman"/>
          <w:b/>
          <w:sz w:val="24"/>
          <w:szCs w:val="24"/>
          <w:lang w:val="bg-BG"/>
        </w:rPr>
        <w:tab/>
      </w:r>
      <w:r w:rsidRPr="00270050">
        <w:rPr>
          <w:rFonts w:ascii="Times New Roman" w:eastAsia="Calibri" w:hAnsi="Times New Roman" w:cs="Times New Roman"/>
          <w:b/>
          <w:sz w:val="24"/>
          <w:szCs w:val="24"/>
          <w:lang w:val="bg-BG"/>
        </w:rPr>
        <w:tab/>
      </w:r>
      <w:r w:rsidRPr="00270050">
        <w:rPr>
          <w:rFonts w:ascii="Times New Roman" w:eastAsia="Calibri" w:hAnsi="Times New Roman" w:cs="Times New Roman"/>
          <w:b/>
          <w:sz w:val="24"/>
          <w:szCs w:val="24"/>
          <w:lang w:val="bg-BG"/>
        </w:rPr>
        <w:tab/>
      </w:r>
      <w:r w:rsidRPr="00270050">
        <w:rPr>
          <w:rFonts w:ascii="Times New Roman" w:eastAsia="Calibri" w:hAnsi="Times New Roman" w:cs="Times New Roman"/>
          <w:b/>
          <w:sz w:val="24"/>
          <w:szCs w:val="24"/>
          <w:lang w:val="bg-BG"/>
        </w:rPr>
        <w:tab/>
        <w:t>ИЗПЪЛНИТЕЛ:</w:t>
      </w:r>
    </w:p>
    <w:p w:rsidR="00F54D87" w:rsidRPr="00F54D87" w:rsidRDefault="00F54D87" w:rsidP="00F54D87">
      <w:pPr>
        <w:suppressAutoHyphens/>
        <w:spacing w:afterLines="20" w:after="48" w:line="240" w:lineRule="auto"/>
        <w:jc w:val="both"/>
        <w:outlineLvl w:val="0"/>
        <w:rPr>
          <w:rFonts w:ascii="Times New Roman" w:eastAsia="Times New Roman" w:hAnsi="Times New Roman" w:cs="Times New Roman"/>
          <w:b/>
          <w:noProof/>
          <w:sz w:val="24"/>
          <w:szCs w:val="24"/>
          <w:lang w:val="bg-BG" w:eastAsia="ar-SA"/>
        </w:rPr>
      </w:pPr>
    </w:p>
    <w:sectPr w:rsidR="00F54D87" w:rsidRPr="00F54D87" w:rsidSect="00F87397">
      <w:headerReference w:type="default" r:id="rId9"/>
      <w:pgSz w:w="12240" w:h="15840"/>
      <w:pgMar w:top="1135" w:right="90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CB5" w:rsidRDefault="00E22CB5" w:rsidP="000B4F97">
      <w:pPr>
        <w:spacing w:after="0" w:line="240" w:lineRule="auto"/>
      </w:pPr>
      <w:r>
        <w:separator/>
      </w:r>
    </w:p>
  </w:endnote>
  <w:endnote w:type="continuationSeparator" w:id="0">
    <w:p w:rsidR="00E22CB5" w:rsidRDefault="00E22CB5" w:rsidP="000B4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CB5" w:rsidRDefault="00E22CB5" w:rsidP="000B4F97">
      <w:pPr>
        <w:spacing w:after="0" w:line="240" w:lineRule="auto"/>
      </w:pPr>
      <w:r>
        <w:separator/>
      </w:r>
    </w:p>
  </w:footnote>
  <w:footnote w:type="continuationSeparator" w:id="0">
    <w:p w:rsidR="00E22CB5" w:rsidRDefault="00E22CB5" w:rsidP="000B4F97">
      <w:pPr>
        <w:spacing w:after="0" w:line="240" w:lineRule="auto"/>
      </w:pPr>
      <w:r>
        <w:continuationSeparator/>
      </w:r>
    </w:p>
  </w:footnote>
  <w:footnote w:id="1">
    <w:p w:rsidR="00953ECD" w:rsidRDefault="00953ECD" w:rsidP="00953ECD">
      <w:pPr>
        <w:pStyle w:val="FootnoteText"/>
        <w:rPr>
          <w:lang w:val="bg-BG"/>
        </w:rPr>
      </w:pPr>
      <w:r>
        <w:rPr>
          <w:rStyle w:val="FootnoteReference"/>
        </w:rPr>
        <w:footnoteRef/>
      </w:r>
      <w:r w:rsidRPr="002C4607">
        <w:rPr>
          <w:lang w:val="ru-RU"/>
        </w:rPr>
        <w:t xml:space="preserve"> </w:t>
      </w:r>
      <w:r>
        <w:rPr>
          <w:lang w:val="bg-BG"/>
        </w:rPr>
        <w:t>Посочва се формата, избрана от изпълнителя.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topFromText="573" w:vertAnchor="page" w:horzAnchor="margin" w:tblpXSpec="center" w:tblpY="879"/>
      <w:tblOverlap w:val="never"/>
      <w:tblW w:w="10363" w:type="dxa"/>
      <w:tblLayout w:type="fixed"/>
      <w:tblLook w:val="01E0" w:firstRow="1" w:lastRow="1" w:firstColumn="1" w:lastColumn="1" w:noHBand="0" w:noVBand="0"/>
    </w:tblPr>
    <w:tblGrid>
      <w:gridCol w:w="2228"/>
      <w:gridCol w:w="5658"/>
      <w:gridCol w:w="2477"/>
    </w:tblGrid>
    <w:tr w:rsidR="001F1FA9" w:rsidRPr="002F2FE6" w:rsidTr="00D406B1">
      <w:trPr>
        <w:trHeight w:val="1560"/>
      </w:trPr>
      <w:tc>
        <w:tcPr>
          <w:tcW w:w="2228" w:type="dxa"/>
          <w:tcBorders>
            <w:bottom w:val="double" w:sz="4" w:space="0" w:color="99CC00"/>
          </w:tcBorders>
          <w:shd w:val="clear" w:color="auto" w:fill="auto"/>
        </w:tcPr>
        <w:p w:rsidR="001F1FA9" w:rsidRPr="002F2FE6" w:rsidRDefault="001F1FA9" w:rsidP="001F1FA9">
          <w:pPr>
            <w:tabs>
              <w:tab w:val="center" w:pos="4536"/>
              <w:tab w:val="right" w:pos="9072"/>
            </w:tabs>
            <w:spacing w:before="60" w:after="0" w:line="240" w:lineRule="auto"/>
            <w:jc w:val="center"/>
            <w:rPr>
              <w:rFonts w:ascii="Times New Roman" w:eastAsia="Times New Roman" w:hAnsi="Times New Roman" w:cs="Times New Roman"/>
              <w:sz w:val="20"/>
              <w:szCs w:val="20"/>
              <w:lang w:val="bg-BG" w:eastAsia="fr-FR"/>
            </w:rPr>
          </w:pPr>
          <w:r w:rsidRPr="002F2FE6">
            <w:rPr>
              <w:rFonts w:ascii="Times New Roman" w:eastAsia="Times New Roman" w:hAnsi="Times New Roman" w:cs="Times New Roman"/>
              <w:noProof/>
              <w:sz w:val="20"/>
              <w:szCs w:val="20"/>
            </w:rPr>
            <w:drawing>
              <wp:inline distT="0" distB="0" distL="0" distR="0" wp14:anchorId="4ACB4E0A" wp14:editId="747DABCD">
                <wp:extent cx="1352550" cy="10795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079500"/>
                        </a:xfrm>
                        <a:prstGeom prst="rect">
                          <a:avLst/>
                        </a:prstGeom>
                        <a:noFill/>
                        <a:ln>
                          <a:noFill/>
                        </a:ln>
                      </pic:spPr>
                    </pic:pic>
                  </a:graphicData>
                </a:graphic>
              </wp:inline>
            </w:drawing>
          </w:r>
        </w:p>
        <w:p w:rsidR="001F1FA9" w:rsidRPr="002F2FE6" w:rsidRDefault="001F1FA9" w:rsidP="001F1FA9">
          <w:pPr>
            <w:tabs>
              <w:tab w:val="center" w:pos="4536"/>
              <w:tab w:val="right" w:pos="9072"/>
            </w:tabs>
            <w:spacing w:after="40" w:line="240" w:lineRule="auto"/>
            <w:rPr>
              <w:rFonts w:ascii="Times New Roman" w:eastAsia="Times New Roman" w:hAnsi="Times New Roman" w:cs="Times New Roman"/>
              <w:sz w:val="12"/>
              <w:szCs w:val="12"/>
              <w:lang w:val="ru-RU" w:eastAsia="fr-FR"/>
            </w:rPr>
          </w:pPr>
          <w:r w:rsidRPr="002F2FE6">
            <w:rPr>
              <w:rFonts w:ascii="Arial" w:eastAsia="Times New Roman" w:hAnsi="Arial" w:cs="Arial"/>
              <w:color w:val="F8C300"/>
              <w:sz w:val="20"/>
              <w:szCs w:val="20"/>
              <w:lang w:val="ru-RU" w:eastAsia="fr-FR"/>
            </w:rPr>
            <w:t xml:space="preserve"> </w:t>
          </w:r>
        </w:p>
      </w:tc>
      <w:tc>
        <w:tcPr>
          <w:tcW w:w="5658" w:type="dxa"/>
          <w:tcBorders>
            <w:bottom w:val="double" w:sz="4" w:space="0" w:color="99CC00"/>
          </w:tcBorders>
          <w:shd w:val="clear" w:color="auto" w:fill="auto"/>
          <w:vAlign w:val="center"/>
        </w:tcPr>
        <w:p w:rsidR="001F1FA9" w:rsidRPr="002F2FE6" w:rsidRDefault="001F1FA9" w:rsidP="001F1FA9">
          <w:pPr>
            <w:tabs>
              <w:tab w:val="center" w:pos="4536"/>
              <w:tab w:val="right" w:pos="9072"/>
            </w:tabs>
            <w:spacing w:after="0" w:line="240" w:lineRule="auto"/>
            <w:ind w:right="-202"/>
            <w:jc w:val="center"/>
            <w:rPr>
              <w:rFonts w:ascii="Arial Narrow" w:eastAsia="Times New Roman" w:hAnsi="Arial Narrow" w:cs="Tahoma"/>
              <w:b/>
              <w:noProof/>
              <w:color w:val="808080"/>
              <w:spacing w:val="80"/>
              <w:sz w:val="24"/>
              <w:szCs w:val="24"/>
              <w:lang w:val="bg-BG" w:eastAsia="bg-BG"/>
            </w:rPr>
          </w:pPr>
          <w:r w:rsidRPr="002F2FE6">
            <w:rPr>
              <w:noProof/>
            </w:rPr>
            <w:drawing>
              <wp:inline distT="0" distB="0" distL="0" distR="0" wp14:anchorId="1434C3F9" wp14:editId="474EDB88">
                <wp:extent cx="1841500" cy="1111250"/>
                <wp:effectExtent l="0" t="0" r="0" b="0"/>
                <wp:docPr id="3" name="Picture 3" descr="ÐÐ±ÑÐ¸Ð½Ð° Ð¥Ð°ÑÐºÐ¾Ð²Ð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Ð¸Ð½Ð° Ð¥Ð°ÑÐºÐ¾Ð²Ð¾"/>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1500" cy="1111250"/>
                        </a:xfrm>
                        <a:prstGeom prst="rect">
                          <a:avLst/>
                        </a:prstGeom>
                        <a:noFill/>
                        <a:ln>
                          <a:noFill/>
                        </a:ln>
                      </pic:spPr>
                    </pic:pic>
                  </a:graphicData>
                </a:graphic>
              </wp:inline>
            </w:drawing>
          </w:r>
        </w:p>
      </w:tc>
      <w:tc>
        <w:tcPr>
          <w:tcW w:w="2475" w:type="dxa"/>
          <w:tcBorders>
            <w:bottom w:val="double" w:sz="4" w:space="0" w:color="99CC00"/>
          </w:tcBorders>
          <w:shd w:val="clear" w:color="auto" w:fill="auto"/>
        </w:tcPr>
        <w:p w:rsidR="001F1FA9" w:rsidRPr="002F2FE6" w:rsidRDefault="001F1FA9" w:rsidP="001F1FA9">
          <w:pPr>
            <w:tabs>
              <w:tab w:val="center" w:pos="4536"/>
              <w:tab w:val="right" w:pos="9072"/>
            </w:tabs>
            <w:spacing w:after="30" w:line="240" w:lineRule="auto"/>
            <w:jc w:val="center"/>
            <w:rPr>
              <w:rFonts w:ascii="Arial" w:eastAsia="Times New Roman" w:hAnsi="Arial" w:cs="Arial"/>
              <w:sz w:val="20"/>
              <w:szCs w:val="20"/>
              <w:lang w:val="bg-BG" w:eastAsia="fr-FR"/>
            </w:rPr>
          </w:pPr>
          <w:r w:rsidRPr="002F2FE6">
            <w:rPr>
              <w:rFonts w:ascii="Arial" w:eastAsia="Times New Roman" w:hAnsi="Arial" w:cs="Arial"/>
              <w:noProof/>
              <w:sz w:val="20"/>
              <w:szCs w:val="20"/>
            </w:rPr>
            <w:drawing>
              <wp:inline distT="0" distB="0" distL="0" distR="0" wp14:anchorId="3748D376" wp14:editId="7FE534A6">
                <wp:extent cx="584200" cy="3937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4200" cy="393700"/>
                        </a:xfrm>
                        <a:prstGeom prst="rect">
                          <a:avLst/>
                        </a:prstGeom>
                        <a:noFill/>
                        <a:ln>
                          <a:noFill/>
                        </a:ln>
                      </pic:spPr>
                    </pic:pic>
                  </a:graphicData>
                </a:graphic>
              </wp:inline>
            </w:drawing>
          </w:r>
        </w:p>
        <w:p w:rsidR="001F1FA9" w:rsidRPr="002F2FE6" w:rsidRDefault="001F1FA9" w:rsidP="001F1FA9">
          <w:pPr>
            <w:spacing w:after="0" w:line="240" w:lineRule="auto"/>
            <w:jc w:val="center"/>
            <w:rPr>
              <w:rFonts w:ascii="Arial" w:eastAsia="Times New Roman" w:hAnsi="Arial" w:cs="Arial"/>
              <w:color w:val="808080"/>
              <w:sz w:val="20"/>
              <w:szCs w:val="20"/>
              <w:lang w:val="bg-BG" w:eastAsia="fr-FR"/>
            </w:rPr>
          </w:pPr>
          <w:r w:rsidRPr="002F2FE6">
            <w:rPr>
              <w:rFonts w:ascii="Arial" w:eastAsia="Times New Roman" w:hAnsi="Arial" w:cs="Arial"/>
              <w:color w:val="808080"/>
              <w:sz w:val="20"/>
              <w:szCs w:val="20"/>
              <w:lang w:val="bg-BG" w:eastAsia="fr-FR"/>
            </w:rPr>
            <w:t>Европейски съюз</w:t>
          </w:r>
        </w:p>
        <w:p w:rsidR="001F1FA9" w:rsidRPr="002F2FE6" w:rsidRDefault="001F1FA9" w:rsidP="001F1FA9">
          <w:pPr>
            <w:spacing w:after="0" w:line="240" w:lineRule="auto"/>
            <w:jc w:val="center"/>
            <w:rPr>
              <w:rFonts w:ascii="Arial Narrow" w:eastAsia="Times New Roman" w:hAnsi="Arial Narrow" w:cs="Tahoma"/>
              <w:b/>
              <w:noProof/>
              <w:color w:val="808080"/>
              <w:spacing w:val="80"/>
              <w:sz w:val="24"/>
              <w:szCs w:val="24"/>
              <w:lang w:val="bg-BG" w:eastAsia="bg-BG"/>
            </w:rPr>
          </w:pPr>
          <w:r w:rsidRPr="002F2FE6">
            <w:rPr>
              <w:rFonts w:ascii="Arial" w:eastAsia="Times New Roman" w:hAnsi="Arial" w:cs="Arial"/>
              <w:color w:val="808080"/>
              <w:sz w:val="20"/>
              <w:szCs w:val="20"/>
              <w:lang w:val="bg-BG" w:eastAsia="fr-FR"/>
            </w:rPr>
            <w:t>Европейски структурни и инвестиционни фондове</w:t>
          </w:r>
        </w:p>
      </w:tc>
    </w:tr>
    <w:tr w:rsidR="001F1FA9" w:rsidRPr="002F2FE6" w:rsidTr="00D406B1">
      <w:trPr>
        <w:trHeight w:val="446"/>
      </w:trPr>
      <w:tc>
        <w:tcPr>
          <w:tcW w:w="10363" w:type="dxa"/>
          <w:gridSpan w:val="3"/>
          <w:tcBorders>
            <w:top w:val="double" w:sz="4" w:space="0" w:color="99CC00"/>
          </w:tcBorders>
          <w:shd w:val="clear" w:color="auto" w:fill="auto"/>
        </w:tcPr>
        <w:p w:rsidR="002D6ED6" w:rsidRDefault="002D6ED6" w:rsidP="002D6ED6">
          <w:pPr>
            <w:tabs>
              <w:tab w:val="center" w:pos="4680"/>
              <w:tab w:val="right" w:pos="9360"/>
            </w:tabs>
            <w:spacing w:after="0" w:line="240" w:lineRule="auto"/>
            <w:jc w:val="center"/>
            <w:rPr>
              <w:rFonts w:ascii="Times New Roman" w:eastAsia="Calibri" w:hAnsi="Times New Roman" w:cs="Times New Roman"/>
              <w:b/>
              <w:sz w:val="28"/>
              <w:szCs w:val="28"/>
              <w:lang w:val="bg-BG"/>
            </w:rPr>
          </w:pPr>
        </w:p>
        <w:p w:rsidR="002D6ED6" w:rsidRPr="002D6ED6" w:rsidRDefault="002D6ED6" w:rsidP="002D6ED6">
          <w:pPr>
            <w:tabs>
              <w:tab w:val="center" w:pos="4680"/>
              <w:tab w:val="right" w:pos="9360"/>
            </w:tabs>
            <w:spacing w:after="0" w:line="240" w:lineRule="auto"/>
            <w:jc w:val="center"/>
            <w:rPr>
              <w:rFonts w:ascii="Times New Roman" w:eastAsia="Calibri" w:hAnsi="Times New Roman" w:cs="Times New Roman"/>
              <w:b/>
              <w:sz w:val="28"/>
              <w:szCs w:val="28"/>
              <w:lang w:val="bg-BG"/>
            </w:rPr>
          </w:pPr>
          <w:r w:rsidRPr="002D6ED6">
            <w:rPr>
              <w:rFonts w:ascii="Times New Roman" w:eastAsia="Calibri" w:hAnsi="Times New Roman" w:cs="Times New Roman"/>
              <w:b/>
              <w:sz w:val="28"/>
              <w:szCs w:val="28"/>
              <w:lang w:val="bg-BG"/>
            </w:rPr>
            <w:t>„ТРОЛЕЙБУСЕН ТРАНСПОРТ” EООД,  ГР. ХАСКОВО</w:t>
          </w:r>
        </w:p>
        <w:p w:rsidR="001F1FA9" w:rsidRPr="002F2FE6" w:rsidRDefault="001F1FA9" w:rsidP="001F1FA9">
          <w:pPr>
            <w:tabs>
              <w:tab w:val="center" w:pos="4536"/>
              <w:tab w:val="right" w:pos="9072"/>
            </w:tabs>
            <w:spacing w:after="0" w:line="240" w:lineRule="auto"/>
            <w:jc w:val="right"/>
            <w:rPr>
              <w:rFonts w:ascii="Times New Roman" w:eastAsia="Times New Roman" w:hAnsi="Times New Roman" w:cs="Times New Roman"/>
              <w:noProof/>
              <w:sz w:val="20"/>
              <w:szCs w:val="20"/>
              <w:lang w:val="bg-BG" w:eastAsia="bg-BG"/>
            </w:rPr>
          </w:pPr>
        </w:p>
      </w:tc>
    </w:tr>
  </w:tbl>
  <w:p w:rsidR="00FF2B0A" w:rsidRPr="00FF2B0A" w:rsidRDefault="00FF2B0A" w:rsidP="00FF2B0A">
    <w:pPr>
      <w:spacing w:after="60" w:line="240" w:lineRule="auto"/>
      <w:jc w:val="center"/>
      <w:rPr>
        <w:rFonts w:ascii="Times New Roman" w:eastAsia="Times New Roman" w:hAnsi="Times New Roman" w:cs="Times New Roman"/>
        <w:sz w:val="24"/>
        <w:szCs w:val="24"/>
        <w:lang w:val="bg-B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EA7DAB"/>
    <w:multiLevelType w:val="singleLevel"/>
    <w:tmpl w:val="FE360722"/>
    <w:lvl w:ilvl="0">
      <w:start w:val="1"/>
      <w:numFmt w:val="decimal"/>
      <w:lvlText w:val="%1."/>
      <w:legacy w:legacy="1" w:legacySpace="0" w:legacyIndent="283"/>
      <w:lvlJc w:val="left"/>
      <w:pPr>
        <w:ind w:left="1031" w:hanging="283"/>
      </w:pPr>
      <w:rPr>
        <w:rFonts w:cs="Times New Roman"/>
        <w:b/>
      </w:rPr>
    </w:lvl>
  </w:abstractNum>
  <w:abstractNum w:abstractNumId="1" w15:restartNumberingAfterBreak="0">
    <w:nsid w:val="4FFA00B8"/>
    <w:multiLevelType w:val="hybridMultilevel"/>
    <w:tmpl w:val="84B6E0D4"/>
    <w:lvl w:ilvl="0" w:tplc="FCEA3AB8">
      <w:start w:val="3"/>
      <w:numFmt w:val="bullet"/>
      <w:lvlText w:val="-"/>
      <w:lvlJc w:val="left"/>
      <w:pPr>
        <w:ind w:left="1080" w:hanging="360"/>
      </w:pPr>
      <w:rPr>
        <w:rFonts w:ascii="Calibri" w:eastAsia="Calibri" w:hAnsi="Calibri"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2" w15:restartNumberingAfterBreak="0">
    <w:nsid w:val="53286E22"/>
    <w:multiLevelType w:val="hybridMultilevel"/>
    <w:tmpl w:val="ACA6D652"/>
    <w:lvl w:ilvl="0" w:tplc="04020001">
      <w:start w:val="1"/>
      <w:numFmt w:val="bullet"/>
      <w:lvlText w:val=""/>
      <w:lvlJc w:val="left"/>
      <w:pPr>
        <w:ind w:left="1500" w:hanging="360"/>
      </w:pPr>
      <w:rPr>
        <w:rFonts w:ascii="Symbol" w:hAnsi="Symbol"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num w:numId="1">
    <w:abstractNumId w:val="1"/>
  </w:num>
  <w:num w:numId="2">
    <w:abstractNumId w:val="2"/>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ru-RU" w:vendorID="64" w:dllVersion="6" w:nlCheck="1" w:checkStyle="0"/>
  <w:activeWritingStyle w:appName="MSWord" w:lang="en-US" w:vendorID="64" w:dllVersion="6" w:nlCheck="1" w:checkStyle="1"/>
  <w:activeWritingStyle w:appName="MSWord" w:lang="en-GB" w:vendorID="64" w:dllVersion="6"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88E"/>
    <w:rsid w:val="00001E6E"/>
    <w:rsid w:val="000064F0"/>
    <w:rsid w:val="0002730E"/>
    <w:rsid w:val="00040E89"/>
    <w:rsid w:val="000442C0"/>
    <w:rsid w:val="00052538"/>
    <w:rsid w:val="00060239"/>
    <w:rsid w:val="000625D6"/>
    <w:rsid w:val="00072211"/>
    <w:rsid w:val="00080155"/>
    <w:rsid w:val="00087045"/>
    <w:rsid w:val="000A0D45"/>
    <w:rsid w:val="000B222D"/>
    <w:rsid w:val="000B4102"/>
    <w:rsid w:val="000B4F97"/>
    <w:rsid w:val="000B556F"/>
    <w:rsid w:val="000C4698"/>
    <w:rsid w:val="000C7823"/>
    <w:rsid w:val="0011118D"/>
    <w:rsid w:val="001169E9"/>
    <w:rsid w:val="00116CFE"/>
    <w:rsid w:val="0011788E"/>
    <w:rsid w:val="00124E9D"/>
    <w:rsid w:val="00126FC0"/>
    <w:rsid w:val="00136B6C"/>
    <w:rsid w:val="00141EED"/>
    <w:rsid w:val="00161832"/>
    <w:rsid w:val="00165A75"/>
    <w:rsid w:val="00170A68"/>
    <w:rsid w:val="00173767"/>
    <w:rsid w:val="00195DCA"/>
    <w:rsid w:val="001B0722"/>
    <w:rsid w:val="001B6431"/>
    <w:rsid w:val="001D2B9D"/>
    <w:rsid w:val="001F1FA9"/>
    <w:rsid w:val="0022646F"/>
    <w:rsid w:val="00231E4F"/>
    <w:rsid w:val="00237557"/>
    <w:rsid w:val="00245DC8"/>
    <w:rsid w:val="00270050"/>
    <w:rsid w:val="0027637F"/>
    <w:rsid w:val="00287694"/>
    <w:rsid w:val="00291807"/>
    <w:rsid w:val="002B6379"/>
    <w:rsid w:val="002C1FBE"/>
    <w:rsid w:val="002C6BB2"/>
    <w:rsid w:val="002C76A1"/>
    <w:rsid w:val="002D193D"/>
    <w:rsid w:val="002D26A3"/>
    <w:rsid w:val="002D364D"/>
    <w:rsid w:val="002D5BCF"/>
    <w:rsid w:val="002D6E08"/>
    <w:rsid w:val="002D6ED6"/>
    <w:rsid w:val="002E079B"/>
    <w:rsid w:val="002E692E"/>
    <w:rsid w:val="002E75FE"/>
    <w:rsid w:val="002F0A38"/>
    <w:rsid w:val="002F71DB"/>
    <w:rsid w:val="00331F3C"/>
    <w:rsid w:val="0034562B"/>
    <w:rsid w:val="00357C64"/>
    <w:rsid w:val="00360B1C"/>
    <w:rsid w:val="0036337D"/>
    <w:rsid w:val="0036736D"/>
    <w:rsid w:val="003731EB"/>
    <w:rsid w:val="00381E07"/>
    <w:rsid w:val="00393440"/>
    <w:rsid w:val="003A0171"/>
    <w:rsid w:val="003A3C64"/>
    <w:rsid w:val="003B18F9"/>
    <w:rsid w:val="003B57A5"/>
    <w:rsid w:val="003C15D0"/>
    <w:rsid w:val="003D5558"/>
    <w:rsid w:val="00406105"/>
    <w:rsid w:val="00413D72"/>
    <w:rsid w:val="00416EAC"/>
    <w:rsid w:val="00430374"/>
    <w:rsid w:val="004327D2"/>
    <w:rsid w:val="0044512C"/>
    <w:rsid w:val="004649D3"/>
    <w:rsid w:val="0047003A"/>
    <w:rsid w:val="004955C2"/>
    <w:rsid w:val="004A10EC"/>
    <w:rsid w:val="004A4E6F"/>
    <w:rsid w:val="004A6F62"/>
    <w:rsid w:val="004B7AC1"/>
    <w:rsid w:val="004E2E51"/>
    <w:rsid w:val="004E4C92"/>
    <w:rsid w:val="004F71D0"/>
    <w:rsid w:val="004F7BFC"/>
    <w:rsid w:val="00506D34"/>
    <w:rsid w:val="005174AF"/>
    <w:rsid w:val="005402DA"/>
    <w:rsid w:val="00546574"/>
    <w:rsid w:val="00563B3F"/>
    <w:rsid w:val="0057649C"/>
    <w:rsid w:val="00584CF5"/>
    <w:rsid w:val="0058764D"/>
    <w:rsid w:val="00595F4C"/>
    <w:rsid w:val="00596946"/>
    <w:rsid w:val="005A1BEA"/>
    <w:rsid w:val="005A6984"/>
    <w:rsid w:val="005B2B17"/>
    <w:rsid w:val="005B3055"/>
    <w:rsid w:val="005B6C90"/>
    <w:rsid w:val="005C5E9D"/>
    <w:rsid w:val="005D7405"/>
    <w:rsid w:val="005E4B97"/>
    <w:rsid w:val="00602B4D"/>
    <w:rsid w:val="00607B27"/>
    <w:rsid w:val="006135C8"/>
    <w:rsid w:val="00621C21"/>
    <w:rsid w:val="00624816"/>
    <w:rsid w:val="006328DC"/>
    <w:rsid w:val="006416BA"/>
    <w:rsid w:val="0065603C"/>
    <w:rsid w:val="00670B65"/>
    <w:rsid w:val="006774CC"/>
    <w:rsid w:val="006774E0"/>
    <w:rsid w:val="00680B60"/>
    <w:rsid w:val="006A6F92"/>
    <w:rsid w:val="006A7B29"/>
    <w:rsid w:val="006B2688"/>
    <w:rsid w:val="006D33C0"/>
    <w:rsid w:val="006D6C5A"/>
    <w:rsid w:val="006F161A"/>
    <w:rsid w:val="006F494C"/>
    <w:rsid w:val="006F7DDF"/>
    <w:rsid w:val="00704A4C"/>
    <w:rsid w:val="00705A96"/>
    <w:rsid w:val="00705B5F"/>
    <w:rsid w:val="00710C8D"/>
    <w:rsid w:val="00717130"/>
    <w:rsid w:val="0072752B"/>
    <w:rsid w:val="007340A6"/>
    <w:rsid w:val="007358DA"/>
    <w:rsid w:val="00741C47"/>
    <w:rsid w:val="0074610F"/>
    <w:rsid w:val="00750C2D"/>
    <w:rsid w:val="007524FC"/>
    <w:rsid w:val="00786D77"/>
    <w:rsid w:val="00792325"/>
    <w:rsid w:val="007B0539"/>
    <w:rsid w:val="007B7740"/>
    <w:rsid w:val="007E4031"/>
    <w:rsid w:val="007F0213"/>
    <w:rsid w:val="00820C13"/>
    <w:rsid w:val="008404A8"/>
    <w:rsid w:val="008414EA"/>
    <w:rsid w:val="00843DB5"/>
    <w:rsid w:val="0087661A"/>
    <w:rsid w:val="00887ACE"/>
    <w:rsid w:val="00894256"/>
    <w:rsid w:val="00894EFE"/>
    <w:rsid w:val="008A3B96"/>
    <w:rsid w:val="008A6291"/>
    <w:rsid w:val="008D3472"/>
    <w:rsid w:val="008D5619"/>
    <w:rsid w:val="008D652C"/>
    <w:rsid w:val="008E4BC1"/>
    <w:rsid w:val="008F09FB"/>
    <w:rsid w:val="008F703D"/>
    <w:rsid w:val="00914770"/>
    <w:rsid w:val="009362CE"/>
    <w:rsid w:val="00951666"/>
    <w:rsid w:val="00953ECD"/>
    <w:rsid w:val="009639B9"/>
    <w:rsid w:val="009906D3"/>
    <w:rsid w:val="009A1668"/>
    <w:rsid w:val="009A5B91"/>
    <w:rsid w:val="009A647B"/>
    <w:rsid w:val="009B48C8"/>
    <w:rsid w:val="009B5CA5"/>
    <w:rsid w:val="009C00B0"/>
    <w:rsid w:val="009C13E9"/>
    <w:rsid w:val="009D2E7A"/>
    <w:rsid w:val="009D4ECB"/>
    <w:rsid w:val="009D5965"/>
    <w:rsid w:val="00A01E6A"/>
    <w:rsid w:val="00A04ECA"/>
    <w:rsid w:val="00A05AD9"/>
    <w:rsid w:val="00A065ED"/>
    <w:rsid w:val="00A07574"/>
    <w:rsid w:val="00A1288F"/>
    <w:rsid w:val="00A25FDC"/>
    <w:rsid w:val="00A278AA"/>
    <w:rsid w:val="00A31D2B"/>
    <w:rsid w:val="00A35D3E"/>
    <w:rsid w:val="00A36BF0"/>
    <w:rsid w:val="00A40D1E"/>
    <w:rsid w:val="00A45ED8"/>
    <w:rsid w:val="00A56584"/>
    <w:rsid w:val="00A64C59"/>
    <w:rsid w:val="00A73E32"/>
    <w:rsid w:val="00A758E3"/>
    <w:rsid w:val="00A8131E"/>
    <w:rsid w:val="00A81528"/>
    <w:rsid w:val="00A9134E"/>
    <w:rsid w:val="00A92042"/>
    <w:rsid w:val="00AA4C01"/>
    <w:rsid w:val="00AB0FBD"/>
    <w:rsid w:val="00AB1983"/>
    <w:rsid w:val="00AB343B"/>
    <w:rsid w:val="00AC5616"/>
    <w:rsid w:val="00AD4EF0"/>
    <w:rsid w:val="00AE46D6"/>
    <w:rsid w:val="00AE6312"/>
    <w:rsid w:val="00B046DF"/>
    <w:rsid w:val="00B04F1A"/>
    <w:rsid w:val="00B050EF"/>
    <w:rsid w:val="00B063D7"/>
    <w:rsid w:val="00B12F6E"/>
    <w:rsid w:val="00B25519"/>
    <w:rsid w:val="00B26CB8"/>
    <w:rsid w:val="00B27F26"/>
    <w:rsid w:val="00B40D86"/>
    <w:rsid w:val="00B63FB2"/>
    <w:rsid w:val="00B72589"/>
    <w:rsid w:val="00B830EF"/>
    <w:rsid w:val="00B847F0"/>
    <w:rsid w:val="00BA25F4"/>
    <w:rsid w:val="00BB4438"/>
    <w:rsid w:val="00BC3EAA"/>
    <w:rsid w:val="00BC4B71"/>
    <w:rsid w:val="00BE0220"/>
    <w:rsid w:val="00BE5044"/>
    <w:rsid w:val="00BE5088"/>
    <w:rsid w:val="00BF542C"/>
    <w:rsid w:val="00BF61C2"/>
    <w:rsid w:val="00C011F9"/>
    <w:rsid w:val="00C14B7F"/>
    <w:rsid w:val="00C46BB7"/>
    <w:rsid w:val="00C51A11"/>
    <w:rsid w:val="00C65C1F"/>
    <w:rsid w:val="00C742A6"/>
    <w:rsid w:val="00C75184"/>
    <w:rsid w:val="00C755F4"/>
    <w:rsid w:val="00C823BE"/>
    <w:rsid w:val="00C8414F"/>
    <w:rsid w:val="00CA06F2"/>
    <w:rsid w:val="00CA1F78"/>
    <w:rsid w:val="00CA51DE"/>
    <w:rsid w:val="00CB2B9D"/>
    <w:rsid w:val="00CC073C"/>
    <w:rsid w:val="00CC1EC2"/>
    <w:rsid w:val="00CC36D8"/>
    <w:rsid w:val="00CD4513"/>
    <w:rsid w:val="00D00472"/>
    <w:rsid w:val="00D00D42"/>
    <w:rsid w:val="00D0301B"/>
    <w:rsid w:val="00D05BF1"/>
    <w:rsid w:val="00D16CEE"/>
    <w:rsid w:val="00D23746"/>
    <w:rsid w:val="00D252BE"/>
    <w:rsid w:val="00D42881"/>
    <w:rsid w:val="00D44076"/>
    <w:rsid w:val="00D51EB0"/>
    <w:rsid w:val="00D60C05"/>
    <w:rsid w:val="00D67E76"/>
    <w:rsid w:val="00D70492"/>
    <w:rsid w:val="00D729C6"/>
    <w:rsid w:val="00D8207B"/>
    <w:rsid w:val="00D85CF6"/>
    <w:rsid w:val="00D868B4"/>
    <w:rsid w:val="00D90CDD"/>
    <w:rsid w:val="00D928AA"/>
    <w:rsid w:val="00D952F4"/>
    <w:rsid w:val="00DB2CE7"/>
    <w:rsid w:val="00DB3D0C"/>
    <w:rsid w:val="00DB61A4"/>
    <w:rsid w:val="00DD2EEB"/>
    <w:rsid w:val="00DD4F20"/>
    <w:rsid w:val="00DE028C"/>
    <w:rsid w:val="00DE1589"/>
    <w:rsid w:val="00DE21EC"/>
    <w:rsid w:val="00DE4246"/>
    <w:rsid w:val="00DE75E5"/>
    <w:rsid w:val="00DE7623"/>
    <w:rsid w:val="00DF2ED4"/>
    <w:rsid w:val="00DF4C11"/>
    <w:rsid w:val="00DF6C0F"/>
    <w:rsid w:val="00E03C4A"/>
    <w:rsid w:val="00E10427"/>
    <w:rsid w:val="00E1182B"/>
    <w:rsid w:val="00E1757B"/>
    <w:rsid w:val="00E22CB5"/>
    <w:rsid w:val="00E37360"/>
    <w:rsid w:val="00E442B9"/>
    <w:rsid w:val="00E45FA2"/>
    <w:rsid w:val="00E53D5E"/>
    <w:rsid w:val="00E57E2E"/>
    <w:rsid w:val="00E72C38"/>
    <w:rsid w:val="00EA6322"/>
    <w:rsid w:val="00EB1657"/>
    <w:rsid w:val="00ED5ABA"/>
    <w:rsid w:val="00EE5127"/>
    <w:rsid w:val="00EE631C"/>
    <w:rsid w:val="00EF0908"/>
    <w:rsid w:val="00EF5B64"/>
    <w:rsid w:val="00F03B12"/>
    <w:rsid w:val="00F04E09"/>
    <w:rsid w:val="00F14527"/>
    <w:rsid w:val="00F2413A"/>
    <w:rsid w:val="00F2419D"/>
    <w:rsid w:val="00F26FF1"/>
    <w:rsid w:val="00F37890"/>
    <w:rsid w:val="00F54D87"/>
    <w:rsid w:val="00F63288"/>
    <w:rsid w:val="00F637C2"/>
    <w:rsid w:val="00F72AF3"/>
    <w:rsid w:val="00F87397"/>
    <w:rsid w:val="00F90D4C"/>
    <w:rsid w:val="00FB385A"/>
    <w:rsid w:val="00FB7FD4"/>
    <w:rsid w:val="00FE6295"/>
    <w:rsid w:val="00FE678E"/>
    <w:rsid w:val="00FF2B0A"/>
    <w:rsid w:val="00FF6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E3946F91-AE48-452C-8506-2D7086F0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36B6C"/>
  </w:style>
  <w:style w:type="paragraph" w:customStyle="1" w:styleId="msonormal0">
    <w:name w:val="msonormal"/>
    <w:basedOn w:val="Normal"/>
    <w:rsid w:val="00136B6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A3B9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1"/>
    <w:uiPriority w:val="99"/>
    <w:unhideWhenUsed/>
    <w:rsid w:val="000B4F97"/>
    <w:pPr>
      <w:suppressAutoHyphens/>
      <w:spacing w:after="0" w:line="100" w:lineRule="atLeast"/>
    </w:pPr>
    <w:rPr>
      <w:rFonts w:ascii="Times New Roman" w:eastAsia="Times New Roman" w:hAnsi="Times New Roman" w:cs="Times New Roman"/>
      <w:sz w:val="20"/>
      <w:szCs w:val="20"/>
      <w:lang w:val="x-none" w:eastAsia="ar-SA"/>
    </w:rPr>
  </w:style>
  <w:style w:type="character" w:customStyle="1" w:styleId="FootnoteTextChar">
    <w:name w:val="Footnote Text Char"/>
    <w:basedOn w:val="DefaultParagraphFont"/>
    <w:uiPriority w:val="99"/>
    <w:semiHidden/>
    <w:rsid w:val="000B4F97"/>
    <w:rPr>
      <w:sz w:val="20"/>
      <w:szCs w:val="20"/>
    </w:rPr>
  </w:style>
  <w:style w:type="character" w:customStyle="1" w:styleId="FootnoteTextChar1">
    <w:name w:val="Footnote Text Char1"/>
    <w:aliases w:val="Podrozdział Char,stile 1 Char,Footnote Char,Footnote1 Char,Footnote2 Char,Footnote3 Char,Footnote4 Char,Footnote5 Char,Footnote6 Char,Footnote7 Char,Footnote8 Char,Footnote9 Char,Footnote10 Char,Footnote11 Char,Footnote21 Char"/>
    <w:link w:val="FootnoteText"/>
    <w:uiPriority w:val="99"/>
    <w:rsid w:val="000B4F97"/>
    <w:rPr>
      <w:rFonts w:ascii="Times New Roman" w:eastAsia="Times New Roman" w:hAnsi="Times New Roman" w:cs="Times New Roman"/>
      <w:sz w:val="20"/>
      <w:szCs w:val="20"/>
      <w:lang w:val="x-none" w:eastAsia="ar-SA"/>
    </w:rPr>
  </w:style>
  <w:style w:type="character" w:styleId="FootnoteReference">
    <w:name w:val="footnote reference"/>
    <w:aliases w:val="Footnote symbol,-E Fußnotenzeichen,Footnote Reference Superscript"/>
    <w:uiPriority w:val="99"/>
    <w:rsid w:val="000B4F97"/>
    <w:rPr>
      <w:rFonts w:ascii="Times New Roman" w:hAnsi="Times New Roman" w:cs="Times New Roman"/>
      <w:sz w:val="27"/>
      <w:vertAlign w:val="superscript"/>
      <w:lang w:val="en-US"/>
    </w:rPr>
  </w:style>
  <w:style w:type="paragraph" w:customStyle="1" w:styleId="Style9">
    <w:name w:val="Style9"/>
    <w:basedOn w:val="Normal"/>
    <w:rsid w:val="00BE5088"/>
    <w:pPr>
      <w:widowControl w:val="0"/>
      <w:autoSpaceDE w:val="0"/>
      <w:autoSpaceDN w:val="0"/>
      <w:adjustRightInd w:val="0"/>
      <w:spacing w:after="0" w:line="271" w:lineRule="exact"/>
      <w:ind w:firstLine="593"/>
      <w:jc w:val="both"/>
    </w:pPr>
    <w:rPr>
      <w:rFonts w:ascii="Sylfaen" w:eastAsia="Times New Roman" w:hAnsi="Sylfaen" w:cs="Times New Roman"/>
      <w:sz w:val="24"/>
      <w:szCs w:val="24"/>
      <w:lang w:val="bg-BG" w:eastAsia="bg-BG"/>
    </w:rPr>
  </w:style>
  <w:style w:type="character" w:customStyle="1" w:styleId="FontStyle41">
    <w:name w:val="Font Style41"/>
    <w:basedOn w:val="DefaultParagraphFont"/>
    <w:rsid w:val="00BE5088"/>
    <w:rPr>
      <w:rFonts w:ascii="Times New Roman" w:hAnsi="Times New Roman" w:cs="Times New Roman"/>
      <w:b/>
      <w:bCs/>
      <w:sz w:val="22"/>
      <w:szCs w:val="22"/>
    </w:rPr>
  </w:style>
  <w:style w:type="character" w:customStyle="1" w:styleId="FontStyle46">
    <w:name w:val="Font Style46"/>
    <w:basedOn w:val="DefaultParagraphFont"/>
    <w:rsid w:val="00BE5088"/>
    <w:rPr>
      <w:rFonts w:ascii="Times New Roman" w:hAnsi="Times New Roman" w:cs="Times New Roman"/>
      <w:sz w:val="22"/>
      <w:szCs w:val="22"/>
    </w:rPr>
  </w:style>
  <w:style w:type="paragraph" w:customStyle="1" w:styleId="firstline">
    <w:name w:val="firstline"/>
    <w:basedOn w:val="Normal"/>
    <w:rsid w:val="009B5CA5"/>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styleId="Header">
    <w:name w:val="header"/>
    <w:basedOn w:val="Normal"/>
    <w:link w:val="HeaderChar"/>
    <w:uiPriority w:val="99"/>
    <w:unhideWhenUsed/>
    <w:rsid w:val="00A920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A92042"/>
  </w:style>
  <w:style w:type="paragraph" w:styleId="Footer">
    <w:name w:val="footer"/>
    <w:basedOn w:val="Normal"/>
    <w:link w:val="FooterChar"/>
    <w:uiPriority w:val="99"/>
    <w:unhideWhenUsed/>
    <w:rsid w:val="00A920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2042"/>
  </w:style>
  <w:style w:type="paragraph" w:styleId="BalloonText">
    <w:name w:val="Balloon Text"/>
    <w:basedOn w:val="Normal"/>
    <w:link w:val="BalloonTextChar"/>
    <w:uiPriority w:val="99"/>
    <w:semiHidden/>
    <w:unhideWhenUsed/>
    <w:rsid w:val="00A920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042"/>
    <w:rPr>
      <w:rFonts w:ascii="Tahoma" w:hAnsi="Tahoma" w:cs="Tahoma"/>
      <w:sz w:val="16"/>
      <w:szCs w:val="16"/>
    </w:rPr>
  </w:style>
  <w:style w:type="paragraph" w:styleId="EndnoteText">
    <w:name w:val="endnote text"/>
    <w:basedOn w:val="Normal"/>
    <w:link w:val="EndnoteTextChar"/>
    <w:uiPriority w:val="99"/>
    <w:semiHidden/>
    <w:unhideWhenUsed/>
    <w:rsid w:val="0072752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752B"/>
    <w:rPr>
      <w:sz w:val="20"/>
      <w:szCs w:val="20"/>
    </w:rPr>
  </w:style>
  <w:style w:type="character" w:styleId="EndnoteReference">
    <w:name w:val="endnote reference"/>
    <w:basedOn w:val="DefaultParagraphFont"/>
    <w:uiPriority w:val="99"/>
    <w:semiHidden/>
    <w:unhideWhenUsed/>
    <w:rsid w:val="0072752B"/>
    <w:rPr>
      <w:vertAlign w:val="superscript"/>
    </w:rPr>
  </w:style>
  <w:style w:type="character" w:styleId="Hyperlink">
    <w:name w:val="Hyperlink"/>
    <w:basedOn w:val="DefaultParagraphFont"/>
    <w:uiPriority w:val="99"/>
    <w:unhideWhenUsed/>
    <w:rsid w:val="00953E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348369">
      <w:bodyDiv w:val="1"/>
      <w:marLeft w:val="0"/>
      <w:marRight w:val="0"/>
      <w:marTop w:val="0"/>
      <w:marBottom w:val="0"/>
      <w:divBdr>
        <w:top w:val="none" w:sz="0" w:space="0" w:color="auto"/>
        <w:left w:val="none" w:sz="0" w:space="0" w:color="auto"/>
        <w:bottom w:val="none" w:sz="0" w:space="0" w:color="auto"/>
        <w:right w:val="none" w:sz="0" w:space="0" w:color="auto"/>
      </w:divBdr>
    </w:div>
    <w:div w:id="277763762">
      <w:bodyDiv w:val="1"/>
      <w:marLeft w:val="0"/>
      <w:marRight w:val="0"/>
      <w:marTop w:val="0"/>
      <w:marBottom w:val="0"/>
      <w:divBdr>
        <w:top w:val="none" w:sz="0" w:space="0" w:color="auto"/>
        <w:left w:val="none" w:sz="0" w:space="0" w:color="auto"/>
        <w:bottom w:val="none" w:sz="0" w:space="0" w:color="auto"/>
        <w:right w:val="none" w:sz="0" w:space="0" w:color="auto"/>
      </w:divBdr>
    </w:div>
    <w:div w:id="717555585">
      <w:bodyDiv w:val="1"/>
      <w:marLeft w:val="0"/>
      <w:marRight w:val="0"/>
      <w:marTop w:val="0"/>
      <w:marBottom w:val="0"/>
      <w:divBdr>
        <w:top w:val="none" w:sz="0" w:space="0" w:color="auto"/>
        <w:left w:val="none" w:sz="0" w:space="0" w:color="auto"/>
        <w:bottom w:val="none" w:sz="0" w:space="0" w:color="auto"/>
        <w:right w:val="none" w:sz="0" w:space="0" w:color="auto"/>
      </w:divBdr>
    </w:div>
    <w:div w:id="1057123644">
      <w:bodyDiv w:val="1"/>
      <w:marLeft w:val="0"/>
      <w:marRight w:val="0"/>
      <w:marTop w:val="0"/>
      <w:marBottom w:val="0"/>
      <w:divBdr>
        <w:top w:val="none" w:sz="0" w:space="0" w:color="auto"/>
        <w:left w:val="none" w:sz="0" w:space="0" w:color="auto"/>
        <w:bottom w:val="none" w:sz="0" w:space="0" w:color="auto"/>
        <w:right w:val="none" w:sz="0" w:space="0" w:color="auto"/>
      </w:divBdr>
    </w:div>
    <w:div w:id="205214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a_ivaylovgrad@abv.bg,%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CAF8D-A8A0-4375-AC53-64D2B2EB5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Pages>21</Pages>
  <Words>6337</Words>
  <Characters>36123</Characters>
  <Application>Microsoft Office Word</Application>
  <DocSecurity>0</DocSecurity>
  <Lines>301</Lines>
  <Paragraphs>84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Dobri Kondov</cp:lastModifiedBy>
  <cp:revision>231</cp:revision>
  <dcterms:created xsi:type="dcterms:W3CDTF">2017-10-04T06:22:00Z</dcterms:created>
  <dcterms:modified xsi:type="dcterms:W3CDTF">2019-11-22T15:09:00Z</dcterms:modified>
</cp:coreProperties>
</file>