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82" w:rsidRPr="00BA03CB" w:rsidRDefault="00972C82" w:rsidP="004F28FB">
      <w:pPr>
        <w:suppressAutoHyphens w:val="0"/>
        <w:spacing w:after="160" w:line="259" w:lineRule="auto"/>
        <w:jc w:val="right"/>
        <w:rPr>
          <w:rFonts w:ascii="Times New Roman" w:hAnsi="Times New Roman" w:cs="Times New Roman"/>
          <w:b/>
          <w:sz w:val="24"/>
          <w:lang w:val="bg-BG"/>
        </w:rPr>
      </w:pPr>
      <w:r w:rsidRPr="00BA03CB">
        <w:rPr>
          <w:rFonts w:ascii="Times New Roman" w:hAnsi="Times New Roman" w:cs="Times New Roman"/>
          <w:b/>
          <w:sz w:val="24"/>
          <w:lang w:val="bg-BG"/>
        </w:rPr>
        <w:t>ОБРАЗЕЦ № 1</w:t>
      </w:r>
    </w:p>
    <w:p w:rsidR="00972C82" w:rsidRPr="00BA03CB" w:rsidRDefault="00972C82" w:rsidP="00094C33">
      <w:pPr>
        <w:widowControl w:val="0"/>
        <w:suppressAutoHyphens w:val="0"/>
        <w:jc w:val="center"/>
        <w:rPr>
          <w:rFonts w:ascii="Times New Roman" w:hAnsi="Times New Roman" w:cs="Times New Roman"/>
          <w:b/>
          <w:bCs/>
          <w:sz w:val="24"/>
          <w:lang w:val="bg-BG" w:eastAsia="bg-BG"/>
        </w:rPr>
      </w:pPr>
    </w:p>
    <w:p w:rsidR="00DA3219" w:rsidRPr="00BA03CB" w:rsidRDefault="00972C82" w:rsidP="00094C33">
      <w:pPr>
        <w:widowControl w:val="0"/>
        <w:suppressAutoHyphens w:val="0"/>
        <w:ind w:firstLine="567"/>
        <w:jc w:val="center"/>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 xml:space="preserve">ОПИС </w:t>
      </w:r>
    </w:p>
    <w:p w:rsidR="00972C82" w:rsidRPr="00BA03CB" w:rsidRDefault="00972C82" w:rsidP="00094C33">
      <w:pPr>
        <w:widowControl w:val="0"/>
        <w:suppressAutoHyphens w:val="0"/>
        <w:ind w:firstLine="567"/>
        <w:jc w:val="center"/>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НА ПРЕДСТАВЕНИТЕ</w:t>
      </w:r>
      <w:r w:rsidR="00DA3219" w:rsidRPr="00BA03CB">
        <w:rPr>
          <w:rFonts w:ascii="Times New Roman" w:hAnsi="Times New Roman" w:cs="Times New Roman"/>
          <w:b/>
          <w:bCs/>
          <w:sz w:val="24"/>
          <w:lang w:val="bg-BG" w:eastAsia="bg-BG"/>
        </w:rPr>
        <w:t xml:space="preserve"> В</w:t>
      </w:r>
      <w:r w:rsidR="004F28FB" w:rsidRPr="00BA03CB">
        <w:rPr>
          <w:rFonts w:ascii="Times New Roman" w:hAnsi="Times New Roman" w:cs="Times New Roman"/>
          <w:b/>
          <w:bCs/>
          <w:sz w:val="24"/>
          <w:lang w:val="bg-BG" w:eastAsia="bg-BG"/>
        </w:rPr>
        <w:t xml:space="preserve"> </w:t>
      </w:r>
      <w:r w:rsidR="00DA3219" w:rsidRPr="00BA03CB">
        <w:rPr>
          <w:rFonts w:ascii="Times New Roman" w:hAnsi="Times New Roman" w:cs="Times New Roman"/>
          <w:b/>
          <w:bCs/>
          <w:sz w:val="24"/>
          <w:lang w:val="bg-BG" w:eastAsia="bg-BG"/>
        </w:rPr>
        <w:t>ОФЕРТАТА</w:t>
      </w:r>
      <w:r w:rsidRPr="00BA03CB">
        <w:rPr>
          <w:rFonts w:ascii="Times New Roman" w:hAnsi="Times New Roman" w:cs="Times New Roman"/>
          <w:b/>
          <w:bCs/>
          <w:sz w:val="24"/>
          <w:lang w:val="bg-BG" w:eastAsia="bg-BG"/>
        </w:rPr>
        <w:t xml:space="preserve"> ДОКУМЕНТИ</w:t>
      </w:r>
    </w:p>
    <w:p w:rsidR="00972C82" w:rsidRPr="00BA03CB" w:rsidRDefault="00972C82" w:rsidP="00094C33">
      <w:pPr>
        <w:suppressAutoHyphens w:val="0"/>
        <w:jc w:val="center"/>
        <w:rPr>
          <w:rFonts w:ascii="Times New Roman" w:eastAsia="MS Mincho" w:hAnsi="Times New Roman" w:cs="Times New Roman"/>
          <w:b/>
          <w:bCs/>
          <w:sz w:val="24"/>
          <w:lang w:val="bg-BG" w:eastAsia="x-none"/>
        </w:rPr>
      </w:pPr>
      <w:r w:rsidRPr="00BA03CB">
        <w:rPr>
          <w:rFonts w:ascii="Times New Roman" w:eastAsia="MS Mincho" w:hAnsi="Times New Roman" w:cs="Times New Roman"/>
          <w:sz w:val="24"/>
          <w:lang w:val="bg-BG" w:eastAsia="x-none"/>
        </w:rPr>
        <w:t xml:space="preserve">на </w:t>
      </w:r>
      <w:r w:rsidRPr="00BA03CB">
        <w:rPr>
          <w:rFonts w:ascii="Times New Roman" w:eastAsia="MS Mincho" w:hAnsi="Times New Roman" w:cs="Times New Roman"/>
          <w:b/>
          <w:bCs/>
          <w:sz w:val="24"/>
          <w:lang w:val="bg-BG" w:eastAsia="x-none"/>
        </w:rPr>
        <w:t>______________________________</w:t>
      </w:r>
    </w:p>
    <w:p w:rsidR="00972C82" w:rsidRPr="00BA03CB" w:rsidRDefault="00972C82" w:rsidP="00094C33">
      <w:pPr>
        <w:suppressAutoHyphens w:val="0"/>
        <w:jc w:val="center"/>
        <w:rPr>
          <w:rFonts w:ascii="Times New Roman" w:eastAsia="MS Mincho" w:hAnsi="Times New Roman" w:cs="Times New Roman"/>
          <w:i/>
          <w:iCs/>
          <w:sz w:val="24"/>
          <w:lang w:val="bg-BG" w:eastAsia="bg-BG"/>
        </w:rPr>
      </w:pPr>
      <w:r w:rsidRPr="00BA03CB">
        <w:rPr>
          <w:rFonts w:ascii="Times New Roman" w:eastAsia="MS Mincho" w:hAnsi="Times New Roman" w:cs="Times New Roman"/>
          <w:sz w:val="24"/>
          <w:lang w:val="bg-BG" w:eastAsia="bg-BG"/>
        </w:rPr>
        <w:t>(</w:t>
      </w:r>
      <w:r w:rsidRPr="00BA03CB">
        <w:rPr>
          <w:rFonts w:ascii="Times New Roman" w:eastAsia="MS Mincho" w:hAnsi="Times New Roman" w:cs="Times New Roman"/>
          <w:i/>
          <w:iCs/>
          <w:sz w:val="24"/>
          <w:lang w:val="bg-BG" w:eastAsia="bg-BG"/>
        </w:rPr>
        <w:t>пълно наименование, ЕИК/друг национален идентификационен номер на участника)</w:t>
      </w:r>
    </w:p>
    <w:p w:rsidR="00972C82" w:rsidRPr="00BA03CB" w:rsidRDefault="00972C82" w:rsidP="00094C33">
      <w:pPr>
        <w:widowControl w:val="0"/>
        <w:suppressAutoHyphens w:val="0"/>
        <w:ind w:firstLine="567"/>
        <w:jc w:val="center"/>
        <w:rPr>
          <w:rFonts w:ascii="Times New Roman" w:hAnsi="Times New Roman" w:cs="Times New Roman"/>
          <w:b/>
          <w:bCs/>
          <w:sz w:val="24"/>
          <w:lang w:val="bg-BG" w:eastAsia="bg-BG"/>
        </w:rPr>
      </w:pPr>
    </w:p>
    <w:p w:rsidR="00DA3219" w:rsidRPr="00BA03CB" w:rsidRDefault="00DA3219" w:rsidP="00DA3219">
      <w:pPr>
        <w:suppressAutoHyphens w:val="0"/>
        <w:spacing w:afterLines="40" w:after="96"/>
        <w:rPr>
          <w:rFonts w:ascii="Times New Roman" w:hAnsi="Times New Roman" w:cs="Times New Roman"/>
          <w:sz w:val="24"/>
          <w:lang w:val="el-GR" w:eastAsia="bg-BG"/>
        </w:rPr>
      </w:pPr>
      <w:r w:rsidRPr="00BA03CB">
        <w:rPr>
          <w:rFonts w:ascii="Times New Roman" w:hAnsi="Times New Roman" w:cs="Times New Roman"/>
          <w:sz w:val="24"/>
          <w:lang w:val="bg-BG" w:eastAsia="bg-BG"/>
        </w:rPr>
        <w:t>&lt;документи&gt;</w:t>
      </w:r>
      <w:r w:rsidR="00CC7225" w:rsidRPr="00BA03CB">
        <w:rPr>
          <w:rFonts w:ascii="Times New Roman" w:hAnsi="Times New Roman" w:cs="Times New Roman"/>
          <w:sz w:val="24"/>
          <w:lang w:val="el-GR" w:eastAsia="bg-BG"/>
        </w:rPr>
        <w:t>.</w:t>
      </w:r>
      <w:r w:rsidRPr="00BA03CB">
        <w:rPr>
          <w:rFonts w:ascii="Times New Roman" w:hAnsi="Times New Roman" w:cs="Times New Roman"/>
          <w:sz w:val="24"/>
          <w:lang w:val="el-GR" w:eastAsia="bg-BG"/>
        </w:rPr>
        <w:t>...</w:t>
      </w:r>
      <w:r w:rsidRPr="00BA03CB">
        <w:rPr>
          <w:rFonts w:ascii="Times New Roman" w:hAnsi="Times New Roman" w:cs="Times New Roman"/>
          <w:sz w:val="24"/>
          <w:lang w:val="bg-BG" w:eastAsia="bg-BG"/>
        </w:rPr>
        <w:t>описват се</w:t>
      </w:r>
      <w:r w:rsidRPr="00BA03CB">
        <w:rPr>
          <w:rFonts w:ascii="Times New Roman" w:hAnsi="Times New Roman" w:cs="Times New Roman"/>
          <w:sz w:val="24"/>
          <w:lang w:val="el-GR" w:eastAsia="bg-BG"/>
        </w:rPr>
        <w:t>.........................................................................................................................................................................................................................................................................................................................................................................................................................................................................................................................................................................................................................................................................................................................................................................................................................................................................................................................................................................................................................................................................................................................................................................................................................................................................................................................................................................................................................................................................................................................................................................................................................................................................................................................................................................................................................................................................................................................................................................................................................................................................................................................................................................................................................................................................................................................................................................................................................................................................................................................................................................................................................................................................................................................................................................................................................................................................................................................................................................................................................................................................................................................................................................................................................................................................................................................................................................................................................................................................................................................................................................</w:t>
      </w:r>
    </w:p>
    <w:tbl>
      <w:tblPr>
        <w:tblW w:w="9293" w:type="dxa"/>
        <w:tblLayout w:type="fixed"/>
        <w:tblLook w:val="04A0" w:firstRow="1" w:lastRow="0" w:firstColumn="1" w:lastColumn="0" w:noHBand="0" w:noVBand="1"/>
      </w:tblPr>
      <w:tblGrid>
        <w:gridCol w:w="5697"/>
        <w:gridCol w:w="3596"/>
      </w:tblGrid>
      <w:tr w:rsidR="00BA03CB" w:rsidRPr="00BA03CB" w:rsidTr="00921C63">
        <w:trPr>
          <w:trHeight w:val="393"/>
        </w:trPr>
        <w:tc>
          <w:tcPr>
            <w:tcW w:w="5697" w:type="dxa"/>
            <w:hideMark/>
          </w:tcPr>
          <w:p w:rsidR="00972C82" w:rsidRPr="00BA03CB" w:rsidRDefault="00972C82" w:rsidP="00094C33">
            <w:pPr>
              <w:widowControl w:val="0"/>
              <w:suppressAutoHyphens w:val="0"/>
              <w:jc w:val="right"/>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Дата:</w:t>
            </w:r>
          </w:p>
        </w:tc>
        <w:tc>
          <w:tcPr>
            <w:tcW w:w="3596" w:type="dxa"/>
            <w:hideMark/>
          </w:tcPr>
          <w:p w:rsidR="00972C82" w:rsidRPr="00BA03CB" w:rsidRDefault="00972C82" w:rsidP="00094C33">
            <w:pPr>
              <w:widowControl w:val="0"/>
              <w:suppressAutoHyphens w:val="0"/>
              <w:ind w:left="124" w:hanging="124"/>
              <w:jc w:val="right"/>
              <w:rPr>
                <w:rFonts w:ascii="Times New Roman" w:hAnsi="Times New Roman" w:cs="Times New Roman"/>
                <w:bCs/>
                <w:sz w:val="24"/>
                <w:lang w:val="bg-BG" w:eastAsia="bg-BG"/>
              </w:rPr>
            </w:pPr>
            <w:r w:rsidRPr="00BA03CB">
              <w:rPr>
                <w:rFonts w:ascii="Times New Roman" w:hAnsi="Times New Roman" w:cs="Times New Roman"/>
                <w:bCs/>
                <w:sz w:val="24"/>
                <w:lang w:val="bg-BG" w:eastAsia="bg-BG"/>
              </w:rPr>
              <w:t>......................................................</w:t>
            </w:r>
          </w:p>
        </w:tc>
      </w:tr>
      <w:tr w:rsidR="00BA03CB" w:rsidRPr="00BA03CB" w:rsidTr="00921C63">
        <w:trPr>
          <w:trHeight w:val="393"/>
        </w:trPr>
        <w:tc>
          <w:tcPr>
            <w:tcW w:w="5697" w:type="dxa"/>
            <w:hideMark/>
          </w:tcPr>
          <w:p w:rsidR="00972C82" w:rsidRPr="00BA03CB" w:rsidRDefault="00972C82" w:rsidP="00094C33">
            <w:pPr>
              <w:widowControl w:val="0"/>
              <w:suppressAutoHyphens w:val="0"/>
              <w:jc w:val="right"/>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Име и фамилия</w:t>
            </w:r>
            <w:r w:rsidR="00B24E6B" w:rsidRPr="00BA03CB">
              <w:rPr>
                <w:rFonts w:ascii="Times New Roman" w:hAnsi="Times New Roman" w:cs="Times New Roman"/>
                <w:b/>
                <w:bCs/>
                <w:sz w:val="24"/>
                <w:lang w:val="bg-BG" w:eastAsia="bg-BG"/>
              </w:rPr>
              <w:t xml:space="preserve"> на лицето, представляващо участника</w:t>
            </w:r>
            <w:r w:rsidRPr="00BA03CB">
              <w:rPr>
                <w:rFonts w:ascii="Times New Roman" w:hAnsi="Times New Roman" w:cs="Times New Roman"/>
                <w:b/>
                <w:bCs/>
                <w:sz w:val="24"/>
                <w:lang w:val="bg-BG" w:eastAsia="bg-BG"/>
              </w:rPr>
              <w:t>:</w:t>
            </w:r>
          </w:p>
        </w:tc>
        <w:tc>
          <w:tcPr>
            <w:tcW w:w="3596" w:type="dxa"/>
            <w:hideMark/>
          </w:tcPr>
          <w:p w:rsidR="00972C82" w:rsidRPr="00BA03CB" w:rsidRDefault="00972C82" w:rsidP="00094C33">
            <w:pPr>
              <w:widowControl w:val="0"/>
              <w:suppressAutoHyphens w:val="0"/>
              <w:jc w:val="right"/>
              <w:rPr>
                <w:rFonts w:ascii="Times New Roman" w:hAnsi="Times New Roman" w:cs="Times New Roman"/>
                <w:bCs/>
                <w:sz w:val="24"/>
                <w:lang w:val="bg-BG" w:eastAsia="bg-BG"/>
              </w:rPr>
            </w:pPr>
            <w:r w:rsidRPr="00BA03CB">
              <w:rPr>
                <w:rFonts w:ascii="Times New Roman" w:hAnsi="Times New Roman" w:cs="Times New Roman"/>
                <w:bCs/>
                <w:sz w:val="24"/>
                <w:lang w:val="bg-BG" w:eastAsia="bg-BG"/>
              </w:rPr>
              <w:t>…………………………………..</w:t>
            </w:r>
          </w:p>
        </w:tc>
      </w:tr>
      <w:tr w:rsidR="00972C82" w:rsidRPr="00BA03CB" w:rsidTr="00921C63">
        <w:trPr>
          <w:trHeight w:val="360"/>
        </w:trPr>
        <w:tc>
          <w:tcPr>
            <w:tcW w:w="5697" w:type="dxa"/>
            <w:hideMark/>
          </w:tcPr>
          <w:p w:rsidR="00972C82" w:rsidRPr="00BA03CB" w:rsidRDefault="00972C82" w:rsidP="00094C33">
            <w:pPr>
              <w:widowControl w:val="0"/>
              <w:suppressAutoHyphens w:val="0"/>
              <w:jc w:val="right"/>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 xml:space="preserve">Подпис и печат: </w:t>
            </w:r>
          </w:p>
        </w:tc>
        <w:tc>
          <w:tcPr>
            <w:tcW w:w="3596" w:type="dxa"/>
            <w:hideMark/>
          </w:tcPr>
          <w:p w:rsidR="00972C82" w:rsidRPr="00BA03CB" w:rsidRDefault="00972C82" w:rsidP="00094C33">
            <w:pPr>
              <w:widowControl w:val="0"/>
              <w:suppressAutoHyphens w:val="0"/>
              <w:jc w:val="right"/>
              <w:rPr>
                <w:rFonts w:ascii="Times New Roman" w:hAnsi="Times New Roman" w:cs="Times New Roman"/>
                <w:bCs/>
                <w:sz w:val="24"/>
                <w:lang w:val="bg-BG" w:eastAsia="bg-BG"/>
              </w:rPr>
            </w:pPr>
            <w:r w:rsidRPr="00BA03CB">
              <w:rPr>
                <w:rFonts w:ascii="Times New Roman" w:hAnsi="Times New Roman" w:cs="Times New Roman"/>
                <w:bCs/>
                <w:sz w:val="24"/>
                <w:lang w:val="bg-BG" w:eastAsia="bg-BG"/>
              </w:rPr>
              <w:t>…………………………………..</w:t>
            </w:r>
          </w:p>
        </w:tc>
      </w:tr>
    </w:tbl>
    <w:p w:rsidR="00972C82" w:rsidRPr="00BA03CB" w:rsidRDefault="00972C82" w:rsidP="00094C33">
      <w:pPr>
        <w:ind w:left="7440" w:firstLine="3720"/>
        <w:rPr>
          <w:rFonts w:ascii="Times New Roman" w:hAnsi="Times New Roman" w:cs="Times New Roman"/>
          <w:sz w:val="24"/>
          <w:lang w:val="bg-BG"/>
        </w:rPr>
      </w:pPr>
    </w:p>
    <w:p w:rsidR="0065523E" w:rsidRPr="00BA03CB" w:rsidRDefault="0065523E" w:rsidP="00094C33">
      <w:pPr>
        <w:suppressAutoHyphens w:val="0"/>
        <w:rPr>
          <w:rFonts w:ascii="Times New Roman" w:hAnsi="Times New Roman" w:cs="Times New Roman"/>
          <w:b/>
          <w:bCs/>
          <w:spacing w:val="20"/>
          <w:sz w:val="24"/>
          <w:lang w:val="bg-BG"/>
        </w:rPr>
        <w:sectPr w:rsidR="0065523E" w:rsidRPr="00BA03CB" w:rsidSect="004F28FB">
          <w:headerReference w:type="default" r:id="rId8"/>
          <w:footerReference w:type="default" r:id="rId9"/>
          <w:headerReference w:type="first" r:id="rId10"/>
          <w:pgSz w:w="11906" w:h="16838"/>
          <w:pgMar w:top="993" w:right="849" w:bottom="1560" w:left="1418" w:header="708" w:footer="708" w:gutter="0"/>
          <w:cols w:space="708"/>
          <w:docGrid w:linePitch="360"/>
        </w:sectPr>
      </w:pPr>
    </w:p>
    <w:p w:rsidR="00972C82" w:rsidRPr="00BA03CB" w:rsidRDefault="00972C82" w:rsidP="00230A36">
      <w:pPr>
        <w:ind w:firstLine="8"/>
        <w:jc w:val="right"/>
        <w:rPr>
          <w:rFonts w:ascii="Times New Roman" w:hAnsi="Times New Roman" w:cs="Times New Roman"/>
          <w:b/>
          <w:sz w:val="24"/>
          <w:lang w:val="bg-BG"/>
        </w:rPr>
      </w:pPr>
      <w:r w:rsidRPr="00BA03CB">
        <w:rPr>
          <w:rFonts w:ascii="Times New Roman" w:hAnsi="Times New Roman" w:cs="Times New Roman"/>
          <w:b/>
          <w:sz w:val="24"/>
          <w:lang w:val="bg-BG"/>
        </w:rPr>
        <w:lastRenderedPageBreak/>
        <w:t>ОБРАЗЕЦ № 2</w:t>
      </w:r>
    </w:p>
    <w:p w:rsidR="00972C82" w:rsidRPr="00BA03CB" w:rsidRDefault="00972C82" w:rsidP="00094C33">
      <w:pPr>
        <w:ind w:left="7080" w:firstLine="8"/>
        <w:rPr>
          <w:rFonts w:ascii="Times New Roman" w:hAnsi="Times New Roman" w:cs="Times New Roman"/>
          <w:b/>
          <w:sz w:val="24"/>
          <w:lang w:val="bg-BG"/>
        </w:rPr>
      </w:pPr>
    </w:p>
    <w:p w:rsidR="00972C82" w:rsidRPr="00BA03CB" w:rsidRDefault="00012DF2" w:rsidP="00094C33">
      <w:pPr>
        <w:suppressAutoHyphens w:val="0"/>
        <w:jc w:val="center"/>
        <w:rPr>
          <w:rFonts w:ascii="Times New Roman" w:eastAsia="Calibri" w:hAnsi="Times New Roman" w:cs="Times New Roman"/>
          <w:b/>
          <w:sz w:val="24"/>
          <w:u w:val="single"/>
          <w:lang w:val="bg-BG" w:eastAsia="bg-BG"/>
        </w:rPr>
      </w:pPr>
      <w:r w:rsidRPr="00BA03CB">
        <w:rPr>
          <w:rFonts w:ascii="Times New Roman" w:eastAsia="Calibri" w:hAnsi="Times New Roman" w:cs="Times New Roman"/>
          <w:b/>
          <w:sz w:val="24"/>
          <w:u w:val="single"/>
          <w:lang w:val="bg-BG" w:eastAsia="bg-BG"/>
        </w:rPr>
        <w:t xml:space="preserve">СТАНДАРТЕН ОБРАЗЕЦ ЗА ЕДИННИЯ ЕВРОПЕЙСКИ ДОКУМЕНТ ЗА ОБЩЕСТВЕНИ ПОРЪЧКИ </w:t>
      </w:r>
      <w:r w:rsidR="00972C82" w:rsidRPr="00BA03CB">
        <w:rPr>
          <w:rFonts w:ascii="Times New Roman" w:eastAsia="Calibri" w:hAnsi="Times New Roman" w:cs="Times New Roman"/>
          <w:b/>
          <w:sz w:val="24"/>
          <w:u w:val="single"/>
          <w:lang w:val="bg-BG" w:eastAsia="bg-BG"/>
        </w:rPr>
        <w:t>(ЕЕДОП)</w:t>
      </w:r>
    </w:p>
    <w:p w:rsidR="00012DF2" w:rsidRPr="00BA03CB" w:rsidRDefault="00012DF2" w:rsidP="00094C33">
      <w:pPr>
        <w:suppressAutoHyphens w:val="0"/>
        <w:jc w:val="both"/>
        <w:rPr>
          <w:rFonts w:ascii="Times New Roman" w:hAnsi="Times New Roman" w:cs="Times New Roman"/>
          <w:i/>
          <w:sz w:val="24"/>
          <w:lang w:val="bg-BG"/>
        </w:rPr>
      </w:pPr>
    </w:p>
    <w:p w:rsidR="00012DF2" w:rsidRPr="00BA03CB" w:rsidRDefault="00012DF2" w:rsidP="00094C33">
      <w:pPr>
        <w:suppressAutoHyphens w:val="0"/>
        <w:jc w:val="both"/>
        <w:rPr>
          <w:rFonts w:ascii="Times New Roman" w:hAnsi="Times New Roman" w:cs="Times New Roman"/>
          <w:i/>
          <w:sz w:val="24"/>
          <w:lang w:val="bg-BG"/>
        </w:rPr>
      </w:pPr>
    </w:p>
    <w:p w:rsidR="00012DF2" w:rsidRPr="00BA03CB" w:rsidRDefault="00012DF2" w:rsidP="00094C33">
      <w:pPr>
        <w:suppressAutoHyphens w:val="0"/>
        <w:jc w:val="both"/>
        <w:rPr>
          <w:rFonts w:ascii="Times New Roman" w:hAnsi="Times New Roman" w:cs="Times New Roman"/>
          <w:i/>
          <w:sz w:val="24"/>
          <w:lang w:val="bg-BG"/>
        </w:rPr>
      </w:pPr>
    </w:p>
    <w:p w:rsidR="001219EE" w:rsidRPr="00BA03CB" w:rsidRDefault="0060121A" w:rsidP="001219EE">
      <w:pPr>
        <w:ind w:firstLine="8"/>
        <w:rPr>
          <w:rFonts w:ascii="Times New Roman" w:hAnsi="Times New Roman" w:cs="Times New Roman"/>
          <w:b/>
          <w:sz w:val="24"/>
          <w:lang w:val="bg-BG"/>
        </w:rPr>
      </w:pPr>
      <w:r w:rsidRPr="00BA03CB">
        <w:rPr>
          <w:rFonts w:ascii="Times New Roman" w:hAnsi="Times New Roman" w:cs="Times New Roman"/>
          <w:b/>
          <w:sz w:val="24"/>
          <w:lang w:val="bg-BG"/>
        </w:rPr>
        <w:tab/>
      </w:r>
      <w:r w:rsidRPr="00BA03CB">
        <w:rPr>
          <w:rFonts w:ascii="Times New Roman" w:hAnsi="Times New Roman" w:cs="Times New Roman"/>
          <w:sz w:val="24"/>
          <w:lang w:val="bg-BG"/>
        </w:rPr>
        <w:t>Към настоящата документация се предоставя об</w:t>
      </w:r>
      <w:r w:rsidR="004C2AF1" w:rsidRPr="00BA03CB">
        <w:rPr>
          <w:rFonts w:ascii="Times New Roman" w:hAnsi="Times New Roman" w:cs="Times New Roman"/>
          <w:sz w:val="24"/>
          <w:lang w:val="bg-BG"/>
        </w:rPr>
        <w:t>разец на ЕЕДОП във формат *.</w:t>
      </w:r>
      <w:r w:rsidR="004F28FB" w:rsidRPr="00BA03CB">
        <w:rPr>
          <w:rFonts w:ascii="Times New Roman" w:hAnsi="Times New Roman" w:cs="Times New Roman"/>
          <w:sz w:val="24"/>
          <w:lang w:val="bg-BG"/>
        </w:rPr>
        <w:t>xml и *.PDF</w:t>
      </w:r>
    </w:p>
    <w:p w:rsidR="00012DF2" w:rsidRPr="00BA03CB" w:rsidRDefault="00012DF2" w:rsidP="00094C33">
      <w:pPr>
        <w:ind w:left="7080" w:firstLine="8"/>
        <w:rPr>
          <w:rFonts w:ascii="Times New Roman" w:hAnsi="Times New Roman" w:cs="Times New Roman"/>
          <w:b/>
          <w:sz w:val="24"/>
          <w:lang w:val="bg-BG"/>
        </w:rPr>
      </w:pPr>
    </w:p>
    <w:p w:rsidR="003714EE" w:rsidRPr="00BA03CB" w:rsidRDefault="003714EE">
      <w:pPr>
        <w:suppressAutoHyphens w:val="0"/>
        <w:spacing w:after="160" w:line="259" w:lineRule="auto"/>
        <w:rPr>
          <w:rFonts w:ascii="Times New Roman" w:hAnsi="Times New Roman" w:cs="Times New Roman"/>
          <w:b/>
          <w:sz w:val="24"/>
          <w:lang w:val="bg-BG" w:eastAsia="bg-BG"/>
        </w:rPr>
      </w:pPr>
      <w:r w:rsidRPr="00BA03CB">
        <w:rPr>
          <w:rFonts w:ascii="Times New Roman" w:hAnsi="Times New Roman" w:cs="Times New Roman"/>
          <w:b/>
          <w:sz w:val="24"/>
          <w:lang w:val="bg-BG" w:eastAsia="bg-BG"/>
        </w:rPr>
        <w:br w:type="page"/>
      </w:r>
    </w:p>
    <w:p w:rsidR="00012DF2" w:rsidRPr="00BA03CB" w:rsidRDefault="00012DF2" w:rsidP="00094C33">
      <w:pPr>
        <w:suppressAutoHyphens w:val="0"/>
        <w:jc w:val="right"/>
        <w:rPr>
          <w:rFonts w:ascii="Times New Roman" w:hAnsi="Times New Roman" w:cs="Times New Roman"/>
          <w:b/>
          <w:sz w:val="24"/>
          <w:lang w:val="bg-BG" w:eastAsia="bg-BG"/>
        </w:rPr>
      </w:pPr>
      <w:bookmarkStart w:id="0" w:name="OLE_LINK45"/>
      <w:bookmarkStart w:id="1" w:name="OLE_LINK46"/>
      <w:bookmarkStart w:id="2" w:name="OLE_LINK47"/>
      <w:r w:rsidRPr="00BA03CB">
        <w:rPr>
          <w:rFonts w:ascii="Times New Roman" w:hAnsi="Times New Roman" w:cs="Times New Roman"/>
          <w:b/>
          <w:sz w:val="24"/>
          <w:lang w:val="bg-BG" w:eastAsia="bg-BG"/>
        </w:rPr>
        <w:lastRenderedPageBreak/>
        <w:t xml:space="preserve">ОБРАЗЕЦ № </w:t>
      </w:r>
      <w:r w:rsidR="00ED10AD" w:rsidRPr="00BA03CB">
        <w:rPr>
          <w:rFonts w:ascii="Times New Roman" w:hAnsi="Times New Roman" w:cs="Times New Roman"/>
          <w:b/>
          <w:sz w:val="24"/>
          <w:lang w:val="bg-BG" w:eastAsia="bg-BG"/>
        </w:rPr>
        <w:t>3</w:t>
      </w:r>
      <w:bookmarkEnd w:id="0"/>
      <w:bookmarkEnd w:id="1"/>
      <w:bookmarkEnd w:id="2"/>
    </w:p>
    <w:p w:rsidR="00012DF2" w:rsidRPr="00BA03CB" w:rsidRDefault="00012DF2" w:rsidP="00094C33">
      <w:pPr>
        <w:suppressAutoHyphens w:val="0"/>
        <w:jc w:val="center"/>
        <w:rPr>
          <w:rFonts w:ascii="Times New Roman" w:eastAsia="Calibri" w:hAnsi="Times New Roman" w:cs="Times New Roman"/>
          <w:b/>
          <w:sz w:val="24"/>
          <w:lang w:val="bg-BG" w:eastAsia="zh-CN"/>
        </w:rPr>
      </w:pPr>
      <w:r w:rsidRPr="00BA03CB">
        <w:rPr>
          <w:rFonts w:ascii="Times New Roman" w:eastAsia="Calibri" w:hAnsi="Times New Roman" w:cs="Times New Roman"/>
          <w:b/>
          <w:sz w:val="24"/>
          <w:lang w:val="bg-BG" w:eastAsia="zh-CN"/>
        </w:rPr>
        <w:t>СПИСЪК НА ВСИЧКИ ЗАДЪЛЖЕНИ ЛИЦА ПО ЧЛ. 54, АЛ. 2 ОТ ЗАКОНА ЗА ОБЩЕСТВЕНИТЕ ПОРЪЧКИ</w:t>
      </w:r>
    </w:p>
    <w:p w:rsidR="00012DF2" w:rsidRPr="00BA03CB" w:rsidRDefault="00012DF2" w:rsidP="00094C33">
      <w:pPr>
        <w:suppressAutoHyphens w:val="0"/>
        <w:jc w:val="center"/>
        <w:rPr>
          <w:rFonts w:ascii="Times New Roman" w:eastAsia="Calibri" w:hAnsi="Times New Roman" w:cs="Times New Roman"/>
          <w:sz w:val="24"/>
          <w:lang w:val="bg-BG" w:eastAsia="zh-CN"/>
        </w:rPr>
      </w:pPr>
    </w:p>
    <w:p w:rsidR="00012DF2" w:rsidRPr="00BA03CB" w:rsidRDefault="00012DF2" w:rsidP="00410836">
      <w:pPr>
        <w:suppressAutoHyphens w:val="0"/>
        <w:jc w:val="both"/>
        <w:rPr>
          <w:rFonts w:ascii="Times New Roman" w:eastAsia="MS Mincho" w:hAnsi="Times New Roman" w:cs="Times New Roman"/>
          <w:sz w:val="24"/>
          <w:lang w:val="bg-BG" w:eastAsia="bg-BG"/>
        </w:rPr>
      </w:pPr>
      <w:r w:rsidRPr="00BA03CB">
        <w:rPr>
          <w:rFonts w:ascii="Times New Roman" w:eastAsia="MS Mincho" w:hAnsi="Times New Roman" w:cs="Times New Roman"/>
          <w:sz w:val="24"/>
          <w:lang w:val="bg-BG" w:eastAsia="bg-BG"/>
        </w:rPr>
        <w:t>Долуподписаният/-ната/ ................................................................................................</w:t>
      </w:r>
    </w:p>
    <w:p w:rsidR="00012DF2" w:rsidRPr="00BA03CB" w:rsidRDefault="00410836" w:rsidP="00094C33">
      <w:pPr>
        <w:suppressAutoHyphens w:val="0"/>
        <w:ind w:firstLine="708"/>
        <w:jc w:val="center"/>
        <w:rPr>
          <w:rFonts w:ascii="Times New Roman" w:eastAsia="MS Mincho" w:hAnsi="Times New Roman" w:cs="Times New Roman"/>
          <w:i/>
          <w:sz w:val="24"/>
          <w:lang w:val="bg-BG" w:eastAsia="en-US"/>
        </w:rPr>
      </w:pPr>
      <w:r w:rsidRPr="00BA03CB">
        <w:rPr>
          <w:rFonts w:ascii="Times New Roman" w:hAnsi="Times New Roman" w:cs="Times New Roman"/>
          <w:i/>
          <w:sz w:val="24"/>
          <w:lang w:val="bg-BG"/>
        </w:rPr>
        <w:t>(собствено, бащино и фамилно име)</w:t>
      </w:r>
    </w:p>
    <w:p w:rsidR="00410836" w:rsidRPr="00BA03CB" w:rsidRDefault="00012DF2" w:rsidP="00094C33">
      <w:pPr>
        <w:shd w:val="clear" w:color="auto" w:fill="FFFFFF"/>
        <w:suppressAutoHyphens w:val="0"/>
        <w:jc w:val="both"/>
        <w:rPr>
          <w:rFonts w:ascii="Times New Roman" w:eastAsia="MS Mincho" w:hAnsi="Times New Roman" w:cs="Times New Roman"/>
          <w:sz w:val="24"/>
          <w:lang w:val="bg-BG" w:eastAsia="bg-BG"/>
        </w:rPr>
      </w:pPr>
      <w:r w:rsidRPr="00BA03CB">
        <w:rPr>
          <w:rFonts w:ascii="Times New Roman" w:eastAsia="MS Mincho" w:hAnsi="Times New Roman" w:cs="Times New Roman"/>
          <w:sz w:val="24"/>
          <w:lang w:val="bg-BG" w:eastAsia="bg-BG"/>
        </w:rPr>
        <w:t>в качеството ми на ....................................................................</w:t>
      </w:r>
      <w:r w:rsidR="00410836" w:rsidRPr="00BA03CB">
        <w:rPr>
          <w:rFonts w:ascii="Times New Roman" w:eastAsia="MS Mincho" w:hAnsi="Times New Roman" w:cs="Times New Roman"/>
          <w:sz w:val="24"/>
          <w:lang w:val="bg-BG" w:eastAsia="bg-BG"/>
        </w:rPr>
        <w:t>...................................</w:t>
      </w:r>
    </w:p>
    <w:p w:rsidR="00410836" w:rsidRPr="00BA03CB" w:rsidRDefault="00012DF2" w:rsidP="00410836">
      <w:pPr>
        <w:shd w:val="clear" w:color="auto" w:fill="FFFFFF"/>
        <w:suppressAutoHyphens w:val="0"/>
        <w:jc w:val="center"/>
        <w:rPr>
          <w:rFonts w:ascii="Times New Roman" w:eastAsia="MS Mincho" w:hAnsi="Times New Roman" w:cs="Times New Roman"/>
          <w:sz w:val="24"/>
          <w:lang w:val="bg-BG" w:eastAsia="bg-BG"/>
        </w:rPr>
      </w:pPr>
      <w:r w:rsidRPr="00BA03CB">
        <w:rPr>
          <w:rFonts w:ascii="Times New Roman" w:eastAsia="MS Mincho" w:hAnsi="Times New Roman" w:cs="Times New Roman"/>
          <w:i/>
          <w:sz w:val="24"/>
          <w:lang w:val="bg-BG" w:eastAsia="bg-BG"/>
        </w:rPr>
        <w:t>(посочва се длъжността на лицето)</w:t>
      </w:r>
    </w:p>
    <w:p w:rsidR="00410836" w:rsidRPr="00BA03CB" w:rsidRDefault="00012DF2" w:rsidP="00094C33">
      <w:pPr>
        <w:shd w:val="clear" w:color="auto" w:fill="FFFFFF"/>
        <w:suppressAutoHyphens w:val="0"/>
        <w:jc w:val="both"/>
        <w:rPr>
          <w:rFonts w:ascii="Times New Roman" w:eastAsia="MS Mincho" w:hAnsi="Times New Roman" w:cs="Times New Roman"/>
          <w:sz w:val="24"/>
          <w:lang w:val="bg-BG" w:eastAsia="bg-BG"/>
        </w:rPr>
      </w:pPr>
      <w:r w:rsidRPr="00BA03CB">
        <w:rPr>
          <w:rFonts w:ascii="Times New Roman" w:eastAsia="MS Mincho" w:hAnsi="Times New Roman" w:cs="Times New Roman"/>
          <w:sz w:val="24"/>
          <w:lang w:val="bg-BG" w:eastAsia="bg-BG"/>
        </w:rPr>
        <w:t>и представляващ ……………………………….</w:t>
      </w:r>
      <w:r w:rsidR="00410836" w:rsidRPr="00BA03CB">
        <w:rPr>
          <w:rFonts w:ascii="Times New Roman" w:eastAsia="MS Mincho" w:hAnsi="Times New Roman" w:cs="Times New Roman"/>
          <w:sz w:val="24"/>
          <w:lang w:val="bg-BG" w:eastAsia="bg-BG"/>
        </w:rPr>
        <w:t>..............................................................,</w:t>
      </w:r>
    </w:p>
    <w:p w:rsidR="00410836" w:rsidRPr="00BA03CB" w:rsidRDefault="00012DF2" w:rsidP="00410836">
      <w:pPr>
        <w:shd w:val="clear" w:color="auto" w:fill="FFFFFF"/>
        <w:suppressAutoHyphens w:val="0"/>
        <w:spacing w:after="120"/>
        <w:jc w:val="both"/>
        <w:rPr>
          <w:rFonts w:ascii="Times New Roman" w:eastAsia="MS Mincho" w:hAnsi="Times New Roman" w:cs="Times New Roman"/>
          <w:sz w:val="24"/>
          <w:lang w:val="bg-BG" w:eastAsia="bg-BG"/>
        </w:rPr>
      </w:pPr>
      <w:r w:rsidRPr="00BA03CB">
        <w:rPr>
          <w:rFonts w:ascii="Times New Roman" w:eastAsia="MS Mincho" w:hAnsi="Times New Roman" w:cs="Times New Roman"/>
          <w:i/>
          <w:sz w:val="24"/>
          <w:lang w:val="bg-BG" w:eastAsia="bg-BG"/>
        </w:rPr>
        <w:t>(посочва се наименованието на участника/член на обединение/подизпълнител/трето лице)</w:t>
      </w:r>
      <w:r w:rsidRPr="00BA03CB">
        <w:rPr>
          <w:rFonts w:ascii="Times New Roman" w:eastAsia="MS Mincho" w:hAnsi="Times New Roman" w:cs="Times New Roman"/>
          <w:sz w:val="24"/>
          <w:lang w:val="bg-BG" w:eastAsia="bg-BG"/>
        </w:rPr>
        <w:t xml:space="preserve"> </w:t>
      </w:r>
    </w:p>
    <w:p w:rsidR="00482BA0" w:rsidRPr="00BA03CB" w:rsidRDefault="00012DF2" w:rsidP="00410836">
      <w:pPr>
        <w:shd w:val="clear" w:color="auto" w:fill="FFFFFF"/>
        <w:suppressAutoHyphens w:val="0"/>
        <w:spacing w:after="120"/>
        <w:jc w:val="both"/>
        <w:rPr>
          <w:rFonts w:ascii="Times New Roman" w:hAnsi="Times New Roman" w:cs="Times New Roman"/>
          <w:bCs/>
          <w:sz w:val="24"/>
          <w:lang w:val="bg-BG"/>
        </w:rPr>
      </w:pPr>
      <w:r w:rsidRPr="00BA03CB">
        <w:rPr>
          <w:rFonts w:ascii="Times New Roman" w:eastAsia="MS Mincho" w:hAnsi="Times New Roman" w:cs="Times New Roman"/>
          <w:sz w:val="24"/>
          <w:lang w:val="bg-BG" w:eastAsia="bg-BG"/>
        </w:rPr>
        <w:t>с ЕИК ……………………………, със седалище и адрес на управление: ............................................................................................... – участник/член на обединение/подизпълнител/трето лице в процедура за възлагане на обществена поръчка</w:t>
      </w:r>
      <w:r w:rsidR="0001797E" w:rsidRPr="00BA03CB">
        <w:rPr>
          <w:rFonts w:ascii="Times New Roman" w:eastAsia="MS Mincho" w:hAnsi="Times New Roman" w:cs="Times New Roman"/>
          <w:sz w:val="24"/>
          <w:lang w:val="ru-RU" w:eastAsia="bg-BG"/>
        </w:rPr>
        <w:t xml:space="preserve"> </w:t>
      </w:r>
      <w:r w:rsidR="0001797E" w:rsidRPr="00BA03CB">
        <w:rPr>
          <w:rFonts w:ascii="Times New Roman" w:eastAsia="MS Mincho" w:hAnsi="Times New Roman" w:cs="Times New Roman"/>
          <w:sz w:val="24"/>
          <w:lang w:val="bg-BG" w:eastAsia="bg-BG"/>
        </w:rPr>
        <w:t>по ЗОП</w:t>
      </w:r>
      <w:r w:rsidR="0001797E" w:rsidRPr="00BA03CB">
        <w:rPr>
          <w:rFonts w:ascii="Times New Roman" w:eastAsia="MS Mincho" w:hAnsi="Times New Roman" w:cs="Times New Roman"/>
          <w:sz w:val="24"/>
          <w:lang w:val="ru-RU" w:eastAsia="bg-BG"/>
        </w:rPr>
        <w:t xml:space="preserve"> с предмет: </w:t>
      </w:r>
      <w:r w:rsidR="007B06CB" w:rsidRPr="00BA03CB">
        <w:rPr>
          <w:rFonts w:ascii="Times New Roman" w:hAnsi="Times New Roman" w:cs="Times New Roman"/>
          <w:i/>
          <w:sz w:val="24"/>
          <w:lang w:val="bg-BG"/>
        </w:rPr>
        <w:t>…………………………</w:t>
      </w:r>
      <w:r w:rsidR="007B06CB" w:rsidRPr="00BA03CB">
        <w:rPr>
          <w:rFonts w:ascii="Times New Roman" w:hAnsi="Times New Roman" w:cs="Times New Roman"/>
          <w:b/>
          <w:i/>
          <w:sz w:val="24"/>
          <w:lang w:val="bg-BG"/>
        </w:rPr>
        <w:t>(</w:t>
      </w:r>
      <w:r w:rsidR="00243D61" w:rsidRPr="00BA03CB">
        <w:rPr>
          <w:rFonts w:ascii="Times New Roman" w:hAnsi="Times New Roman" w:cs="Times New Roman"/>
          <w:b/>
          <w:i/>
          <w:sz w:val="24"/>
          <w:lang w:val="bg-BG"/>
        </w:rPr>
        <w:t>посочва се предметът на обществената поръчка</w:t>
      </w:r>
      <w:r w:rsidR="007B06CB" w:rsidRPr="00BA03CB">
        <w:rPr>
          <w:rFonts w:ascii="Times New Roman" w:hAnsi="Times New Roman" w:cs="Times New Roman"/>
          <w:b/>
          <w:i/>
          <w:sz w:val="24"/>
          <w:lang w:val="bg-BG"/>
        </w:rPr>
        <w:t>)</w:t>
      </w:r>
    </w:p>
    <w:p w:rsidR="00012DF2" w:rsidRPr="00BA03CB" w:rsidRDefault="00012DF2" w:rsidP="00094C33">
      <w:pPr>
        <w:shd w:val="clear" w:color="auto" w:fill="FFFFFF"/>
        <w:suppressAutoHyphens w:val="0"/>
        <w:jc w:val="both"/>
        <w:rPr>
          <w:rFonts w:ascii="Times New Roman" w:eastAsia="MS Mincho" w:hAnsi="Times New Roman" w:cs="Times New Roman"/>
          <w:sz w:val="24"/>
          <w:lang w:val="bg-BG" w:eastAsia="bg-BG"/>
        </w:rPr>
      </w:pPr>
      <w:r w:rsidRPr="00BA03CB">
        <w:rPr>
          <w:rFonts w:ascii="Times New Roman" w:eastAsia="MS Mincho" w:hAnsi="Times New Roman" w:cs="Times New Roman"/>
          <w:sz w:val="24"/>
          <w:lang w:val="bg-BG" w:eastAsia="bg-BG"/>
        </w:rPr>
        <w:t xml:space="preserve">на основание чл. </w:t>
      </w:r>
      <w:r w:rsidR="0095137F" w:rsidRPr="00BA03CB">
        <w:rPr>
          <w:rFonts w:ascii="Times New Roman" w:eastAsia="MS Mincho" w:hAnsi="Times New Roman" w:cs="Times New Roman"/>
          <w:sz w:val="24"/>
          <w:lang w:val="bg-BG" w:eastAsia="bg-BG"/>
        </w:rPr>
        <w:t>40</w:t>
      </w:r>
      <w:r w:rsidRPr="00BA03CB">
        <w:rPr>
          <w:rFonts w:ascii="Times New Roman" w:eastAsia="MS Mincho" w:hAnsi="Times New Roman" w:cs="Times New Roman"/>
          <w:sz w:val="24"/>
          <w:lang w:val="bg-BG" w:eastAsia="bg-BG"/>
        </w:rPr>
        <w:t xml:space="preserve">, ал. </w:t>
      </w:r>
      <w:r w:rsidR="0095137F" w:rsidRPr="00BA03CB">
        <w:rPr>
          <w:rFonts w:ascii="Times New Roman" w:eastAsia="MS Mincho" w:hAnsi="Times New Roman" w:cs="Times New Roman"/>
          <w:sz w:val="24"/>
          <w:lang w:val="bg-BG" w:eastAsia="bg-BG"/>
        </w:rPr>
        <w:t>3</w:t>
      </w:r>
      <w:r w:rsidRPr="00BA03CB">
        <w:rPr>
          <w:rFonts w:ascii="Times New Roman" w:eastAsia="MS Mincho" w:hAnsi="Times New Roman" w:cs="Times New Roman"/>
          <w:sz w:val="24"/>
          <w:lang w:val="bg-BG" w:eastAsia="bg-BG"/>
        </w:rPr>
        <w:t xml:space="preserve"> от </w:t>
      </w:r>
      <w:r w:rsidR="0095137F" w:rsidRPr="00BA03CB">
        <w:rPr>
          <w:rFonts w:ascii="Times New Roman" w:eastAsia="MS Mincho" w:hAnsi="Times New Roman" w:cs="Times New Roman"/>
          <w:sz w:val="24"/>
          <w:lang w:val="bg-BG" w:eastAsia="bg-BG"/>
        </w:rPr>
        <w:t>ПП</w:t>
      </w:r>
      <w:r w:rsidRPr="00BA03CB">
        <w:rPr>
          <w:rFonts w:ascii="Times New Roman" w:eastAsia="MS Mincho" w:hAnsi="Times New Roman" w:cs="Times New Roman"/>
          <w:sz w:val="24"/>
          <w:lang w:val="bg-BG" w:eastAsia="bg-BG"/>
        </w:rPr>
        <w:t>ЗОП и в съответствие с изискванията на възложителя</w:t>
      </w:r>
    </w:p>
    <w:p w:rsidR="001E6D7F" w:rsidRPr="00BA03CB" w:rsidRDefault="001E6D7F" w:rsidP="002E451D">
      <w:pPr>
        <w:suppressAutoHyphens w:val="0"/>
        <w:rPr>
          <w:rFonts w:ascii="Times New Roman" w:eastAsia="MS Mincho" w:hAnsi="Times New Roman" w:cs="Times New Roman"/>
          <w:b/>
          <w:sz w:val="24"/>
          <w:lang w:val="bg-BG" w:eastAsia="bg-BG"/>
        </w:rPr>
      </w:pPr>
    </w:p>
    <w:p w:rsidR="00795F9D" w:rsidRPr="00BA03CB" w:rsidRDefault="00795F9D" w:rsidP="00094C33">
      <w:pPr>
        <w:suppressAutoHyphens w:val="0"/>
        <w:jc w:val="center"/>
        <w:rPr>
          <w:rFonts w:ascii="Times New Roman" w:eastAsia="MS Mincho" w:hAnsi="Times New Roman" w:cs="Times New Roman"/>
          <w:b/>
          <w:sz w:val="24"/>
          <w:lang w:val="bg-BG" w:eastAsia="bg-BG"/>
        </w:rPr>
      </w:pPr>
      <w:r w:rsidRPr="00BA03CB">
        <w:rPr>
          <w:rFonts w:ascii="Times New Roman" w:eastAsia="MS Mincho" w:hAnsi="Times New Roman" w:cs="Times New Roman"/>
          <w:b/>
          <w:sz w:val="24"/>
          <w:lang w:val="bg-BG" w:eastAsia="bg-BG"/>
        </w:rPr>
        <w:t>Д Е К Л А Р И Р А М, че:</w:t>
      </w:r>
    </w:p>
    <w:p w:rsidR="00012DF2" w:rsidRPr="00BA03CB" w:rsidRDefault="00795F9D" w:rsidP="00094C33">
      <w:pPr>
        <w:suppressAutoHyphens w:val="0"/>
        <w:ind w:firstLine="708"/>
        <w:jc w:val="both"/>
        <w:rPr>
          <w:rFonts w:ascii="Times New Roman" w:eastAsia="MS Mincho" w:hAnsi="Times New Roman" w:cs="Times New Roman"/>
          <w:b/>
          <w:sz w:val="24"/>
          <w:lang w:val="bg-BG" w:eastAsia="bg-BG"/>
        </w:rPr>
      </w:pPr>
      <w:r w:rsidRPr="00BA03CB">
        <w:rPr>
          <w:rFonts w:ascii="Times New Roman" w:eastAsia="MS Mincho" w:hAnsi="Times New Roman" w:cs="Times New Roman"/>
          <w:b/>
          <w:sz w:val="24"/>
          <w:lang w:val="bg-BG" w:eastAsia="bg-BG"/>
        </w:rPr>
        <w:t xml:space="preserve">1. </w:t>
      </w:r>
      <w:r w:rsidR="00012DF2" w:rsidRPr="00BA03CB">
        <w:rPr>
          <w:rFonts w:ascii="Times New Roman" w:eastAsia="MS Mincho" w:hAnsi="Times New Roman" w:cs="Times New Roman"/>
          <w:b/>
          <w:sz w:val="24"/>
          <w:lang w:val="bg-BG" w:eastAsia="bg-BG"/>
        </w:rPr>
        <w:t>Всички задължени лица в състава на лицето по смисъла на чл. 54, ал. 2 от ЗОП във връзка с чл. 40, ал.1 от ППЗОП са, както следва: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A03CB" w:rsidRPr="00BA03CB" w:rsidTr="00807A2B">
        <w:tc>
          <w:tcPr>
            <w:tcW w:w="4785" w:type="dxa"/>
            <w:tcBorders>
              <w:top w:val="single" w:sz="4" w:space="0" w:color="auto"/>
              <w:left w:val="single" w:sz="4" w:space="0" w:color="auto"/>
              <w:bottom w:val="single" w:sz="4" w:space="0" w:color="auto"/>
              <w:right w:val="single" w:sz="4" w:space="0" w:color="auto"/>
            </w:tcBorders>
            <w:hideMark/>
          </w:tcPr>
          <w:p w:rsidR="00012DF2" w:rsidRPr="00BA03CB" w:rsidRDefault="00012DF2" w:rsidP="00094C33">
            <w:pPr>
              <w:tabs>
                <w:tab w:val="left" w:pos="5760"/>
              </w:tabs>
              <w:suppressAutoHyphens w:val="0"/>
              <w:jc w:val="both"/>
              <w:rPr>
                <w:rFonts w:ascii="Times New Roman" w:eastAsia="Calibri" w:hAnsi="Times New Roman" w:cs="Times New Roman"/>
                <w:sz w:val="24"/>
                <w:lang w:val="bg-BG" w:eastAsia="zh-CN"/>
              </w:rPr>
            </w:pPr>
            <w:r w:rsidRPr="00BA03CB">
              <w:rPr>
                <w:rFonts w:ascii="Times New Roman" w:eastAsia="Calibri" w:hAnsi="Times New Roman" w:cs="Times New Roman"/>
                <w:sz w:val="24"/>
                <w:lang w:val="bg-BG" w:eastAsia="bg-BG"/>
              </w:rPr>
              <w:t>Лицата, които представляват участника са:</w:t>
            </w:r>
          </w:p>
        </w:tc>
        <w:tc>
          <w:tcPr>
            <w:tcW w:w="4785" w:type="dxa"/>
            <w:tcBorders>
              <w:top w:val="single" w:sz="4" w:space="0" w:color="auto"/>
              <w:left w:val="single" w:sz="4" w:space="0" w:color="auto"/>
              <w:bottom w:val="single" w:sz="4" w:space="0" w:color="auto"/>
              <w:right w:val="single" w:sz="4" w:space="0" w:color="auto"/>
            </w:tcBorders>
          </w:tcPr>
          <w:p w:rsidR="00012DF2" w:rsidRPr="00BA03CB" w:rsidRDefault="00012DF2" w:rsidP="00094C33">
            <w:pPr>
              <w:tabs>
                <w:tab w:val="left" w:pos="5760"/>
              </w:tabs>
              <w:suppressAutoHyphens w:val="0"/>
              <w:jc w:val="both"/>
              <w:rPr>
                <w:rFonts w:ascii="Times New Roman" w:eastAsia="Calibri" w:hAnsi="Times New Roman" w:cs="Times New Roman"/>
                <w:sz w:val="24"/>
                <w:lang w:val="bg-BG" w:eastAsia="zh-CN"/>
              </w:rPr>
            </w:pPr>
          </w:p>
        </w:tc>
      </w:tr>
      <w:tr w:rsidR="00BA03CB" w:rsidRPr="00BA03CB" w:rsidTr="00807A2B">
        <w:tc>
          <w:tcPr>
            <w:tcW w:w="4785" w:type="dxa"/>
            <w:tcBorders>
              <w:top w:val="single" w:sz="4" w:space="0" w:color="auto"/>
              <w:left w:val="single" w:sz="4" w:space="0" w:color="auto"/>
              <w:bottom w:val="single" w:sz="4" w:space="0" w:color="auto"/>
              <w:right w:val="single" w:sz="4" w:space="0" w:color="auto"/>
            </w:tcBorders>
            <w:hideMark/>
          </w:tcPr>
          <w:p w:rsidR="00012DF2" w:rsidRPr="00BA03CB" w:rsidRDefault="00012DF2" w:rsidP="00094C33">
            <w:pPr>
              <w:tabs>
                <w:tab w:val="left" w:pos="5760"/>
              </w:tabs>
              <w:suppressAutoHyphens w:val="0"/>
              <w:jc w:val="both"/>
              <w:rPr>
                <w:rFonts w:ascii="Times New Roman" w:eastAsia="Calibri" w:hAnsi="Times New Roman" w:cs="Times New Roman"/>
                <w:sz w:val="24"/>
                <w:lang w:val="bg-BG" w:eastAsia="zh-CN"/>
              </w:rPr>
            </w:pPr>
            <w:r w:rsidRPr="00BA03CB">
              <w:rPr>
                <w:rFonts w:ascii="Times New Roman" w:eastAsia="Calibri" w:hAnsi="Times New Roman" w:cs="Times New Roman"/>
                <w:sz w:val="24"/>
                <w:lang w:val="bg-BG" w:eastAsia="bg-BG"/>
              </w:rPr>
              <w:t>Лицата, които са членове на управителни и надзорни органи на участника, са:</w:t>
            </w:r>
          </w:p>
        </w:tc>
        <w:tc>
          <w:tcPr>
            <w:tcW w:w="4785" w:type="dxa"/>
            <w:tcBorders>
              <w:top w:val="single" w:sz="4" w:space="0" w:color="auto"/>
              <w:left w:val="single" w:sz="4" w:space="0" w:color="auto"/>
              <w:bottom w:val="single" w:sz="4" w:space="0" w:color="auto"/>
              <w:right w:val="single" w:sz="4" w:space="0" w:color="auto"/>
            </w:tcBorders>
          </w:tcPr>
          <w:p w:rsidR="00012DF2" w:rsidRPr="00BA03CB" w:rsidRDefault="00012DF2" w:rsidP="00094C33">
            <w:pPr>
              <w:tabs>
                <w:tab w:val="left" w:pos="5760"/>
              </w:tabs>
              <w:suppressAutoHyphens w:val="0"/>
              <w:jc w:val="both"/>
              <w:rPr>
                <w:rFonts w:ascii="Times New Roman" w:eastAsia="Calibri" w:hAnsi="Times New Roman" w:cs="Times New Roman"/>
                <w:sz w:val="24"/>
                <w:lang w:val="bg-BG" w:eastAsia="zh-CN"/>
              </w:rPr>
            </w:pPr>
          </w:p>
        </w:tc>
      </w:tr>
      <w:tr w:rsidR="00012DF2" w:rsidRPr="00BA03CB" w:rsidTr="00807A2B">
        <w:tc>
          <w:tcPr>
            <w:tcW w:w="4785" w:type="dxa"/>
            <w:tcBorders>
              <w:top w:val="single" w:sz="4" w:space="0" w:color="auto"/>
              <w:left w:val="single" w:sz="4" w:space="0" w:color="auto"/>
              <w:bottom w:val="single" w:sz="4" w:space="0" w:color="auto"/>
              <w:right w:val="single" w:sz="4" w:space="0" w:color="auto"/>
            </w:tcBorders>
            <w:hideMark/>
          </w:tcPr>
          <w:p w:rsidR="00012DF2" w:rsidRPr="00BA03CB" w:rsidRDefault="007B67E0" w:rsidP="007B67E0">
            <w:pPr>
              <w:tabs>
                <w:tab w:val="left" w:pos="5760"/>
              </w:tabs>
              <w:suppressAutoHyphens w:val="0"/>
              <w:jc w:val="both"/>
              <w:rPr>
                <w:rFonts w:ascii="Times New Roman" w:eastAsia="Calibri" w:hAnsi="Times New Roman" w:cs="Times New Roman"/>
                <w:sz w:val="24"/>
                <w:lang w:val="bg-BG" w:eastAsia="zh-CN"/>
              </w:rPr>
            </w:pPr>
            <w:r w:rsidRPr="00BA03CB">
              <w:rPr>
                <w:rFonts w:ascii="Times New Roman" w:eastAsia="Calibri" w:hAnsi="Times New Roman" w:cs="Times New Roman"/>
                <w:sz w:val="24"/>
                <w:lang w:val="bg-BG" w:eastAsia="bg-BG"/>
              </w:rPr>
              <w:t>Други лица със статут на задължени лица по смисъла на </w:t>
            </w:r>
            <w:hyperlink r:id="rId11" w:anchor="%D1%87%D0%BB54_%D0%B0%D0%BB2');" w:history="1">
              <w:r w:rsidRPr="00BA03CB">
                <w:rPr>
                  <w:rFonts w:ascii="Times New Roman" w:eastAsia="Calibri" w:hAnsi="Times New Roman" w:cs="Times New Roman"/>
                  <w:sz w:val="24"/>
                  <w:lang w:val="bg-BG" w:eastAsia="bg-BG"/>
                </w:rPr>
                <w:t>чл. 54, ал. 2</w:t>
              </w:r>
            </w:hyperlink>
            <w:r w:rsidR="000245FA" w:rsidRPr="00BA03CB">
              <w:rPr>
                <w:rFonts w:ascii="Times New Roman" w:eastAsia="Calibri" w:hAnsi="Times New Roman" w:cs="Times New Roman"/>
                <w:sz w:val="24"/>
                <w:lang w:val="bg-BG" w:eastAsia="bg-BG"/>
              </w:rPr>
              <w:t xml:space="preserve"> и </w:t>
            </w:r>
            <w:hyperlink r:id="rId12" w:anchor="%D1%87%D0%BB54_%D0%B0%D0%BB3');" w:history="1">
              <w:r w:rsidRPr="00BA03CB">
                <w:rPr>
                  <w:rFonts w:ascii="Times New Roman" w:eastAsia="Calibri" w:hAnsi="Times New Roman" w:cs="Times New Roman"/>
                  <w:sz w:val="24"/>
                  <w:lang w:val="bg-BG" w:eastAsia="bg-BG"/>
                </w:rPr>
                <w:t>3</w:t>
              </w:r>
            </w:hyperlink>
            <w:r w:rsidR="000245FA" w:rsidRPr="00BA03CB">
              <w:rPr>
                <w:rFonts w:ascii="Times New Roman" w:eastAsia="Calibri" w:hAnsi="Times New Roman" w:cs="Times New Roman"/>
                <w:sz w:val="24"/>
                <w:lang w:val="bg-BG" w:eastAsia="bg-BG"/>
              </w:rPr>
              <w:t xml:space="preserve"> от </w:t>
            </w:r>
            <w:hyperlink r:id="rId13" w:history="1">
              <w:r w:rsidRPr="00BA03CB">
                <w:rPr>
                  <w:rFonts w:ascii="Times New Roman" w:eastAsia="Calibri" w:hAnsi="Times New Roman" w:cs="Times New Roman"/>
                  <w:sz w:val="24"/>
                  <w:lang w:val="bg-BG" w:eastAsia="bg-BG"/>
                </w:rPr>
                <w:t>ЗОП</w:t>
              </w:r>
            </w:hyperlink>
            <w:r w:rsidRPr="00BA03CB">
              <w:rPr>
                <w:rFonts w:ascii="Times New Roman" w:eastAsia="Calibri" w:hAnsi="Times New Roman" w:cs="Times New Roman"/>
                <w:sz w:val="24"/>
                <w:lang w:val="bg-BG" w:eastAsia="bg-BG"/>
              </w:rPr>
              <w:t xml:space="preserve"> независимо от наименованието на органите, в които участват, или от длъжностите, които заемат</w:t>
            </w:r>
            <w:r w:rsidR="00012DF2" w:rsidRPr="00BA03CB">
              <w:rPr>
                <w:rFonts w:ascii="Times New Roman" w:eastAsia="Calibri" w:hAnsi="Times New Roman" w:cs="Times New Roman"/>
                <w:sz w:val="24"/>
                <w:lang w:val="bg-BG" w:eastAsia="bg-BG"/>
              </w:rPr>
              <w:t>, са:</w:t>
            </w:r>
            <w:r w:rsidRPr="00BA03CB">
              <w:rPr>
                <w:rStyle w:val="10"/>
                <w:rFonts w:ascii="Times New Roman" w:hAnsi="Times New Roman" w:cs="Times New Roman"/>
                <w:color w:val="auto"/>
                <w:sz w:val="24"/>
                <w:szCs w:val="24"/>
                <w:shd w:val="clear" w:color="auto" w:fill="E1E1FF"/>
                <w:lang w:val="ru-RU"/>
              </w:rPr>
              <w:t xml:space="preserve"> </w:t>
            </w:r>
          </w:p>
        </w:tc>
        <w:tc>
          <w:tcPr>
            <w:tcW w:w="4785" w:type="dxa"/>
            <w:tcBorders>
              <w:top w:val="single" w:sz="4" w:space="0" w:color="auto"/>
              <w:left w:val="single" w:sz="4" w:space="0" w:color="auto"/>
              <w:bottom w:val="single" w:sz="4" w:space="0" w:color="auto"/>
              <w:right w:val="single" w:sz="4" w:space="0" w:color="auto"/>
            </w:tcBorders>
          </w:tcPr>
          <w:p w:rsidR="00012DF2" w:rsidRPr="00BA03CB" w:rsidRDefault="00012DF2" w:rsidP="00094C33">
            <w:pPr>
              <w:tabs>
                <w:tab w:val="left" w:pos="5760"/>
              </w:tabs>
              <w:suppressAutoHyphens w:val="0"/>
              <w:jc w:val="both"/>
              <w:rPr>
                <w:rFonts w:ascii="Times New Roman" w:eastAsia="Calibri" w:hAnsi="Times New Roman" w:cs="Times New Roman"/>
                <w:sz w:val="24"/>
                <w:lang w:val="bg-BG" w:eastAsia="zh-CN"/>
              </w:rPr>
            </w:pPr>
          </w:p>
        </w:tc>
      </w:tr>
    </w:tbl>
    <w:p w:rsidR="001E6D7F" w:rsidRPr="00BA03CB" w:rsidRDefault="001E6D7F" w:rsidP="00094C33">
      <w:pPr>
        <w:tabs>
          <w:tab w:val="left" w:pos="5760"/>
        </w:tabs>
        <w:suppressAutoHyphens w:val="0"/>
        <w:ind w:right="140" w:firstLine="786"/>
        <w:jc w:val="both"/>
        <w:rPr>
          <w:rFonts w:ascii="Times New Roman" w:eastAsia="Calibri" w:hAnsi="Times New Roman" w:cs="Times New Roman"/>
          <w:b/>
          <w:sz w:val="24"/>
          <w:lang w:val="bg-BG" w:eastAsia="zh-CN"/>
        </w:rPr>
      </w:pPr>
    </w:p>
    <w:p w:rsidR="00012DF2" w:rsidRPr="00BA03CB" w:rsidRDefault="00012DF2" w:rsidP="00094C33">
      <w:pPr>
        <w:tabs>
          <w:tab w:val="left" w:pos="5760"/>
        </w:tabs>
        <w:suppressAutoHyphens w:val="0"/>
        <w:ind w:right="140" w:firstLine="786"/>
        <w:jc w:val="both"/>
        <w:rPr>
          <w:rFonts w:ascii="Times New Roman" w:eastAsia="Calibri" w:hAnsi="Times New Roman" w:cs="Times New Roman"/>
          <w:b/>
          <w:sz w:val="24"/>
          <w:lang w:val="bg-BG" w:eastAsia="zh-CN"/>
        </w:rPr>
      </w:pPr>
      <w:r w:rsidRPr="00BA03CB">
        <w:rPr>
          <w:rFonts w:ascii="Times New Roman" w:eastAsia="Calibri" w:hAnsi="Times New Roman" w:cs="Times New Roman"/>
          <w:b/>
          <w:sz w:val="24"/>
          <w:lang w:val="bg-BG" w:eastAsia="zh-CN"/>
        </w:rPr>
        <w:t>2.</w:t>
      </w:r>
      <w:r w:rsidRPr="00BA03CB">
        <w:rPr>
          <w:rFonts w:ascii="Times New Roman" w:eastAsia="Calibri" w:hAnsi="Times New Roman" w:cs="Times New Roman"/>
          <w:sz w:val="24"/>
          <w:lang w:val="bg-BG" w:eastAsia="zh-CN"/>
        </w:rPr>
        <w:t xml:space="preserve"> </w:t>
      </w:r>
      <w:r w:rsidRPr="00BA03CB">
        <w:rPr>
          <w:rFonts w:ascii="Times New Roman" w:eastAsia="Calibri" w:hAnsi="Times New Roman" w:cs="Times New Roman"/>
          <w:b/>
          <w:sz w:val="24"/>
          <w:lang w:val="bg-BG" w:eastAsia="zh-CN"/>
        </w:rPr>
        <w:t>Правно-организационната форма, под която лицето осъществява дейността си, е: …</w:t>
      </w:r>
      <w:r w:rsidR="00795F9D" w:rsidRPr="00BA03CB">
        <w:rPr>
          <w:rFonts w:ascii="Times New Roman" w:eastAsia="Calibri" w:hAnsi="Times New Roman" w:cs="Times New Roman"/>
          <w:b/>
          <w:sz w:val="24"/>
          <w:lang w:val="bg-BG" w:eastAsia="zh-CN"/>
        </w:rPr>
        <w:t>……</w:t>
      </w:r>
      <w:r w:rsidRPr="00BA03CB">
        <w:rPr>
          <w:rFonts w:ascii="Times New Roman" w:eastAsia="Calibri" w:hAnsi="Times New Roman" w:cs="Times New Roman"/>
          <w:b/>
          <w:sz w:val="24"/>
          <w:lang w:val="bg-BG" w:eastAsia="zh-CN"/>
        </w:rPr>
        <w:t>………………………………………………………………………</w:t>
      </w:r>
    </w:p>
    <w:p w:rsidR="005E3FAC" w:rsidRPr="00BA03CB" w:rsidRDefault="005E3FAC" w:rsidP="002E451D">
      <w:pPr>
        <w:tabs>
          <w:tab w:val="left" w:pos="5760"/>
        </w:tabs>
        <w:suppressAutoHyphens w:val="0"/>
        <w:ind w:right="140"/>
        <w:jc w:val="both"/>
        <w:rPr>
          <w:rFonts w:ascii="Times New Roman" w:eastAsia="Calibri" w:hAnsi="Times New Roman" w:cs="Times New Roman"/>
          <w:b/>
          <w:sz w:val="24"/>
          <w:lang w:val="bg-BG" w:eastAsia="zh-CN"/>
        </w:rPr>
      </w:pPr>
    </w:p>
    <w:tbl>
      <w:tblPr>
        <w:tblW w:w="9278" w:type="dxa"/>
        <w:tblLayout w:type="fixed"/>
        <w:tblLook w:val="04A0" w:firstRow="1" w:lastRow="0" w:firstColumn="1" w:lastColumn="0" w:noHBand="0" w:noVBand="1"/>
      </w:tblPr>
      <w:tblGrid>
        <w:gridCol w:w="5688"/>
        <w:gridCol w:w="3590"/>
      </w:tblGrid>
      <w:tr w:rsidR="00BA03CB" w:rsidRPr="00BA03CB" w:rsidTr="00B24E6B">
        <w:trPr>
          <w:trHeight w:val="414"/>
        </w:trPr>
        <w:tc>
          <w:tcPr>
            <w:tcW w:w="5688" w:type="dxa"/>
            <w:hideMark/>
          </w:tcPr>
          <w:p w:rsidR="00012DF2" w:rsidRPr="00BA03CB" w:rsidRDefault="00012DF2" w:rsidP="00094C33">
            <w:pPr>
              <w:widowControl w:val="0"/>
              <w:suppressAutoHyphens w:val="0"/>
              <w:jc w:val="right"/>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Дата:</w:t>
            </w:r>
          </w:p>
        </w:tc>
        <w:tc>
          <w:tcPr>
            <w:tcW w:w="3590" w:type="dxa"/>
            <w:hideMark/>
          </w:tcPr>
          <w:p w:rsidR="00012DF2" w:rsidRPr="00BA03CB" w:rsidRDefault="00012DF2" w:rsidP="00094C33">
            <w:pPr>
              <w:widowControl w:val="0"/>
              <w:suppressAutoHyphens w:val="0"/>
              <w:jc w:val="right"/>
              <w:rPr>
                <w:rFonts w:ascii="Times New Roman" w:hAnsi="Times New Roman" w:cs="Times New Roman"/>
                <w:bCs/>
                <w:sz w:val="24"/>
                <w:lang w:val="bg-BG" w:eastAsia="bg-BG"/>
              </w:rPr>
            </w:pPr>
            <w:r w:rsidRPr="00BA03CB">
              <w:rPr>
                <w:rFonts w:ascii="Times New Roman" w:hAnsi="Times New Roman" w:cs="Times New Roman"/>
                <w:bCs/>
                <w:sz w:val="24"/>
                <w:lang w:val="bg-BG" w:eastAsia="bg-BG"/>
              </w:rPr>
              <w:t>......................................................</w:t>
            </w:r>
          </w:p>
        </w:tc>
      </w:tr>
      <w:tr w:rsidR="00BA03CB" w:rsidRPr="00BA03CB" w:rsidTr="00B24E6B">
        <w:trPr>
          <w:trHeight w:val="414"/>
        </w:trPr>
        <w:tc>
          <w:tcPr>
            <w:tcW w:w="5688" w:type="dxa"/>
            <w:hideMark/>
          </w:tcPr>
          <w:p w:rsidR="00B24E6B" w:rsidRPr="00BA03CB" w:rsidRDefault="00B24E6B" w:rsidP="00B24E6B">
            <w:pPr>
              <w:widowControl w:val="0"/>
              <w:suppressAutoHyphens w:val="0"/>
              <w:jc w:val="right"/>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Име и фамилия на лицето, представляващо участника:</w:t>
            </w:r>
          </w:p>
        </w:tc>
        <w:tc>
          <w:tcPr>
            <w:tcW w:w="3590" w:type="dxa"/>
            <w:hideMark/>
          </w:tcPr>
          <w:p w:rsidR="00B24E6B" w:rsidRPr="00BA03CB" w:rsidRDefault="00B24E6B" w:rsidP="00B24E6B">
            <w:pPr>
              <w:widowControl w:val="0"/>
              <w:suppressAutoHyphens w:val="0"/>
              <w:jc w:val="right"/>
              <w:rPr>
                <w:rFonts w:ascii="Times New Roman" w:hAnsi="Times New Roman" w:cs="Times New Roman"/>
                <w:bCs/>
                <w:sz w:val="24"/>
                <w:lang w:val="bg-BG" w:eastAsia="bg-BG"/>
              </w:rPr>
            </w:pPr>
          </w:p>
          <w:p w:rsidR="00B24E6B" w:rsidRPr="00BA03CB" w:rsidRDefault="00B24E6B" w:rsidP="00B24E6B">
            <w:pPr>
              <w:widowControl w:val="0"/>
              <w:suppressAutoHyphens w:val="0"/>
              <w:jc w:val="right"/>
              <w:rPr>
                <w:rFonts w:ascii="Times New Roman" w:hAnsi="Times New Roman" w:cs="Times New Roman"/>
                <w:bCs/>
                <w:sz w:val="24"/>
                <w:lang w:val="bg-BG" w:eastAsia="bg-BG"/>
              </w:rPr>
            </w:pPr>
            <w:r w:rsidRPr="00BA03CB">
              <w:rPr>
                <w:rFonts w:ascii="Times New Roman" w:hAnsi="Times New Roman" w:cs="Times New Roman"/>
                <w:bCs/>
                <w:sz w:val="24"/>
                <w:lang w:val="bg-BG" w:eastAsia="bg-BG"/>
              </w:rPr>
              <w:t>…………………………………..</w:t>
            </w:r>
          </w:p>
        </w:tc>
      </w:tr>
      <w:tr w:rsidR="00BA03CB" w:rsidRPr="00BA03CB" w:rsidTr="00B24E6B">
        <w:trPr>
          <w:trHeight w:val="379"/>
        </w:trPr>
        <w:tc>
          <w:tcPr>
            <w:tcW w:w="5688" w:type="dxa"/>
            <w:hideMark/>
          </w:tcPr>
          <w:p w:rsidR="00B24E6B" w:rsidRPr="00BA03CB" w:rsidRDefault="00B24E6B" w:rsidP="00B24E6B">
            <w:pPr>
              <w:widowControl w:val="0"/>
              <w:suppressAutoHyphens w:val="0"/>
              <w:jc w:val="right"/>
              <w:rPr>
                <w:rFonts w:ascii="Times New Roman" w:hAnsi="Times New Roman" w:cs="Times New Roman"/>
                <w:b/>
                <w:bCs/>
                <w:sz w:val="24"/>
                <w:lang w:val="bg-BG" w:eastAsia="bg-BG"/>
              </w:rPr>
            </w:pPr>
          </w:p>
          <w:p w:rsidR="00B24E6B" w:rsidRPr="00BA03CB" w:rsidRDefault="00B24E6B" w:rsidP="00B24E6B">
            <w:pPr>
              <w:widowControl w:val="0"/>
              <w:suppressAutoHyphens w:val="0"/>
              <w:jc w:val="right"/>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 xml:space="preserve">Подпис и печат: </w:t>
            </w:r>
          </w:p>
        </w:tc>
        <w:tc>
          <w:tcPr>
            <w:tcW w:w="3590" w:type="dxa"/>
            <w:hideMark/>
          </w:tcPr>
          <w:p w:rsidR="00B24E6B" w:rsidRPr="00BA03CB" w:rsidRDefault="00B24E6B" w:rsidP="00B24E6B">
            <w:pPr>
              <w:widowControl w:val="0"/>
              <w:suppressAutoHyphens w:val="0"/>
              <w:jc w:val="right"/>
              <w:rPr>
                <w:rFonts w:ascii="Times New Roman" w:hAnsi="Times New Roman" w:cs="Times New Roman"/>
                <w:bCs/>
                <w:sz w:val="24"/>
                <w:lang w:val="bg-BG" w:eastAsia="bg-BG"/>
              </w:rPr>
            </w:pPr>
          </w:p>
          <w:p w:rsidR="00B24E6B" w:rsidRPr="00BA03CB" w:rsidRDefault="00B24E6B" w:rsidP="00B24E6B">
            <w:pPr>
              <w:widowControl w:val="0"/>
              <w:suppressAutoHyphens w:val="0"/>
              <w:jc w:val="right"/>
              <w:rPr>
                <w:rFonts w:ascii="Times New Roman" w:hAnsi="Times New Roman" w:cs="Times New Roman"/>
                <w:bCs/>
                <w:sz w:val="24"/>
                <w:lang w:val="bg-BG" w:eastAsia="bg-BG"/>
              </w:rPr>
            </w:pPr>
            <w:r w:rsidRPr="00BA03CB">
              <w:rPr>
                <w:rFonts w:ascii="Times New Roman" w:hAnsi="Times New Roman" w:cs="Times New Roman"/>
                <w:bCs/>
                <w:sz w:val="24"/>
                <w:lang w:val="bg-BG" w:eastAsia="bg-BG"/>
              </w:rPr>
              <w:t>…………………………………..</w:t>
            </w:r>
          </w:p>
        </w:tc>
      </w:tr>
    </w:tbl>
    <w:p w:rsidR="00461744" w:rsidRPr="00BA03CB" w:rsidRDefault="00461744">
      <w:pPr>
        <w:suppressAutoHyphens w:val="0"/>
        <w:spacing w:after="160" w:line="259" w:lineRule="auto"/>
        <w:rPr>
          <w:rFonts w:ascii="Times New Roman" w:hAnsi="Times New Roman" w:cs="Times New Roman"/>
          <w:b/>
          <w:sz w:val="24"/>
          <w:lang w:val="bg-BG"/>
        </w:rPr>
      </w:pPr>
      <w:r w:rsidRPr="00BA03CB">
        <w:rPr>
          <w:rFonts w:ascii="Times New Roman" w:hAnsi="Times New Roman" w:cs="Times New Roman"/>
          <w:b/>
          <w:sz w:val="24"/>
          <w:lang w:val="bg-BG"/>
        </w:rPr>
        <w:br w:type="page"/>
      </w:r>
    </w:p>
    <w:p w:rsidR="00656C39" w:rsidRPr="00BA03CB" w:rsidRDefault="00656C39" w:rsidP="00094C33">
      <w:pPr>
        <w:suppressAutoHyphens w:val="0"/>
        <w:jc w:val="right"/>
        <w:rPr>
          <w:rFonts w:ascii="Times New Roman" w:hAnsi="Times New Roman" w:cs="Times New Roman"/>
          <w:b/>
          <w:sz w:val="24"/>
          <w:lang w:val="bg-BG" w:eastAsia="bg-BG"/>
        </w:rPr>
      </w:pPr>
      <w:r w:rsidRPr="00BA03CB">
        <w:rPr>
          <w:rFonts w:ascii="Times New Roman" w:hAnsi="Times New Roman" w:cs="Times New Roman"/>
          <w:b/>
          <w:sz w:val="24"/>
          <w:lang w:val="bg-BG" w:eastAsia="bg-BG"/>
        </w:rPr>
        <w:lastRenderedPageBreak/>
        <w:t>ОБРАЗЕЦ № 4</w:t>
      </w:r>
    </w:p>
    <w:p w:rsidR="00624285" w:rsidRPr="00BA03CB" w:rsidRDefault="00624285" w:rsidP="00624285">
      <w:pPr>
        <w:suppressAutoHyphens w:val="0"/>
        <w:jc w:val="right"/>
        <w:rPr>
          <w:rFonts w:ascii="Times New Roman" w:hAnsi="Times New Roman" w:cs="Times New Roman"/>
          <w:b/>
          <w:sz w:val="24"/>
          <w:lang w:val="bg-BG" w:eastAsia="bg-BG"/>
        </w:rPr>
      </w:pPr>
      <w:r w:rsidRPr="00BA03CB">
        <w:rPr>
          <w:rFonts w:ascii="Times New Roman" w:hAnsi="Times New Roman" w:cs="Times New Roman"/>
          <w:b/>
          <w:sz w:val="24"/>
          <w:lang w:val="bg-BG" w:eastAsia="bg-BG"/>
        </w:rPr>
        <w:t>Представя се при сключване на договора!</w:t>
      </w:r>
    </w:p>
    <w:p w:rsidR="00656C39" w:rsidRPr="00BA03CB" w:rsidRDefault="00624285" w:rsidP="00624285">
      <w:pPr>
        <w:suppressAutoHyphens w:val="0"/>
        <w:jc w:val="right"/>
        <w:rPr>
          <w:rFonts w:ascii="Times New Roman" w:hAnsi="Times New Roman" w:cs="Times New Roman"/>
          <w:b/>
          <w:sz w:val="24"/>
          <w:lang w:val="bg-BG" w:eastAsia="bg-BG"/>
        </w:rPr>
      </w:pPr>
      <w:r w:rsidRPr="00BA03CB">
        <w:rPr>
          <w:rFonts w:ascii="Times New Roman" w:hAnsi="Times New Roman" w:cs="Times New Roman"/>
          <w:b/>
          <w:sz w:val="24"/>
          <w:lang w:val="bg-BG" w:eastAsia="bg-BG"/>
        </w:rPr>
        <w:t>Не се попълва при участие за прилагане в офертата!</w:t>
      </w:r>
    </w:p>
    <w:p w:rsidR="00624285" w:rsidRPr="00BA03CB" w:rsidRDefault="00624285" w:rsidP="00624285">
      <w:pPr>
        <w:suppressAutoHyphens w:val="0"/>
        <w:jc w:val="right"/>
        <w:rPr>
          <w:rFonts w:ascii="Times New Roman" w:hAnsi="Times New Roman" w:cs="Times New Roman"/>
          <w:b/>
          <w:sz w:val="24"/>
          <w:lang w:val="bg-BG" w:eastAsia="bg-BG"/>
        </w:rPr>
      </w:pPr>
    </w:p>
    <w:p w:rsidR="00656C39" w:rsidRPr="00BA03CB" w:rsidRDefault="00656C39" w:rsidP="00094C33">
      <w:pPr>
        <w:jc w:val="center"/>
        <w:outlineLvl w:val="4"/>
        <w:rPr>
          <w:rFonts w:ascii="Times New Roman" w:eastAsia="Arial Unicode MS" w:hAnsi="Times New Roman" w:cs="Times New Roman"/>
          <w:b/>
          <w:bCs/>
          <w:sz w:val="24"/>
          <w:u w:color="000000"/>
          <w:lang w:val="bg-BG" w:eastAsia="bg-BG"/>
        </w:rPr>
      </w:pPr>
      <w:r w:rsidRPr="00BA03CB">
        <w:rPr>
          <w:rFonts w:ascii="Times New Roman" w:eastAsia="Arial Unicode MS" w:hAnsi="Times New Roman" w:cs="Times New Roman"/>
          <w:b/>
          <w:bCs/>
          <w:sz w:val="24"/>
          <w:u w:color="000000"/>
          <w:lang w:val="bg-BG" w:eastAsia="bg-BG"/>
        </w:rPr>
        <w:t>Д Е К Л А Р А Ц И Я</w:t>
      </w:r>
    </w:p>
    <w:p w:rsidR="00656C39" w:rsidRPr="00BA03CB" w:rsidRDefault="00656C39" w:rsidP="00094C33">
      <w:pPr>
        <w:shd w:val="clear" w:color="auto" w:fill="FFFFFF"/>
        <w:tabs>
          <w:tab w:val="left" w:leader="dot" w:pos="6029"/>
          <w:tab w:val="left" w:leader="dot" w:pos="9221"/>
        </w:tabs>
        <w:suppressAutoHyphens w:val="0"/>
        <w:jc w:val="center"/>
        <w:rPr>
          <w:rFonts w:ascii="Times New Roman" w:hAnsi="Times New Roman" w:cs="Times New Roman"/>
          <w:sz w:val="24"/>
          <w:shd w:val="clear" w:color="auto" w:fill="FFFFFF"/>
          <w:lang w:val="bg-BG" w:eastAsia="bg-BG"/>
        </w:rPr>
      </w:pPr>
      <w:r w:rsidRPr="00BA03CB">
        <w:rPr>
          <w:rFonts w:ascii="Times New Roman" w:hAnsi="Times New Roman" w:cs="Times New Roman"/>
          <w:sz w:val="24"/>
          <w:shd w:val="clear" w:color="auto" w:fill="FFFFFF"/>
          <w:lang w:val="bg-BG" w:eastAsia="bg-BG"/>
        </w:rPr>
        <w:t xml:space="preserve">по чл. 59, ал. 1, т. 3 във връзка с чл. 59, ал. 3 от Закона за мерките срещу изпирането на пари </w:t>
      </w:r>
    </w:p>
    <w:p w:rsidR="00656C39" w:rsidRPr="00BA03CB" w:rsidRDefault="00656C39" w:rsidP="00094C33">
      <w:pPr>
        <w:shd w:val="clear" w:color="auto" w:fill="FFFFFF"/>
        <w:tabs>
          <w:tab w:val="left" w:leader="dot" w:pos="6029"/>
          <w:tab w:val="left" w:leader="dot" w:pos="9221"/>
        </w:tabs>
        <w:suppressAutoHyphens w:val="0"/>
        <w:jc w:val="center"/>
        <w:rPr>
          <w:rFonts w:ascii="Times New Roman" w:hAnsi="Times New Roman" w:cs="Times New Roman"/>
          <w:sz w:val="24"/>
          <w:shd w:val="clear" w:color="auto" w:fill="FFFFFF"/>
          <w:lang w:val="bg-BG" w:eastAsia="bg-BG"/>
        </w:rPr>
      </w:pPr>
      <w:r w:rsidRPr="00BA03CB">
        <w:rPr>
          <w:rFonts w:ascii="Times New Roman" w:hAnsi="Times New Roman" w:cs="Times New Roman"/>
          <w:bCs/>
          <w:i/>
          <w:sz w:val="24"/>
          <w:shd w:val="clear" w:color="auto" w:fill="FFFFFF"/>
          <w:lang w:val="bg-BG" w:eastAsia="bg-BG"/>
        </w:rPr>
        <w:t xml:space="preserve">(попълва се от представляващия участника – ЮЛ, съгласно вписването по актуална търговска регистрация, </w:t>
      </w:r>
      <w:r w:rsidRPr="00BA03CB">
        <w:rPr>
          <w:rFonts w:ascii="Times New Roman" w:hAnsi="Times New Roman" w:cs="Times New Roman"/>
          <w:i/>
          <w:sz w:val="24"/>
          <w:shd w:val="clear" w:color="auto" w:fill="FFFFFF"/>
          <w:lang w:val="bg-BG" w:eastAsia="bg-BG"/>
        </w:rPr>
        <w:t>както и от всяко от лицата представляващи членовете на обединението)</w:t>
      </w:r>
    </w:p>
    <w:p w:rsidR="00656C39" w:rsidRPr="00BA03CB" w:rsidRDefault="00656C39" w:rsidP="00094C33">
      <w:pPr>
        <w:shd w:val="clear" w:color="auto" w:fill="FFFFFF"/>
        <w:tabs>
          <w:tab w:val="left" w:leader="dot" w:pos="6029"/>
          <w:tab w:val="left" w:leader="dot" w:pos="9221"/>
        </w:tabs>
        <w:suppressAutoHyphens w:val="0"/>
        <w:jc w:val="center"/>
        <w:rPr>
          <w:rFonts w:ascii="Times New Roman" w:eastAsia="Arial Unicode MS" w:hAnsi="Times New Roman" w:cs="Times New Roman"/>
          <w:spacing w:val="-1"/>
          <w:sz w:val="24"/>
          <w:u w:color="000000"/>
          <w:lang w:val="bg-BG" w:eastAsia="en-US"/>
        </w:rPr>
      </w:pPr>
    </w:p>
    <w:p w:rsidR="00656C39" w:rsidRPr="00BA03CB" w:rsidRDefault="00656C39" w:rsidP="00094C33">
      <w:pPr>
        <w:ind w:firstLine="283"/>
        <w:jc w:val="both"/>
        <w:textAlignment w:val="center"/>
        <w:rPr>
          <w:rFonts w:ascii="Times New Roman" w:hAnsi="Times New Roman" w:cs="Times New Roman"/>
          <w:sz w:val="24"/>
          <w:lang w:val="bg-BG" w:eastAsia="bg-BG"/>
        </w:rPr>
      </w:pPr>
    </w:p>
    <w:tbl>
      <w:tblPr>
        <w:tblW w:w="10236" w:type="dxa"/>
        <w:jc w:val="center"/>
        <w:tblCellMar>
          <w:top w:w="30" w:type="dxa"/>
          <w:left w:w="30" w:type="dxa"/>
          <w:bottom w:w="30" w:type="dxa"/>
          <w:right w:w="30" w:type="dxa"/>
        </w:tblCellMar>
        <w:tblLook w:val="04A0" w:firstRow="1" w:lastRow="0" w:firstColumn="1" w:lastColumn="0" w:noHBand="0" w:noVBand="1"/>
      </w:tblPr>
      <w:tblGrid>
        <w:gridCol w:w="10236"/>
      </w:tblGrid>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Долуподписаният/ата:</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1.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ЕГН/ЛНЧ/официален личен идентификационен номер или друг уникален елемент за установяване на самоличността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дата на раждане: ..……………………………..........................................,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постоянен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или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(за чужди граждани без постоянен адрес)</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в качеството ми на:</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[_] законен представител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пълномощник</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на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с ЕИК/БУЛСТАТ/ номер в съответния национален регистър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вписано в регистъра при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sz w:val="24"/>
                <w:lang w:val="bg-BG" w:eastAsia="bg-BG"/>
              </w:rPr>
              <w:t>ДЕКЛАРИРАМ:</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І. Действителни собственици на представляваното от мен юридическо лице/правно образувание са следните физически лица:</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1.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ЕГН/ЛНЧ: …………............................…….,. дата на раждане ………….....................................……..,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всяко гражданство на лицето)</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Държавата на пребиваване, в случай че е различна от Република България, или държавата по </w:t>
            </w:r>
            <w:r w:rsidRPr="00BA03CB">
              <w:rPr>
                <w:rFonts w:ascii="Times New Roman" w:hAnsi="Times New Roman" w:cs="Times New Roman"/>
                <w:sz w:val="24"/>
                <w:lang w:val="bg-BG" w:eastAsia="bg-BG"/>
              </w:rPr>
              <w:lastRenderedPageBreak/>
              <w:t>гражданството: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lastRenderedPageBreak/>
              <w:t>постоянен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или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(за лица без постоянен адрес на територията на Република България)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което е:</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[_]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лице, упражняващо контрол по смисъла на § 1в от допълнителните разпоредби на Търговския закон (посочва се конкретната хипотеза)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[_]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w:t>
            </w:r>
            <w:r w:rsidRPr="00BA03CB">
              <w:rPr>
                <w:rFonts w:ascii="Times New Roman" w:hAnsi="Times New Roman" w:cs="Times New Roman"/>
                <w:sz w:val="24"/>
                <w:lang w:val="bg-BG" w:eastAsia="bg-BG"/>
              </w:rPr>
              <w:sym w:font="Symbol" w:char="F020"/>
            </w:r>
            <w:r w:rsidRPr="00BA03CB">
              <w:rPr>
                <w:rFonts w:ascii="Times New Roman" w:hAnsi="Times New Roman" w:cs="Times New Roman"/>
                <w:sz w:val="24"/>
                <w:lang w:val="bg-BG" w:eastAsia="bg-BG"/>
              </w:rPr>
              <w:t>(посочва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лице, изпълняващо длъжността на висш ръководен служител, когато не може да се установи друго лице като действителен собственик;</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друго (посочва се)…………………………………………….</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Описание на притежаваните права: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2.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ЕГН/ЛНЧ: …….................................………….., дата на раждане: …………..........................……..,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right"/>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всяко гражданство на лицето)</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Държавата на пребиваване, в случай че е различна от Република България, или държавата по гражданството: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постоянен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или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lastRenderedPageBreak/>
              <w:t>(за лица без постоянен адрес на територията на Република България)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което е:</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[_]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лице, упражняващо контрол по смисъла на § 1в от допълнителните разпоредби на Търговския закон (посочва се конкретната хипотеза)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[_]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лице, изпълняващо длъжността на висш ръководен служител, когато не може да се установи друго лице като действителен собственик;</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друго (посочва се)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Описание на притежаваните права: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А. Юридически лица/правни образувания, чрез които пряко се упражнява контрол:</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седалище: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(държава, град, община)</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вписано в регистър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ЕИК/БУЛСТАТ или номер в съответния национален регистър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Представители:</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lastRenderedPageBreak/>
              <w:t>1.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ЕГН/ЛНЧ: .....……….............................….., дата на раждане: ………........................................……..,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всяко гражданство на лицето)</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Държавата на пребиваване, в случай че е различна от Република България, или държавата по гражданството: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постоянен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2.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ЕГН/ЛНЧ: ……………...................................….., дата на раждане: .………...........................………..,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всяко гражданство на лицето)</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Държавата на пребиваване, в случай че е различна от Република България, или държавата по гражданството: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постоянен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или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(за лица без постоянен адрес на територията на Република България)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Начин на представляване: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(заедно, поотделно или по друг начин)</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Б. Юридически лица/правни образувания, чрез които непряко се упражнява контрол:</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седалище: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(държава, град, община)</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вписано в регистър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ЕИК/БУЛСТАТ или номер в съответния национален регистър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Представители:</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1.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ЕГН/ЛНЧ: ……...........................………….., дата на раждане: ……………...........................................,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всяко гражданство на лицето)</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Държавата на пребиваване, в случай че е различна от Република България, или държавата по </w:t>
            </w:r>
            <w:r w:rsidRPr="00BA03CB">
              <w:rPr>
                <w:rFonts w:ascii="Times New Roman" w:hAnsi="Times New Roman" w:cs="Times New Roman"/>
                <w:sz w:val="24"/>
                <w:lang w:val="bg-BG" w:eastAsia="bg-BG"/>
              </w:rPr>
              <w:lastRenderedPageBreak/>
              <w:t>гражданството: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lastRenderedPageBreak/>
              <w:t>постоянен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или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(за лица без постоянен адрес на територията на Република България)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2.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ЕГН/ЛНЧ: ……………...............................….. , дата на раждане: ……..................................………….,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(посочва се всяко гражданство на лицето)</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Държавата на пребиваване, в случай че е различна от Република България, или държавата по гражданството: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постоянен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или адрес: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(за лица без постоянен адрес на територията на Република България)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Начин на представляване: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(заедно, поотделно или по друг начин)</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III. Лице за контакт по чл. 63, ал. 4, т. 3 от ЗМИП:</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ЕГН/ЛНЧ: …………….....................................….., дата на раждане: ……….........................………....,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постоянен адрес на територията на Република България: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ІV. Прилагам следните документи и справки съгласно чл. 59, ал. 1, т. 1 и 2 от ЗМИП:</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1.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2. …………………………………………………………………………………</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Известна ми е отговорността по чл. 313 от Наказателния кодекс за деклариране на неверни данни.</w:t>
            </w:r>
          </w:p>
        </w:tc>
      </w:tr>
      <w:tr w:rsidR="00BA03CB" w:rsidRPr="00BA03CB" w:rsidTr="00291C26">
        <w:trPr>
          <w:jc w:val="center"/>
        </w:trPr>
        <w:tc>
          <w:tcPr>
            <w:tcW w:w="10236" w:type="dxa"/>
            <w:hideMark/>
          </w:tcPr>
          <w:p w:rsidR="00EF41AA" w:rsidRPr="00BA03CB" w:rsidRDefault="00EF41AA" w:rsidP="00EF41AA">
            <w:pPr>
              <w:suppressAutoHyphens w:val="0"/>
              <w:spacing w:before="100" w:beforeAutospacing="1" w:after="100" w:afterAutospacing="1"/>
              <w:jc w:val="right"/>
              <w:rPr>
                <w:rFonts w:ascii="Times New Roman" w:hAnsi="Times New Roman" w:cs="Times New Roman"/>
                <w:sz w:val="24"/>
                <w:lang w:val="bg-BG" w:eastAsia="bg-BG"/>
              </w:rPr>
            </w:pPr>
          </w:p>
          <w:p w:rsidR="00EF41AA" w:rsidRPr="00BA03CB" w:rsidRDefault="00EF41AA" w:rsidP="00EF41AA">
            <w:pPr>
              <w:widowControl w:val="0"/>
              <w:suppressAutoHyphens w:val="0"/>
              <w:ind w:firstLine="720"/>
              <w:jc w:val="both"/>
              <w:rPr>
                <w:rFonts w:ascii="Times New Roman" w:eastAsia="Arial Unicode MS" w:hAnsi="Times New Roman" w:cs="Times New Roman"/>
                <w:sz w:val="24"/>
                <w:u w:color="000000"/>
                <w:lang w:val="bg-BG" w:eastAsia="en-US"/>
              </w:rPr>
            </w:pPr>
            <w:bookmarkStart w:id="3" w:name="OLE_LINK56"/>
          </w:p>
          <w:p w:rsidR="00EF41AA" w:rsidRPr="00BA03CB" w:rsidRDefault="00EF41AA" w:rsidP="00EF41AA">
            <w:pPr>
              <w:suppressAutoHyphens w:val="0"/>
              <w:rPr>
                <w:rFonts w:ascii="Times New Roman" w:eastAsia="Arial Unicode MS" w:hAnsi="Times New Roman" w:cs="Times New Roman"/>
                <w:sz w:val="24"/>
                <w:u w:val="single" w:color="000000"/>
                <w:lang w:val="bg-BG" w:eastAsia="en-US"/>
              </w:rPr>
            </w:pPr>
            <w:r w:rsidRPr="00BA03CB">
              <w:rPr>
                <w:rFonts w:ascii="Times New Roman" w:eastAsia="Arial Unicode MS" w:hAnsi="Times New Roman" w:cs="Times New Roman"/>
                <w:sz w:val="24"/>
                <w:u w:val="single" w:color="000000"/>
                <w:lang w:val="bg-BG" w:eastAsia="en-US"/>
              </w:rPr>
              <w:tab/>
            </w:r>
            <w:r w:rsidRPr="00BA03CB">
              <w:rPr>
                <w:rFonts w:ascii="Times New Roman" w:eastAsia="Arial Unicode MS" w:hAnsi="Times New Roman" w:cs="Times New Roman"/>
                <w:sz w:val="24"/>
                <w:u w:val="single" w:color="000000"/>
                <w:lang w:val="bg-BG" w:eastAsia="en-US"/>
              </w:rPr>
              <w:tab/>
            </w:r>
            <w:r w:rsidRPr="00BA03CB">
              <w:rPr>
                <w:rFonts w:ascii="Times New Roman" w:eastAsia="Arial Unicode MS" w:hAnsi="Times New Roman" w:cs="Times New Roman"/>
                <w:sz w:val="24"/>
                <w:u w:val="single" w:color="000000"/>
                <w:lang w:val="bg-BG" w:eastAsia="en-US"/>
              </w:rPr>
              <w:tab/>
              <w:t xml:space="preserve">       </w:t>
            </w:r>
            <w:r w:rsidRPr="00BA03CB">
              <w:rPr>
                <w:rFonts w:ascii="Times New Roman" w:eastAsia="Arial Unicode MS" w:hAnsi="Times New Roman" w:cs="Times New Roman"/>
                <w:sz w:val="24"/>
                <w:u w:color="000000"/>
                <w:lang w:val="bg-BG" w:eastAsia="en-US"/>
              </w:rPr>
              <w:t xml:space="preserve">г.                   </w:t>
            </w:r>
            <w:r w:rsidRPr="00BA03CB">
              <w:rPr>
                <w:rFonts w:ascii="Times New Roman" w:eastAsia="Arial Unicode MS" w:hAnsi="Times New Roman" w:cs="Times New Roman"/>
                <w:sz w:val="24"/>
                <w:u w:color="000000"/>
                <w:lang w:val="bg-BG" w:eastAsia="en-US"/>
              </w:rPr>
              <w:tab/>
            </w:r>
            <w:r w:rsidRPr="00BA03CB">
              <w:rPr>
                <w:rFonts w:ascii="Times New Roman" w:eastAsia="Arial Unicode MS" w:hAnsi="Times New Roman" w:cs="Times New Roman"/>
                <w:sz w:val="24"/>
                <w:u w:color="000000"/>
                <w:lang w:val="bg-BG" w:eastAsia="en-US"/>
              </w:rPr>
              <w:tab/>
            </w:r>
            <w:r w:rsidRPr="00BA03CB">
              <w:rPr>
                <w:rFonts w:ascii="Times New Roman" w:eastAsia="Arial Unicode MS" w:hAnsi="Times New Roman" w:cs="Times New Roman"/>
                <w:sz w:val="24"/>
                <w:u w:color="000000"/>
                <w:lang w:val="bg-BG" w:eastAsia="en-US"/>
              </w:rPr>
              <w:tab/>
              <w:t xml:space="preserve">Декларатор: </w:t>
            </w:r>
            <w:r w:rsidRPr="00BA03CB">
              <w:rPr>
                <w:rFonts w:ascii="Times New Roman" w:eastAsia="Arial Unicode MS" w:hAnsi="Times New Roman" w:cs="Times New Roman"/>
                <w:sz w:val="24"/>
                <w:u w:val="single" w:color="000000"/>
                <w:lang w:val="bg-BG" w:eastAsia="en-US"/>
              </w:rPr>
              <w:tab/>
            </w:r>
            <w:r w:rsidRPr="00BA03CB">
              <w:rPr>
                <w:rFonts w:ascii="Times New Roman" w:eastAsia="Arial Unicode MS" w:hAnsi="Times New Roman" w:cs="Times New Roman"/>
                <w:sz w:val="24"/>
                <w:u w:val="single" w:color="000000"/>
                <w:lang w:val="bg-BG" w:eastAsia="en-US"/>
              </w:rPr>
              <w:tab/>
            </w:r>
            <w:r w:rsidRPr="00BA03CB">
              <w:rPr>
                <w:rFonts w:ascii="Times New Roman" w:eastAsia="Arial Unicode MS" w:hAnsi="Times New Roman" w:cs="Times New Roman"/>
                <w:sz w:val="24"/>
                <w:u w:val="single" w:color="000000"/>
                <w:lang w:val="bg-BG" w:eastAsia="en-US"/>
              </w:rPr>
              <w:tab/>
            </w:r>
          </w:p>
          <w:p w:rsidR="00EF41AA" w:rsidRPr="00BA03CB" w:rsidRDefault="00EF41AA" w:rsidP="009113FD">
            <w:pPr>
              <w:suppressAutoHyphens w:val="0"/>
              <w:ind w:firstLine="142"/>
              <w:jc w:val="both"/>
              <w:rPr>
                <w:rFonts w:ascii="Times New Roman" w:eastAsia="Arial Unicode MS" w:hAnsi="Times New Roman" w:cs="Times New Roman"/>
                <w:i/>
                <w:iCs/>
                <w:sz w:val="24"/>
                <w:u w:color="000000"/>
                <w:lang w:val="bg-BG" w:eastAsia="en-US"/>
              </w:rPr>
            </w:pPr>
            <w:r w:rsidRPr="00BA03CB">
              <w:rPr>
                <w:rFonts w:ascii="Times New Roman" w:eastAsia="Arial Unicode MS" w:hAnsi="Times New Roman" w:cs="Times New Roman"/>
                <w:i/>
                <w:iCs/>
                <w:sz w:val="24"/>
                <w:u w:color="000000"/>
                <w:lang w:val="bg-BG" w:eastAsia="en-US"/>
              </w:rPr>
              <w:t xml:space="preserve">(дата на деклариране) </w:t>
            </w:r>
            <w:r w:rsidRPr="00BA03CB">
              <w:rPr>
                <w:rFonts w:ascii="Times New Roman" w:eastAsia="Arial Unicode MS" w:hAnsi="Times New Roman" w:cs="Times New Roman"/>
                <w:i/>
                <w:iCs/>
                <w:sz w:val="24"/>
                <w:u w:color="000000"/>
                <w:lang w:val="bg-BG" w:eastAsia="en-US"/>
              </w:rPr>
              <w:tab/>
            </w:r>
            <w:r w:rsidRPr="00BA03CB">
              <w:rPr>
                <w:rFonts w:ascii="Times New Roman" w:eastAsia="Arial Unicode MS" w:hAnsi="Times New Roman" w:cs="Times New Roman"/>
                <w:i/>
                <w:iCs/>
                <w:sz w:val="24"/>
                <w:u w:color="000000"/>
                <w:lang w:val="bg-BG" w:eastAsia="en-US"/>
              </w:rPr>
              <w:tab/>
            </w:r>
            <w:r w:rsidRPr="00BA03CB">
              <w:rPr>
                <w:rFonts w:ascii="Times New Roman" w:eastAsia="Arial Unicode MS" w:hAnsi="Times New Roman" w:cs="Times New Roman"/>
                <w:i/>
                <w:iCs/>
                <w:sz w:val="24"/>
                <w:u w:color="000000"/>
                <w:lang w:val="bg-BG" w:eastAsia="en-US"/>
              </w:rPr>
              <w:tab/>
            </w:r>
            <w:r w:rsidRPr="00BA03CB">
              <w:rPr>
                <w:rFonts w:ascii="Times New Roman" w:eastAsia="Arial Unicode MS" w:hAnsi="Times New Roman" w:cs="Times New Roman"/>
                <w:i/>
                <w:iCs/>
                <w:sz w:val="24"/>
                <w:u w:color="000000"/>
                <w:lang w:val="bg-BG" w:eastAsia="en-US"/>
              </w:rPr>
              <w:tab/>
            </w:r>
            <w:r w:rsidRPr="00BA03CB">
              <w:rPr>
                <w:rFonts w:ascii="Times New Roman" w:eastAsia="Arial Unicode MS" w:hAnsi="Times New Roman" w:cs="Times New Roman"/>
                <w:i/>
                <w:iCs/>
                <w:sz w:val="24"/>
                <w:u w:color="000000"/>
                <w:lang w:val="bg-BG" w:eastAsia="en-US"/>
              </w:rPr>
              <w:tab/>
            </w:r>
            <w:r w:rsidRPr="00BA03CB">
              <w:rPr>
                <w:rFonts w:ascii="Times New Roman" w:eastAsia="Arial Unicode MS" w:hAnsi="Times New Roman" w:cs="Times New Roman"/>
                <w:i/>
                <w:iCs/>
                <w:sz w:val="24"/>
                <w:u w:color="000000"/>
                <w:lang w:val="bg-BG" w:eastAsia="en-US"/>
              </w:rPr>
              <w:tab/>
            </w:r>
            <w:r w:rsidRPr="00BA03CB">
              <w:rPr>
                <w:rFonts w:ascii="Times New Roman" w:eastAsia="Arial Unicode MS" w:hAnsi="Times New Roman" w:cs="Times New Roman"/>
                <w:i/>
                <w:iCs/>
                <w:sz w:val="24"/>
                <w:u w:color="000000"/>
                <w:lang w:val="bg-BG" w:eastAsia="en-US"/>
              </w:rPr>
              <w:tab/>
              <w:t>(име и подпис)</w:t>
            </w:r>
            <w:bookmarkEnd w:id="3"/>
          </w:p>
        </w:tc>
      </w:tr>
      <w:tr w:rsidR="00BA03CB" w:rsidRPr="00BA03CB" w:rsidTr="00EF41AA">
        <w:trPr>
          <w:jc w:val="center"/>
        </w:trPr>
        <w:tc>
          <w:tcPr>
            <w:tcW w:w="10236" w:type="dxa"/>
          </w:tcPr>
          <w:p w:rsidR="00EF41AA" w:rsidRPr="00BA03CB" w:rsidRDefault="00EF41AA" w:rsidP="00EF41AA">
            <w:pPr>
              <w:suppressAutoHyphens w:val="0"/>
              <w:spacing w:before="100" w:beforeAutospacing="1" w:after="100" w:afterAutospacing="1"/>
              <w:rPr>
                <w:rFonts w:ascii="Times New Roman" w:hAnsi="Times New Roman" w:cs="Times New Roman"/>
                <w:sz w:val="24"/>
                <w:lang w:val="bg-BG" w:eastAsia="bg-BG"/>
              </w:rPr>
            </w:pPr>
          </w:p>
        </w:tc>
      </w:tr>
      <w:tr w:rsidR="00BA03CB" w:rsidRPr="00BA03CB" w:rsidTr="00291C26">
        <w:trPr>
          <w:jc w:val="center"/>
        </w:trPr>
        <w:tc>
          <w:tcPr>
            <w:tcW w:w="10236" w:type="dxa"/>
          </w:tcPr>
          <w:p w:rsidR="00EF41AA" w:rsidRPr="00BA03CB" w:rsidRDefault="00EF41AA" w:rsidP="00EF41AA">
            <w:pPr>
              <w:suppressAutoHyphens w:val="0"/>
              <w:spacing w:before="100" w:beforeAutospacing="1" w:after="100" w:afterAutospacing="1"/>
              <w:jc w:val="right"/>
              <w:rPr>
                <w:rFonts w:ascii="Times New Roman" w:hAnsi="Times New Roman" w:cs="Times New Roman"/>
                <w:i/>
                <w:iCs/>
                <w:sz w:val="24"/>
                <w:lang w:val="bg-BG" w:eastAsia="bg-BG"/>
              </w:rPr>
            </w:pPr>
          </w:p>
        </w:tc>
      </w:tr>
    </w:tbl>
    <w:p w:rsidR="00EF41AA" w:rsidRPr="00BA03CB" w:rsidRDefault="00EF41AA" w:rsidP="00EF41AA">
      <w:pPr>
        <w:suppressAutoHyphens w:val="0"/>
        <w:jc w:val="center"/>
        <w:rPr>
          <w:rFonts w:ascii="Times New Roman" w:hAnsi="Times New Roman" w:cs="Times New Roman"/>
          <w:sz w:val="24"/>
          <w:lang w:val="bg-BG" w:eastAsia="bg-BG"/>
        </w:rPr>
      </w:pPr>
      <w:r w:rsidRPr="00BA03CB">
        <w:rPr>
          <w:rFonts w:ascii="Times New Roman" w:hAnsi="Times New Roman" w:cs="Times New Roman"/>
          <w:sz w:val="24"/>
          <w:lang w:val="bg-BG" w:eastAsia="bg-BG"/>
        </w:rPr>
        <w:t>Указания:</w:t>
      </w:r>
    </w:p>
    <w:p w:rsidR="00EF41AA" w:rsidRPr="00BA03CB" w:rsidRDefault="00EF41AA" w:rsidP="009113FD">
      <w:pPr>
        <w:suppressAutoHyphens w:val="0"/>
        <w:ind w:left="-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Попълване на настоящата декларация се извършва, като се отчита дефиницията на </w:t>
      </w:r>
      <w:r w:rsidRPr="00BA03CB">
        <w:rPr>
          <w:rFonts w:ascii="Times New Roman" w:hAnsi="Times New Roman" w:cs="Times New Roman"/>
          <w:sz w:val="24"/>
          <w:u w:val="single"/>
          <w:lang w:val="bg-BG" w:eastAsia="bg-BG"/>
        </w:rPr>
        <w:t>§ 2</w:t>
      </w:r>
      <w:r w:rsidRPr="00BA03CB">
        <w:rPr>
          <w:rFonts w:ascii="Times New Roman" w:hAnsi="Times New Roman" w:cs="Times New Roman"/>
          <w:sz w:val="24"/>
          <w:lang w:val="bg-BG" w:eastAsia="bg-BG"/>
        </w:rPr>
        <w:t xml:space="preserve"> от допълнителните разпоредби на </w:t>
      </w:r>
      <w:r w:rsidRPr="00BA03CB">
        <w:rPr>
          <w:rFonts w:ascii="Times New Roman" w:hAnsi="Times New Roman" w:cs="Times New Roman"/>
          <w:sz w:val="24"/>
          <w:u w:val="single"/>
          <w:lang w:val="bg-BG" w:eastAsia="bg-BG"/>
        </w:rPr>
        <w:t>ЗМИП</w:t>
      </w:r>
      <w:r w:rsidRPr="00BA03CB">
        <w:rPr>
          <w:rFonts w:ascii="Times New Roman" w:hAnsi="Times New Roman" w:cs="Times New Roman"/>
          <w:sz w:val="24"/>
          <w:lang w:val="bg-BG" w:eastAsia="bg-BG"/>
        </w:rPr>
        <w:t>, който гласи следното:</w:t>
      </w:r>
    </w:p>
    <w:p w:rsidR="00EF41AA" w:rsidRPr="00BA03CB" w:rsidRDefault="00EF41AA" w:rsidP="009113FD">
      <w:pPr>
        <w:suppressAutoHyphens w:val="0"/>
        <w:ind w:left="-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lastRenderedPageBreak/>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EF41AA" w:rsidRPr="00BA03CB" w:rsidRDefault="00EF41AA" w:rsidP="009113FD">
      <w:pPr>
        <w:suppressAutoHyphens w:val="0"/>
        <w:ind w:left="-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EF41AA" w:rsidRPr="00BA03CB" w:rsidRDefault="00EF41AA" w:rsidP="009113FD">
      <w:pPr>
        <w:suppressAutoHyphens w:val="0"/>
        <w:ind w:left="-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EF41AA" w:rsidRPr="00BA03CB" w:rsidRDefault="00EF41AA" w:rsidP="009113FD">
      <w:pPr>
        <w:suppressAutoHyphens w:val="0"/>
        <w:ind w:left="-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а) учредителят;</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б) доверителният собственик;</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в) пазителят, ако има такъв;</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г) бенефициерът или класът бенефициери, или</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w:t>
      </w:r>
      <w:r w:rsidRPr="00BA03CB">
        <w:rPr>
          <w:rFonts w:ascii="Times New Roman" w:hAnsi="Times New Roman" w:cs="Times New Roman"/>
          <w:sz w:val="24"/>
          <w:u w:val="single"/>
          <w:lang w:val="bg-BG" w:eastAsia="bg-BG"/>
        </w:rPr>
        <w:t>т. 2</w:t>
      </w:r>
      <w:r w:rsidRPr="00BA03CB">
        <w:rPr>
          <w:rFonts w:ascii="Times New Roman" w:hAnsi="Times New Roman" w:cs="Times New Roman"/>
          <w:sz w:val="24"/>
          <w:lang w:val="bg-BG" w:eastAsia="bg-BG"/>
        </w:rPr>
        <w:t>.</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(3) „Контрол" е контролът по смисъла на </w:t>
      </w:r>
      <w:r w:rsidRPr="00BA03CB">
        <w:rPr>
          <w:rFonts w:ascii="Times New Roman" w:hAnsi="Times New Roman" w:cs="Times New Roman"/>
          <w:sz w:val="24"/>
          <w:u w:val="single"/>
          <w:lang w:val="bg-BG" w:eastAsia="bg-BG"/>
        </w:rPr>
        <w:t>§ 1в</w:t>
      </w:r>
      <w:r w:rsidRPr="00BA03CB">
        <w:rPr>
          <w:rFonts w:ascii="Times New Roman" w:hAnsi="Times New Roman" w:cs="Times New Roman"/>
          <w:sz w:val="24"/>
          <w:lang w:val="bg-BG" w:eastAsia="bg-BG"/>
        </w:rPr>
        <w:t xml:space="preserve"> от допълнителните разпоредби на </w:t>
      </w:r>
      <w:r w:rsidRPr="00BA03CB">
        <w:rPr>
          <w:rFonts w:ascii="Times New Roman" w:hAnsi="Times New Roman" w:cs="Times New Roman"/>
          <w:sz w:val="24"/>
          <w:u w:val="single"/>
          <w:lang w:val="bg-BG" w:eastAsia="bg-BG"/>
        </w:rPr>
        <w:t>Търговския закон</w:t>
      </w:r>
      <w:r w:rsidRPr="00BA03CB">
        <w:rPr>
          <w:rFonts w:ascii="Times New Roman" w:hAnsi="Times New Roman" w:cs="Times New Roman"/>
          <w:sz w:val="24"/>
          <w:lang w:val="bg-B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lastRenderedPageBreak/>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EF41AA" w:rsidRPr="00BA03CB" w:rsidRDefault="00EF41AA" w:rsidP="009113FD">
      <w:pPr>
        <w:suppressAutoHyphens w:val="0"/>
        <w:ind w:left="-567"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(5) Когато, след като са изчерпани всички възможни средства, не може да се установи като действителен собственик лице съгласно </w:t>
      </w:r>
      <w:r w:rsidRPr="00BA03CB">
        <w:rPr>
          <w:rFonts w:ascii="Times New Roman" w:hAnsi="Times New Roman" w:cs="Times New Roman"/>
          <w:sz w:val="24"/>
          <w:u w:val="single"/>
          <w:lang w:val="bg-BG" w:eastAsia="bg-BG"/>
        </w:rPr>
        <w:t>ал. 1</w:t>
      </w:r>
      <w:r w:rsidRPr="00BA03CB">
        <w:rPr>
          <w:rFonts w:ascii="Times New Roman" w:hAnsi="Times New Roman" w:cs="Times New Roman"/>
          <w:sz w:val="24"/>
          <w:lang w:val="bg-BG" w:eastAsia="bg-BG"/>
        </w:rPr>
        <w:t xml:space="preserve">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w:t>
      </w:r>
      <w:r w:rsidRPr="00BA03CB">
        <w:rPr>
          <w:rFonts w:ascii="Times New Roman" w:hAnsi="Times New Roman" w:cs="Times New Roman"/>
          <w:sz w:val="24"/>
          <w:u w:val="single"/>
          <w:lang w:val="bg-BG" w:eastAsia="bg-BG"/>
        </w:rPr>
        <w:t>ал. 1</w:t>
      </w:r>
      <w:r w:rsidRPr="00BA03CB">
        <w:rPr>
          <w:rFonts w:ascii="Times New Roman" w:hAnsi="Times New Roman" w:cs="Times New Roman"/>
          <w:sz w:val="24"/>
          <w:lang w:val="bg-BG" w:eastAsia="bg-BG"/>
        </w:rPr>
        <w:t>.</w:t>
      </w:r>
    </w:p>
    <w:p w:rsidR="00656C39" w:rsidRPr="00BA03CB" w:rsidRDefault="00656C39" w:rsidP="00094C33">
      <w:pPr>
        <w:suppressAutoHyphens w:val="0"/>
        <w:rPr>
          <w:rFonts w:ascii="Times New Roman" w:hAnsi="Times New Roman" w:cs="Times New Roman"/>
          <w:sz w:val="24"/>
          <w:lang w:val="bg-BG"/>
        </w:rPr>
      </w:pPr>
      <w:r w:rsidRPr="00BA03CB">
        <w:rPr>
          <w:rFonts w:ascii="Times New Roman" w:hAnsi="Times New Roman" w:cs="Times New Roman"/>
          <w:sz w:val="24"/>
          <w:lang w:val="bg-BG"/>
        </w:rPr>
        <w:br w:type="page"/>
      </w:r>
    </w:p>
    <w:p w:rsidR="00877598" w:rsidRPr="00BA03CB" w:rsidRDefault="00877598" w:rsidP="00094C33">
      <w:pPr>
        <w:suppressAutoHyphens w:val="0"/>
        <w:jc w:val="right"/>
        <w:rPr>
          <w:rFonts w:ascii="Times New Roman" w:hAnsi="Times New Roman" w:cs="Times New Roman"/>
          <w:b/>
          <w:sz w:val="24"/>
          <w:lang w:val="bg-BG" w:eastAsia="bg-BG"/>
        </w:rPr>
      </w:pPr>
      <w:r w:rsidRPr="00BA03CB">
        <w:rPr>
          <w:rFonts w:ascii="Times New Roman" w:hAnsi="Times New Roman" w:cs="Times New Roman"/>
          <w:b/>
          <w:sz w:val="24"/>
          <w:lang w:val="bg-BG" w:eastAsia="bg-BG"/>
        </w:rPr>
        <w:lastRenderedPageBreak/>
        <w:t>ОБРАЗЕЦ № 5</w:t>
      </w:r>
    </w:p>
    <w:p w:rsidR="00624285" w:rsidRPr="00BA03CB" w:rsidRDefault="00624285" w:rsidP="00624285">
      <w:pPr>
        <w:suppressAutoHyphens w:val="0"/>
        <w:jc w:val="right"/>
        <w:rPr>
          <w:rFonts w:ascii="Times New Roman" w:hAnsi="Times New Roman" w:cs="Times New Roman"/>
          <w:b/>
          <w:sz w:val="24"/>
          <w:lang w:val="bg-BG" w:eastAsia="bg-BG"/>
        </w:rPr>
      </w:pPr>
      <w:r w:rsidRPr="00BA03CB">
        <w:rPr>
          <w:rFonts w:ascii="Times New Roman" w:hAnsi="Times New Roman" w:cs="Times New Roman"/>
          <w:b/>
          <w:sz w:val="24"/>
          <w:lang w:val="bg-BG" w:eastAsia="bg-BG"/>
        </w:rPr>
        <w:t>Представя се при сключване на договора!</w:t>
      </w:r>
    </w:p>
    <w:p w:rsidR="00877598" w:rsidRPr="00BA03CB" w:rsidRDefault="00624285" w:rsidP="00624285">
      <w:pPr>
        <w:suppressAutoHyphens w:val="0"/>
        <w:jc w:val="right"/>
        <w:rPr>
          <w:rFonts w:ascii="Times New Roman" w:hAnsi="Times New Roman" w:cs="Times New Roman"/>
          <w:b/>
          <w:sz w:val="24"/>
          <w:lang w:val="bg-BG" w:eastAsia="bg-BG"/>
        </w:rPr>
      </w:pPr>
      <w:r w:rsidRPr="00BA03CB">
        <w:rPr>
          <w:rFonts w:ascii="Times New Roman" w:hAnsi="Times New Roman" w:cs="Times New Roman"/>
          <w:b/>
          <w:sz w:val="24"/>
          <w:lang w:val="bg-BG" w:eastAsia="bg-BG"/>
        </w:rPr>
        <w:t>Не се попълва при участие за прилагане в офертата!</w:t>
      </w:r>
    </w:p>
    <w:p w:rsidR="00624285" w:rsidRPr="00BA03CB" w:rsidRDefault="00624285" w:rsidP="00624285">
      <w:pPr>
        <w:suppressAutoHyphens w:val="0"/>
        <w:jc w:val="right"/>
        <w:rPr>
          <w:rFonts w:ascii="Times New Roman" w:hAnsi="Times New Roman" w:cs="Times New Roman"/>
          <w:b/>
          <w:sz w:val="24"/>
          <w:lang w:val="bg-BG" w:eastAsia="bg-BG"/>
        </w:rPr>
      </w:pPr>
    </w:p>
    <w:p w:rsidR="00877598" w:rsidRPr="00BA03CB" w:rsidRDefault="00877598" w:rsidP="00094C33">
      <w:pPr>
        <w:jc w:val="center"/>
        <w:outlineLvl w:val="4"/>
        <w:rPr>
          <w:rFonts w:ascii="Times New Roman" w:eastAsia="Arial Unicode MS" w:hAnsi="Times New Roman" w:cs="Times New Roman"/>
          <w:b/>
          <w:bCs/>
          <w:sz w:val="24"/>
          <w:u w:color="000000"/>
          <w:lang w:val="bg-BG" w:eastAsia="bg-BG"/>
        </w:rPr>
      </w:pPr>
      <w:r w:rsidRPr="00BA03CB">
        <w:rPr>
          <w:rFonts w:ascii="Times New Roman" w:eastAsia="Arial Unicode MS" w:hAnsi="Times New Roman" w:cs="Times New Roman"/>
          <w:b/>
          <w:bCs/>
          <w:sz w:val="24"/>
          <w:u w:color="000000"/>
          <w:lang w:val="bg-BG" w:eastAsia="bg-BG"/>
        </w:rPr>
        <w:t>Д Е К Л А Р А Ц И Я</w:t>
      </w:r>
    </w:p>
    <w:p w:rsidR="00877598" w:rsidRPr="00BA03CB" w:rsidRDefault="00877598" w:rsidP="00094C33">
      <w:pPr>
        <w:shd w:val="clear" w:color="auto" w:fill="FFFFFF"/>
        <w:tabs>
          <w:tab w:val="left" w:leader="dot" w:pos="6029"/>
          <w:tab w:val="left" w:leader="dot" w:pos="9221"/>
        </w:tabs>
        <w:suppressAutoHyphens w:val="0"/>
        <w:jc w:val="center"/>
        <w:rPr>
          <w:rFonts w:ascii="Times New Roman" w:hAnsi="Times New Roman" w:cs="Times New Roman"/>
          <w:sz w:val="24"/>
          <w:shd w:val="clear" w:color="auto" w:fill="FFFFFF"/>
          <w:lang w:val="bg-BG" w:eastAsia="bg-BG"/>
        </w:rPr>
      </w:pPr>
      <w:r w:rsidRPr="00BA03CB">
        <w:rPr>
          <w:rFonts w:ascii="Times New Roman" w:hAnsi="Times New Roman" w:cs="Times New Roman"/>
          <w:sz w:val="24"/>
          <w:shd w:val="clear" w:color="auto" w:fill="FFFFFF"/>
          <w:lang w:val="bg-BG" w:eastAsia="bg-BG"/>
        </w:rPr>
        <w:t xml:space="preserve">по чл. 42, ал. 2, т. 2 от Закона за мерките срещу изпирането на пари </w:t>
      </w:r>
    </w:p>
    <w:p w:rsidR="00877598" w:rsidRPr="00BA03CB" w:rsidRDefault="00877598" w:rsidP="00094C33">
      <w:pPr>
        <w:shd w:val="clear" w:color="auto" w:fill="FFFFFF"/>
        <w:tabs>
          <w:tab w:val="left" w:leader="dot" w:pos="6029"/>
          <w:tab w:val="left" w:leader="dot" w:pos="9221"/>
        </w:tabs>
        <w:suppressAutoHyphens w:val="0"/>
        <w:jc w:val="center"/>
        <w:rPr>
          <w:rFonts w:ascii="Times New Roman" w:hAnsi="Times New Roman" w:cs="Times New Roman"/>
          <w:sz w:val="24"/>
          <w:shd w:val="clear" w:color="auto" w:fill="FFFFFF"/>
          <w:lang w:val="bg-BG" w:eastAsia="bg-BG"/>
        </w:rPr>
      </w:pPr>
    </w:p>
    <w:tbl>
      <w:tblPr>
        <w:tblW w:w="9331" w:type="dxa"/>
        <w:jc w:val="center"/>
        <w:tblCellMar>
          <w:top w:w="30" w:type="dxa"/>
          <w:left w:w="30" w:type="dxa"/>
          <w:bottom w:w="30" w:type="dxa"/>
          <w:right w:w="30" w:type="dxa"/>
        </w:tblCellMar>
        <w:tblLook w:val="04A0" w:firstRow="1" w:lastRow="0" w:firstColumn="1" w:lastColumn="0" w:noHBand="0" w:noVBand="1"/>
      </w:tblPr>
      <w:tblGrid>
        <w:gridCol w:w="9331"/>
      </w:tblGrid>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Долуподписаният/ата: ................................................................................................................,</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i/>
                <w:iCs/>
                <w:sz w:val="24"/>
                <w:lang w:val="bg-BG" w:eastAsia="bg-BG"/>
              </w:rPr>
              <w:t>(име, презиме, фамилия)</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ЕГН/ЛНЧ/официален личен идентификационен номер или друг уникален елемент за установяване на самоличността …...……………………….....................................................,</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постоянен адрес: ..........................................................................................................................,</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гражданство/а: ..............................................................................................................................,</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документ за самоличност: ...........................................................................................................,</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jc w:val="center"/>
              <w:rPr>
                <w:rFonts w:ascii="Times New Roman" w:hAnsi="Times New Roman" w:cs="Times New Roman"/>
                <w:sz w:val="24"/>
                <w:lang w:val="bg-BG" w:eastAsia="bg-BG"/>
              </w:rPr>
            </w:pPr>
            <w:r w:rsidRPr="00BA03CB">
              <w:rPr>
                <w:rFonts w:ascii="Times New Roman" w:hAnsi="Times New Roman" w:cs="Times New Roman"/>
                <w:sz w:val="24"/>
                <w:lang w:val="bg-BG" w:eastAsia="bg-BG"/>
              </w:rPr>
              <w:t>ДЕКЛАРИРАМ:</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Попадам в следната категория по чл. 36, ал. 2 от ЗМИП (посочва се конкретната категория [1]):</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държавни глави, ръководители на правителства, министри и заместник-министри или помощник-министри;</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членове на парламенти или на други законодателни органи;</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[_] членове на сметна палата; </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членове на управителни органи на централни банки;</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посланици и управляващи дипломатически мисии;</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висши офицери от въоръжените сили;</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членове на административни, управителни или надзорни органи на държавни предприятия и търговски дружества с едноличен собственик – държавата;</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кметове и заместник-кметове на общини, кметове и заместник-кметове на райони и председатели на общински съвети;</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членове на управителните органи на политически партии;</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[_]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 </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Не попадам в категориите по чл. 36, ал. 2 от ЗМИП.</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През последните 12 месеца съм попадал в следната категория по чл. 36, ал. 2 от ЗМИП (посочва се конкретната категория):</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lastRenderedPageBreak/>
              <w:t>[_] През последните 12 месеца не съм попадал в категориите по чл. 36, ал. 2 от ЗМИП.</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Попадам в следната категория по чл. 36, ал. 5 от ЗМИП (посочва се конкретната категория):</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съпрузите или лицата, които живеят във фактическо съжителство на съпружески начала;</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роднините по съребрена линия от втора степен и техните съпрузи или лицата, с кои</w:t>
            </w:r>
            <w:r w:rsidRPr="00BA03CB">
              <w:rPr>
                <w:rFonts w:ascii="Times New Roman" w:hAnsi="Times New Roman" w:cs="Times New Roman"/>
                <w:sz w:val="24"/>
                <w:lang w:val="bg-BG" w:eastAsia="bg-BG"/>
              </w:rPr>
              <w:softHyphen/>
              <w:t>то роднините по съребрена линия от втора степен живеят във фактическо съжителство на съпружески начала;</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Не попадам в категориите по чл. 36, ал. 5 от ЗМИП.</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[_] През последните 12 месеца съм попадал в следната категория по чл. 36, ал. 5 от ЗМИП (посочва се конкретната категория): </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[_] През последните 12 месеца не съм попадал в категориите по чл. 36, ал. 5 от ЗМИП.</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Предоставям следната допълнителна информация във връзка с принадлежността ми към горепосочената категория/и:</w:t>
            </w:r>
          </w:p>
        </w:tc>
      </w:tr>
      <w:tr w:rsidR="00BA03CB" w:rsidRPr="00BA03CB" w:rsidTr="00291C26">
        <w:trPr>
          <w:jc w:val="center"/>
        </w:trPr>
        <w:tc>
          <w:tcPr>
            <w:tcW w:w="9331" w:type="dxa"/>
            <w:hideMark/>
          </w:tcPr>
          <w:p w:rsidR="004D40D1" w:rsidRPr="00BA03CB" w:rsidRDefault="004D40D1" w:rsidP="004D40D1">
            <w:pPr>
              <w:suppressAutoHyphens w:val="0"/>
              <w:spacing w:before="100" w:beforeAutospacing="1" w:after="100" w:afterAutospacing="1"/>
              <w:rPr>
                <w:rFonts w:ascii="Times New Roman" w:hAnsi="Times New Roman" w:cs="Times New Roman"/>
                <w:sz w:val="24"/>
                <w:lang w:val="bg-BG" w:eastAsia="bg-BG"/>
              </w:rPr>
            </w:pPr>
            <w:r w:rsidRPr="00BA03CB">
              <w:rPr>
                <w:rFonts w:ascii="Times New Roman" w:hAnsi="Times New Roman" w:cs="Times New Roman"/>
                <w:sz w:val="24"/>
                <w:lang w:val="bg-BG" w:eastAsia="bg-BG"/>
              </w:rPr>
              <w:t>.............................................................................</w:t>
            </w:r>
          </w:p>
          <w:p w:rsidR="004D40D1" w:rsidRPr="00BA03CB" w:rsidRDefault="004D40D1" w:rsidP="004D40D1">
            <w:pPr>
              <w:suppressAutoHyphens w:val="0"/>
              <w:spacing w:before="100" w:beforeAutospacing="1" w:after="100" w:afterAutospacing="1"/>
              <w:jc w:val="both"/>
              <w:rPr>
                <w:rFonts w:ascii="Times New Roman" w:hAnsi="Times New Roman" w:cs="Times New Roman"/>
                <w:sz w:val="24"/>
                <w:lang w:val="ru-RU" w:eastAsia="bg-BG"/>
              </w:rPr>
            </w:pPr>
            <w:r w:rsidRPr="00BA03CB">
              <w:rPr>
                <w:rFonts w:ascii="Times New Roman" w:hAnsi="Times New Roman" w:cs="Times New Roman"/>
                <w:sz w:val="24"/>
                <w:lang w:val="ru-RU" w:eastAsia="bg-BG"/>
              </w:rPr>
              <w:t>Известна ми е наказателната отговорност по чл. 313 от Наказателния кодекс за деклариране на неверни обстоятелства.</w:t>
            </w:r>
          </w:p>
          <w:p w:rsidR="004D40D1" w:rsidRPr="00BA03CB" w:rsidRDefault="004D40D1" w:rsidP="004D40D1">
            <w:pPr>
              <w:suppressAutoHyphens w:val="0"/>
              <w:spacing w:before="100" w:beforeAutospacing="1" w:after="100" w:afterAutospacing="1"/>
              <w:jc w:val="both"/>
              <w:rPr>
                <w:rFonts w:ascii="Times New Roman" w:hAnsi="Times New Roman" w:cs="Times New Roman"/>
                <w:sz w:val="24"/>
                <w:u w:val="single"/>
                <w:lang w:val="bg-BG" w:eastAsia="bg-BG"/>
              </w:rPr>
            </w:pPr>
            <w:r w:rsidRPr="00BA03CB">
              <w:rPr>
                <w:rFonts w:ascii="Times New Roman" w:hAnsi="Times New Roman" w:cs="Times New Roman"/>
                <w:sz w:val="24"/>
                <w:u w:val="single"/>
                <w:lang w:val="bg-BG" w:eastAsia="bg-BG"/>
              </w:rPr>
              <w:tab/>
            </w:r>
            <w:r w:rsidRPr="00BA03CB">
              <w:rPr>
                <w:rFonts w:ascii="Times New Roman" w:hAnsi="Times New Roman" w:cs="Times New Roman"/>
                <w:sz w:val="24"/>
                <w:u w:val="single"/>
                <w:lang w:val="bg-BG" w:eastAsia="bg-BG"/>
              </w:rPr>
              <w:tab/>
            </w:r>
            <w:r w:rsidRPr="00BA03CB">
              <w:rPr>
                <w:rFonts w:ascii="Times New Roman" w:hAnsi="Times New Roman" w:cs="Times New Roman"/>
                <w:sz w:val="24"/>
                <w:u w:val="single"/>
                <w:lang w:val="bg-BG" w:eastAsia="bg-BG"/>
              </w:rPr>
              <w:tab/>
              <w:t xml:space="preserve">       </w:t>
            </w:r>
            <w:r w:rsidRPr="00BA03CB">
              <w:rPr>
                <w:rFonts w:ascii="Times New Roman" w:hAnsi="Times New Roman" w:cs="Times New Roman"/>
                <w:sz w:val="24"/>
                <w:lang w:val="bg-BG" w:eastAsia="bg-BG"/>
              </w:rPr>
              <w:t xml:space="preserve">г.                   </w:t>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t xml:space="preserve">Декларатор: </w:t>
            </w:r>
            <w:r w:rsidRPr="00BA03CB">
              <w:rPr>
                <w:rFonts w:ascii="Times New Roman" w:hAnsi="Times New Roman" w:cs="Times New Roman"/>
                <w:sz w:val="24"/>
                <w:u w:val="single"/>
                <w:lang w:val="bg-BG" w:eastAsia="bg-BG"/>
              </w:rPr>
              <w:tab/>
            </w:r>
            <w:r w:rsidRPr="00BA03CB">
              <w:rPr>
                <w:rFonts w:ascii="Times New Roman" w:hAnsi="Times New Roman" w:cs="Times New Roman"/>
                <w:sz w:val="24"/>
                <w:u w:val="single"/>
                <w:lang w:val="bg-BG" w:eastAsia="bg-BG"/>
              </w:rPr>
              <w:tab/>
            </w:r>
            <w:r w:rsidRPr="00BA03CB">
              <w:rPr>
                <w:rFonts w:ascii="Times New Roman" w:hAnsi="Times New Roman" w:cs="Times New Roman"/>
                <w:sz w:val="24"/>
                <w:u w:val="single"/>
                <w:lang w:val="bg-BG" w:eastAsia="bg-BG"/>
              </w:rPr>
              <w:tab/>
            </w:r>
          </w:p>
          <w:p w:rsidR="004D40D1" w:rsidRPr="00BA03CB" w:rsidRDefault="004D40D1" w:rsidP="004D40D1">
            <w:pPr>
              <w:suppressAutoHyphens w:val="0"/>
              <w:spacing w:before="100" w:beforeAutospacing="1" w:after="100" w:afterAutospacing="1"/>
              <w:jc w:val="both"/>
              <w:rPr>
                <w:rFonts w:ascii="Times New Roman" w:hAnsi="Times New Roman" w:cs="Times New Roman"/>
                <w:i/>
                <w:iCs/>
                <w:sz w:val="24"/>
                <w:lang w:val="bg-BG" w:eastAsia="bg-BG"/>
              </w:rPr>
            </w:pPr>
            <w:r w:rsidRPr="00BA03CB">
              <w:rPr>
                <w:rFonts w:ascii="Times New Roman" w:hAnsi="Times New Roman" w:cs="Times New Roman"/>
                <w:i/>
                <w:iCs/>
                <w:sz w:val="24"/>
                <w:lang w:val="bg-BG" w:eastAsia="bg-BG"/>
              </w:rPr>
              <w:t xml:space="preserve">(дата на деклариране) </w:t>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t>(име и подпис)</w:t>
            </w:r>
          </w:p>
          <w:p w:rsidR="004D40D1" w:rsidRPr="00BA03CB" w:rsidRDefault="004D40D1" w:rsidP="004D40D1">
            <w:pPr>
              <w:suppressAutoHyphens w:val="0"/>
              <w:spacing w:before="100" w:beforeAutospacing="1" w:after="100" w:afterAutospacing="1"/>
              <w:jc w:val="both"/>
              <w:rPr>
                <w:rFonts w:ascii="Times New Roman" w:hAnsi="Times New Roman" w:cs="Times New Roman"/>
                <w:sz w:val="24"/>
                <w:lang w:val="bg-BG" w:eastAsia="bg-BG"/>
              </w:rPr>
            </w:pPr>
            <w:bookmarkStart w:id="4" w:name="OLE_LINK67"/>
            <w:r w:rsidRPr="00BA03CB">
              <w:rPr>
                <w:rFonts w:ascii="Times New Roman" w:hAnsi="Times New Roman" w:cs="Times New Roman"/>
                <w:sz w:val="24"/>
                <w:lang w:val="ru-RU" w:eastAsia="bg-BG"/>
              </w:rPr>
              <w:t xml:space="preserve">[1] Съгласно </w:t>
            </w:r>
            <w:r w:rsidRPr="00BA03CB">
              <w:rPr>
                <w:rFonts w:ascii="Times New Roman" w:hAnsi="Times New Roman" w:cs="Times New Roman"/>
                <w:sz w:val="24"/>
                <w:u w:val="single"/>
                <w:lang w:val="ru-RU" w:eastAsia="bg-BG"/>
              </w:rPr>
              <w:t>чл. 36, ал. 3</w:t>
            </w:r>
            <w:r w:rsidRPr="00BA03CB">
              <w:rPr>
                <w:rFonts w:ascii="Times New Roman" w:hAnsi="Times New Roman" w:cs="Times New Roman"/>
                <w:sz w:val="24"/>
                <w:lang w:val="ru-RU" w:eastAsia="bg-BG"/>
              </w:rPr>
              <w:t xml:space="preserve"> от </w:t>
            </w:r>
            <w:r w:rsidRPr="00BA03CB">
              <w:rPr>
                <w:rFonts w:ascii="Times New Roman" w:hAnsi="Times New Roman" w:cs="Times New Roman"/>
                <w:sz w:val="24"/>
                <w:u w:val="single"/>
                <w:lang w:val="ru-RU" w:eastAsia="bg-BG"/>
              </w:rPr>
              <w:t>ЗМИП</w:t>
            </w:r>
            <w:r w:rsidRPr="00BA03CB">
              <w:rPr>
                <w:rFonts w:ascii="Times New Roman" w:hAnsi="Times New Roman" w:cs="Times New Roman"/>
                <w:sz w:val="24"/>
                <w:lang w:val="ru-RU" w:eastAsia="bg-BG"/>
              </w:rPr>
              <w:t xml:space="preserve"> категориите включват съответно и доколкото е приложимо, длъжности в институциите и органите на Европейския съюз и в международни организации.</w:t>
            </w:r>
            <w:bookmarkEnd w:id="4"/>
          </w:p>
        </w:tc>
      </w:tr>
    </w:tbl>
    <w:p w:rsidR="00877598" w:rsidRPr="00BA03CB" w:rsidRDefault="00877598" w:rsidP="00246165">
      <w:pPr>
        <w:jc w:val="both"/>
        <w:textAlignment w:val="center"/>
        <w:rPr>
          <w:rFonts w:ascii="Times New Roman" w:hAnsi="Times New Roman" w:cs="Times New Roman"/>
          <w:sz w:val="24"/>
          <w:lang w:val="bg-BG"/>
        </w:rPr>
        <w:sectPr w:rsidR="00877598" w:rsidRPr="00BA03CB" w:rsidSect="00230A36">
          <w:pgSz w:w="11906" w:h="16838"/>
          <w:pgMar w:top="993" w:right="991" w:bottom="1417" w:left="1276" w:header="708" w:footer="708" w:gutter="0"/>
          <w:cols w:space="708"/>
          <w:titlePg/>
          <w:docGrid w:linePitch="381"/>
        </w:sectPr>
      </w:pPr>
    </w:p>
    <w:p w:rsidR="00F8388A" w:rsidRPr="00BA03CB" w:rsidRDefault="00F8388A" w:rsidP="00094C33">
      <w:pPr>
        <w:ind w:left="7080" w:firstLine="8"/>
        <w:rPr>
          <w:rFonts w:ascii="Times New Roman" w:hAnsi="Times New Roman" w:cs="Times New Roman"/>
          <w:b/>
          <w:sz w:val="24"/>
          <w:lang w:val="bg-BG"/>
        </w:rPr>
      </w:pPr>
    </w:p>
    <w:p w:rsidR="00972C82" w:rsidRPr="00BA03CB" w:rsidRDefault="0029293F" w:rsidP="00094C33">
      <w:pPr>
        <w:ind w:firstLine="8"/>
        <w:jc w:val="right"/>
        <w:rPr>
          <w:rFonts w:ascii="Times New Roman" w:hAnsi="Times New Roman" w:cs="Times New Roman"/>
          <w:b/>
          <w:sz w:val="24"/>
          <w:lang w:val="bg-BG"/>
        </w:rPr>
      </w:pPr>
      <w:r w:rsidRPr="00BA03CB">
        <w:rPr>
          <w:rFonts w:ascii="Times New Roman" w:hAnsi="Times New Roman" w:cs="Times New Roman"/>
          <w:b/>
          <w:sz w:val="24"/>
          <w:lang w:val="bg-BG"/>
        </w:rPr>
        <w:t>ОБРАЗЕЦ № 6</w:t>
      </w:r>
    </w:p>
    <w:p w:rsidR="00045090" w:rsidRPr="00BA03CB" w:rsidRDefault="00045090" w:rsidP="00045090">
      <w:pPr>
        <w:jc w:val="right"/>
        <w:rPr>
          <w:rFonts w:ascii="Times New Roman" w:hAnsi="Times New Roman" w:cs="Times New Roman"/>
          <w:i/>
          <w:iCs/>
          <w:sz w:val="24"/>
        </w:rPr>
      </w:pPr>
    </w:p>
    <w:p w:rsidR="00045090" w:rsidRPr="00BA03CB" w:rsidRDefault="00045090" w:rsidP="00045090">
      <w:pPr>
        <w:jc w:val="center"/>
        <w:rPr>
          <w:rFonts w:ascii="Times New Roman" w:hAnsi="Times New Roman" w:cs="Times New Roman"/>
          <w:b/>
          <w:bCs/>
          <w:caps/>
          <w:sz w:val="24"/>
        </w:rPr>
      </w:pPr>
    </w:p>
    <w:p w:rsidR="00045090" w:rsidRPr="00BA03CB" w:rsidRDefault="00045090" w:rsidP="00045090">
      <w:pPr>
        <w:jc w:val="center"/>
        <w:rPr>
          <w:rFonts w:ascii="Times New Roman" w:hAnsi="Times New Roman" w:cs="Times New Roman"/>
          <w:b/>
          <w:bCs/>
          <w:caps/>
          <w:sz w:val="24"/>
        </w:rPr>
      </w:pPr>
      <w:r w:rsidRPr="00BA03CB">
        <w:rPr>
          <w:rFonts w:ascii="Times New Roman" w:hAnsi="Times New Roman" w:cs="Times New Roman"/>
          <w:b/>
          <w:bCs/>
          <w:caps/>
          <w:sz w:val="24"/>
        </w:rPr>
        <w:t>ТЕХНИЧЕСКО ПРЕДЛОЖЕНИЕ</w:t>
      </w:r>
    </w:p>
    <w:p w:rsidR="00045090" w:rsidRPr="00BA03CB" w:rsidRDefault="00045090" w:rsidP="00045090">
      <w:pPr>
        <w:jc w:val="center"/>
        <w:rPr>
          <w:rFonts w:ascii="Times New Roman" w:hAnsi="Times New Roman" w:cs="Times New Roman"/>
          <w:b/>
          <w:bCs/>
          <w:caps/>
          <w:sz w:val="24"/>
        </w:rPr>
      </w:pPr>
    </w:p>
    <w:p w:rsidR="00045090" w:rsidRPr="00BA03CB" w:rsidRDefault="00045090" w:rsidP="00045090">
      <w:pPr>
        <w:jc w:val="center"/>
        <w:rPr>
          <w:rFonts w:ascii="Times New Roman" w:hAnsi="Times New Roman" w:cs="Times New Roman"/>
          <w:b/>
          <w:bCs/>
          <w:sz w:val="24"/>
        </w:rPr>
      </w:pPr>
      <w:r w:rsidRPr="00BA03CB">
        <w:rPr>
          <w:rFonts w:ascii="Times New Roman" w:hAnsi="Times New Roman" w:cs="Times New Roman"/>
          <w:b/>
          <w:bCs/>
          <w:sz w:val="24"/>
        </w:rPr>
        <w:t xml:space="preserve">за </w:t>
      </w:r>
    </w:p>
    <w:p w:rsidR="00045090" w:rsidRPr="00BA03CB" w:rsidRDefault="00045090" w:rsidP="00045090">
      <w:pPr>
        <w:jc w:val="center"/>
        <w:rPr>
          <w:rFonts w:ascii="Times New Roman" w:hAnsi="Times New Roman" w:cs="Times New Roman"/>
          <w:b/>
          <w:bCs/>
          <w:sz w:val="24"/>
        </w:rPr>
      </w:pPr>
    </w:p>
    <w:p w:rsidR="00045090" w:rsidRPr="00BA03CB" w:rsidRDefault="00045090" w:rsidP="00045090">
      <w:pPr>
        <w:jc w:val="center"/>
        <w:rPr>
          <w:rFonts w:ascii="Times New Roman" w:hAnsi="Times New Roman" w:cs="Times New Roman"/>
          <w:i/>
          <w:iCs/>
          <w:sz w:val="24"/>
        </w:rPr>
      </w:pPr>
      <w:r w:rsidRPr="00BA03CB">
        <w:rPr>
          <w:rFonts w:ascii="Times New Roman" w:hAnsi="Times New Roman" w:cs="Times New Roman"/>
          <w:b/>
          <w:bCs/>
          <w:sz w:val="24"/>
        </w:rPr>
        <w:t>„</w:t>
      </w:r>
      <w:r w:rsidRPr="00BA03CB">
        <w:rPr>
          <w:rFonts w:ascii="Times New Roman" w:hAnsi="Times New Roman" w:cs="Times New Roman"/>
          <w:b/>
          <w:bCs/>
          <w:i/>
          <w:spacing w:val="-12"/>
          <w:sz w:val="24"/>
        </w:rPr>
        <w:t>Доставка на електрически автобуси с необходимото диагностично оборудване и доставка и монтаж на зарядни станции за  електробуси</w:t>
      </w:r>
      <w:r w:rsidRPr="00BA03CB">
        <w:rPr>
          <w:rFonts w:ascii="Times New Roman" w:hAnsi="Times New Roman" w:cs="Times New Roman"/>
          <w:b/>
          <w:bCs/>
          <w:spacing w:val="-12"/>
          <w:sz w:val="24"/>
        </w:rPr>
        <w:t xml:space="preserve"> </w:t>
      </w:r>
      <w:r w:rsidRPr="00BA03CB">
        <w:rPr>
          <w:rFonts w:ascii="Times New Roman" w:hAnsi="Times New Roman" w:cs="Times New Roman"/>
          <w:i/>
          <w:iCs/>
          <w:sz w:val="24"/>
        </w:rPr>
        <w:t>”</w:t>
      </w:r>
    </w:p>
    <w:p w:rsidR="00045090" w:rsidRPr="00BA03CB" w:rsidRDefault="00045090" w:rsidP="00045090">
      <w:pPr>
        <w:jc w:val="center"/>
        <w:rPr>
          <w:rFonts w:ascii="Times New Roman" w:hAnsi="Times New Roman" w:cs="Times New Roman"/>
          <w:b/>
          <w:bCs/>
          <w:i/>
          <w:iCs/>
          <w:sz w:val="24"/>
        </w:rPr>
      </w:pPr>
    </w:p>
    <w:p w:rsidR="00045090" w:rsidRPr="00BA03CB" w:rsidRDefault="00045090" w:rsidP="00045090">
      <w:pPr>
        <w:rPr>
          <w:rFonts w:ascii="Times New Roman" w:hAnsi="Times New Roman" w:cs="Times New Roman"/>
          <w:b/>
          <w:bCs/>
          <w:sz w:val="24"/>
        </w:rPr>
      </w:pPr>
    </w:p>
    <w:p w:rsidR="00045090" w:rsidRPr="00BA03CB" w:rsidRDefault="00045090" w:rsidP="00045090">
      <w:pPr>
        <w:rPr>
          <w:rFonts w:ascii="Times New Roman" w:hAnsi="Times New Roman" w:cs="Times New Roman"/>
          <w:sz w:val="24"/>
          <w:u w:val="single"/>
        </w:rPr>
      </w:pPr>
      <w:r w:rsidRPr="00BA03CB">
        <w:rPr>
          <w:rFonts w:ascii="Times New Roman" w:hAnsi="Times New Roman" w:cs="Times New Roman"/>
          <w:sz w:val="24"/>
        </w:rPr>
        <w:t xml:space="preserve">От </w:t>
      </w:r>
      <w:r w:rsidRPr="00BA03CB">
        <w:rPr>
          <w:rFonts w:ascii="Times New Roman" w:hAnsi="Times New Roman" w:cs="Times New Roman"/>
          <w:sz w:val="24"/>
          <w:lang w:val="ru-RU"/>
        </w:rPr>
        <w:t>________________________________________________________________</w:t>
      </w:r>
    </w:p>
    <w:p w:rsidR="00045090" w:rsidRPr="00BA03CB" w:rsidRDefault="00045090" w:rsidP="00045090">
      <w:pPr>
        <w:jc w:val="center"/>
        <w:rPr>
          <w:rFonts w:ascii="Times New Roman" w:hAnsi="Times New Roman" w:cs="Times New Roman"/>
          <w:i/>
          <w:iCs/>
          <w:sz w:val="24"/>
          <w:lang w:val="ru-RU"/>
        </w:rPr>
      </w:pPr>
      <w:bookmarkStart w:id="5" w:name="OLE_LINK52"/>
      <w:bookmarkStart w:id="6" w:name="OLE_LINK51"/>
      <w:bookmarkStart w:id="7" w:name="OLE_LINK50"/>
      <w:bookmarkStart w:id="8" w:name="OLE_LINK49"/>
      <w:r w:rsidRPr="00BA03CB">
        <w:rPr>
          <w:rFonts w:ascii="Times New Roman" w:hAnsi="Times New Roman" w:cs="Times New Roman"/>
          <w:i/>
          <w:iCs/>
          <w:sz w:val="24"/>
          <w:lang w:val="ru-RU"/>
        </w:rPr>
        <w:t>(собствено, бащино и фамилно име)</w:t>
      </w:r>
      <w:bookmarkEnd w:id="5"/>
      <w:bookmarkEnd w:id="6"/>
      <w:bookmarkEnd w:id="7"/>
      <w:bookmarkEnd w:id="8"/>
    </w:p>
    <w:p w:rsidR="00045090" w:rsidRPr="00BA03CB" w:rsidRDefault="00045090" w:rsidP="00045090">
      <w:pPr>
        <w:jc w:val="both"/>
        <w:rPr>
          <w:rFonts w:ascii="Times New Roman" w:hAnsi="Times New Roman" w:cs="Times New Roman"/>
          <w:sz w:val="24"/>
          <w:lang w:val="ru-RU"/>
        </w:rPr>
      </w:pPr>
      <w:r w:rsidRPr="00BA03CB">
        <w:rPr>
          <w:rFonts w:ascii="Times New Roman" w:hAnsi="Times New Roman" w:cs="Times New Roman"/>
          <w:sz w:val="24"/>
          <w:lang w:val="ru-RU"/>
        </w:rPr>
        <w:t xml:space="preserve">в качеството си на ___________ </w:t>
      </w:r>
      <w:r w:rsidRPr="00BA03CB">
        <w:rPr>
          <w:rFonts w:ascii="Times New Roman" w:hAnsi="Times New Roman" w:cs="Times New Roman"/>
          <w:i/>
          <w:iCs/>
          <w:sz w:val="24"/>
          <w:lang w:val="ru-RU"/>
        </w:rPr>
        <w:t xml:space="preserve">(длъжност) </w:t>
      </w:r>
      <w:r w:rsidRPr="00BA03CB">
        <w:rPr>
          <w:rFonts w:ascii="Times New Roman" w:hAnsi="Times New Roman" w:cs="Times New Roman"/>
          <w:sz w:val="24"/>
          <w:lang w:val="ru-RU"/>
        </w:rPr>
        <w:t xml:space="preserve">на __________________ </w:t>
      </w:r>
      <w:r w:rsidRPr="00BA03CB">
        <w:rPr>
          <w:rFonts w:ascii="Times New Roman" w:hAnsi="Times New Roman" w:cs="Times New Roman"/>
          <w:i/>
          <w:iCs/>
          <w:sz w:val="24"/>
          <w:lang w:val="ru-RU"/>
        </w:rPr>
        <w:t xml:space="preserve">(наименование на участника) </w:t>
      </w:r>
      <w:r w:rsidRPr="00BA03CB">
        <w:rPr>
          <w:rFonts w:ascii="Times New Roman" w:hAnsi="Times New Roman" w:cs="Times New Roman"/>
          <w:sz w:val="24"/>
          <w:lang w:val="ru-RU"/>
        </w:rPr>
        <w:t>със седалище и адрес на управление гр.______________________, вписано в Търговския регистър с ЕИК ___________,</w:t>
      </w:r>
      <w:r w:rsidRPr="00BA03CB">
        <w:rPr>
          <w:rFonts w:ascii="Times New Roman" w:hAnsi="Times New Roman" w:cs="Times New Roman"/>
          <w:sz w:val="24"/>
        </w:rPr>
        <w:t xml:space="preserve"> </w:t>
      </w:r>
    </w:p>
    <w:p w:rsidR="00045090" w:rsidRPr="00BA03CB" w:rsidRDefault="00045090" w:rsidP="00045090">
      <w:pPr>
        <w:jc w:val="both"/>
        <w:rPr>
          <w:rFonts w:ascii="Times New Roman" w:hAnsi="Times New Roman" w:cs="Times New Roman"/>
          <w:b/>
          <w:bCs/>
          <w:i/>
          <w:iCs/>
          <w:sz w:val="24"/>
        </w:rPr>
      </w:pPr>
    </w:p>
    <w:p w:rsidR="00045090" w:rsidRPr="00BA03CB" w:rsidRDefault="00045090" w:rsidP="00045090">
      <w:pPr>
        <w:ind w:firstLine="684"/>
        <w:rPr>
          <w:rFonts w:ascii="Times New Roman" w:hAnsi="Times New Roman" w:cs="Times New Roman"/>
          <w:b/>
          <w:bCs/>
          <w:caps/>
          <w:sz w:val="24"/>
        </w:rPr>
      </w:pPr>
      <w:r w:rsidRPr="00BA03CB">
        <w:rPr>
          <w:rFonts w:ascii="Times New Roman" w:hAnsi="Times New Roman" w:cs="Times New Roman"/>
          <w:b/>
          <w:bCs/>
          <w:caps/>
          <w:sz w:val="24"/>
        </w:rPr>
        <w:tab/>
        <w:t>уважаеми Господа,</w:t>
      </w:r>
    </w:p>
    <w:p w:rsidR="00045090" w:rsidRPr="00BA03CB" w:rsidRDefault="00045090" w:rsidP="00045090">
      <w:pPr>
        <w:ind w:firstLine="684"/>
        <w:rPr>
          <w:rFonts w:ascii="Times New Roman" w:hAnsi="Times New Roman" w:cs="Times New Roman"/>
          <w:sz w:val="24"/>
        </w:rPr>
      </w:pPr>
    </w:p>
    <w:p w:rsidR="00045090" w:rsidRPr="00BA03CB" w:rsidRDefault="00045090" w:rsidP="00045090">
      <w:pPr>
        <w:ind w:firstLine="684"/>
        <w:jc w:val="both"/>
        <w:rPr>
          <w:rFonts w:ascii="Times New Roman" w:hAnsi="Times New Roman" w:cs="Times New Roman"/>
          <w:sz w:val="24"/>
        </w:rPr>
      </w:pPr>
      <w:r w:rsidRPr="00BA03CB">
        <w:rPr>
          <w:rFonts w:ascii="Times New Roman" w:hAnsi="Times New Roman" w:cs="Times New Roman"/>
          <w:sz w:val="24"/>
        </w:rPr>
        <w:t xml:space="preserve">С настоящето Ви представяме нашето техническо предложение за изпълнение на поръчката обявена от Вас – </w:t>
      </w:r>
      <w:bookmarkStart w:id="9" w:name="OLE_LINK118"/>
      <w:r w:rsidRPr="00BA03CB">
        <w:rPr>
          <w:rFonts w:ascii="Times New Roman" w:hAnsi="Times New Roman" w:cs="Times New Roman"/>
          <w:sz w:val="24"/>
        </w:rPr>
        <w:t xml:space="preserve">открита процедура за възлагане на обществена поръчка, с предмет: </w:t>
      </w:r>
      <w:bookmarkEnd w:id="9"/>
      <w:r w:rsidRPr="00BA03CB">
        <w:rPr>
          <w:rFonts w:ascii="Times New Roman" w:hAnsi="Times New Roman" w:cs="Times New Roman"/>
          <w:b/>
          <w:bCs/>
          <w:sz w:val="24"/>
        </w:rPr>
        <w:t>„</w:t>
      </w:r>
      <w:r w:rsidRPr="00BA03CB">
        <w:rPr>
          <w:rFonts w:ascii="Times New Roman" w:hAnsi="Times New Roman" w:cs="Times New Roman"/>
          <w:b/>
          <w:bCs/>
          <w:spacing w:val="-12"/>
          <w:sz w:val="24"/>
        </w:rPr>
        <w:t>Доставка на електрически автобуси с необходимото диагностично оборудване и доставка и монтаж на зарядни станции за  електробуси</w:t>
      </w:r>
      <w:r w:rsidRPr="00BA03CB">
        <w:rPr>
          <w:rFonts w:ascii="Times New Roman" w:hAnsi="Times New Roman" w:cs="Times New Roman"/>
          <w:sz w:val="24"/>
        </w:rPr>
        <w:t xml:space="preserve">” </w:t>
      </w:r>
    </w:p>
    <w:p w:rsidR="00045090" w:rsidRPr="00BA03CB" w:rsidRDefault="00045090" w:rsidP="00045090">
      <w:pPr>
        <w:ind w:firstLine="684"/>
        <w:jc w:val="both"/>
        <w:rPr>
          <w:rFonts w:ascii="Times New Roman" w:hAnsi="Times New Roman" w:cs="Times New Roman"/>
          <w:spacing w:val="-5"/>
          <w:sz w:val="24"/>
        </w:rPr>
      </w:pPr>
      <w:r w:rsidRPr="00BA03CB">
        <w:rPr>
          <w:rFonts w:ascii="Times New Roman" w:hAnsi="Times New Roman" w:cs="Times New Roman"/>
          <w:spacing w:val="-5"/>
          <w:sz w:val="24"/>
        </w:rPr>
        <w:t xml:space="preserve">Декларирам, че представляваното от мен дружество (обединение) като участник в </w:t>
      </w:r>
      <w:r w:rsidRPr="00BA03CB">
        <w:rPr>
          <w:rFonts w:ascii="Times New Roman" w:hAnsi="Times New Roman" w:cs="Times New Roman"/>
          <w:spacing w:val="-5"/>
          <w:sz w:val="24"/>
          <w:lang w:val="bg-BG"/>
        </w:rPr>
        <w:t>открита процедура</w:t>
      </w:r>
      <w:r w:rsidRPr="00BA03CB">
        <w:rPr>
          <w:rFonts w:ascii="Times New Roman" w:hAnsi="Times New Roman" w:cs="Times New Roman"/>
          <w:spacing w:val="-5"/>
          <w:sz w:val="24"/>
        </w:rPr>
        <w:t xml:space="preserve"> за възлагане на настоящата обществена поръчка, приема </w:t>
      </w:r>
      <w:r w:rsidRPr="00BA03CB">
        <w:rPr>
          <w:rFonts w:ascii="Times New Roman" w:hAnsi="Times New Roman" w:cs="Times New Roman"/>
          <w:sz w:val="24"/>
        </w:rPr>
        <w:t xml:space="preserve">клаузите на </w:t>
      </w:r>
      <w:r w:rsidRPr="00BA03CB">
        <w:rPr>
          <w:rFonts w:ascii="Times New Roman" w:hAnsi="Times New Roman" w:cs="Times New Roman"/>
          <w:spacing w:val="-5"/>
          <w:sz w:val="24"/>
        </w:rPr>
        <w:t xml:space="preserve">приложения към документацията за участие проект на договор. </w:t>
      </w:r>
    </w:p>
    <w:p w:rsidR="00045090" w:rsidRPr="00BA03CB" w:rsidRDefault="00045090" w:rsidP="00045090">
      <w:pPr>
        <w:ind w:firstLine="684"/>
        <w:jc w:val="both"/>
        <w:rPr>
          <w:rFonts w:ascii="Times New Roman" w:hAnsi="Times New Roman" w:cs="Times New Roman"/>
          <w:sz w:val="24"/>
        </w:rPr>
      </w:pPr>
      <w:r w:rsidRPr="00BA03CB">
        <w:rPr>
          <w:rFonts w:ascii="Times New Roman" w:hAnsi="Times New Roman" w:cs="Times New Roman"/>
          <w:spacing w:val="-5"/>
          <w:sz w:val="24"/>
        </w:rPr>
        <w:t>Декларирам, че с</w:t>
      </w:r>
      <w:r w:rsidRPr="00BA03CB">
        <w:rPr>
          <w:rFonts w:ascii="Times New Roman" w:hAnsi="Times New Roman" w:cs="Times New Roman"/>
          <w:sz w:val="24"/>
        </w:rPr>
        <w:t>рокът на валидността на офертата е ...... дни, след крайния срок за получаване на офертите.</w:t>
      </w:r>
    </w:p>
    <w:p w:rsidR="00045090" w:rsidRPr="00BA03CB" w:rsidRDefault="00045090" w:rsidP="00045090">
      <w:pPr>
        <w:ind w:firstLine="684"/>
        <w:jc w:val="both"/>
        <w:rPr>
          <w:rFonts w:ascii="Times New Roman" w:hAnsi="Times New Roman" w:cs="Times New Roman"/>
          <w:sz w:val="24"/>
        </w:rPr>
      </w:pPr>
      <w:r w:rsidRPr="00BA03CB">
        <w:rPr>
          <w:rFonts w:ascii="Times New Roman" w:hAnsi="Times New Roman" w:cs="Times New Roman"/>
          <w:sz w:val="24"/>
        </w:rPr>
        <w:t xml:space="preserve">Известна ми е отговорността по чл. 313 от Наказателния кодекс на Република България за неверни данни. </w:t>
      </w:r>
    </w:p>
    <w:p w:rsidR="00045090" w:rsidRPr="00BA03CB" w:rsidRDefault="00045090" w:rsidP="00045090">
      <w:pPr>
        <w:ind w:right="51" w:firstLine="684"/>
        <w:jc w:val="both"/>
        <w:rPr>
          <w:rFonts w:ascii="Times New Roman" w:hAnsi="Times New Roman" w:cs="Times New Roman"/>
          <w:sz w:val="24"/>
        </w:rPr>
      </w:pPr>
      <w:r w:rsidRPr="00BA03CB">
        <w:rPr>
          <w:rFonts w:ascii="Times New Roman" w:hAnsi="Times New Roman" w:cs="Times New Roman"/>
          <w:sz w:val="24"/>
        </w:rPr>
        <w:t>Като неразделна част от Техническото предложение, прилагаме:</w:t>
      </w:r>
    </w:p>
    <w:p w:rsidR="001D5DCE" w:rsidRPr="00BA03CB" w:rsidRDefault="00045090" w:rsidP="001D5DCE">
      <w:pPr>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sidRPr="00BA03CB">
        <w:rPr>
          <w:rFonts w:ascii="Times New Roman" w:hAnsi="Times New Roman" w:cs="Times New Roman"/>
          <w:sz w:val="24"/>
        </w:rPr>
        <w:t xml:space="preserve">Предложение за изпълнение на поръчката </w:t>
      </w:r>
      <w:r w:rsidR="001D5DCE" w:rsidRPr="00BA03CB">
        <w:rPr>
          <w:rFonts w:ascii="Times New Roman" w:hAnsi="Times New Roman" w:cs="Times New Roman"/>
          <w:b/>
          <w:bCs/>
          <w:sz w:val="24"/>
        </w:rPr>
        <w:t xml:space="preserve">- Образец </w:t>
      </w:r>
      <w:r w:rsidR="001D5DCE" w:rsidRPr="00BA03CB">
        <w:rPr>
          <w:rFonts w:ascii="Times New Roman" w:hAnsi="Times New Roman" w:cs="Times New Roman"/>
          <w:b/>
          <w:bCs/>
          <w:sz w:val="24"/>
          <w:lang w:val="bg-BG"/>
        </w:rPr>
        <w:t>№ 6.1.;</w:t>
      </w:r>
    </w:p>
    <w:p w:rsidR="001D5DCE" w:rsidRPr="00BA03CB" w:rsidRDefault="001D5DCE" w:rsidP="001D5DCE">
      <w:pPr>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Енергийни и емисионни разходи през целия експлоатационен живот на предлаганите електрически автобуси-</w:t>
      </w:r>
      <w:r w:rsidRPr="00BA03CB">
        <w:rPr>
          <w:rFonts w:ascii="Times New Roman" w:hAnsi="Times New Roman" w:cs="Times New Roman"/>
          <w:b/>
          <w:i/>
          <w:iCs/>
          <w:sz w:val="24"/>
          <w:lang w:val="bg-BG" w:eastAsia="bg-BG"/>
        </w:rPr>
        <w:t xml:space="preserve"> Образец № 6.2.</w:t>
      </w:r>
      <w:r w:rsidRPr="00BA03CB">
        <w:rPr>
          <w:rFonts w:ascii="Times New Roman" w:hAnsi="Times New Roman" w:cs="Times New Roman"/>
          <w:sz w:val="24"/>
          <w:lang w:val="bg-BG" w:eastAsia="bg-BG"/>
        </w:rPr>
        <w:t>;</w:t>
      </w:r>
    </w:p>
    <w:p w:rsidR="001D5DCE" w:rsidRPr="00BA03CB" w:rsidRDefault="001D5DCE" w:rsidP="001D5DCE">
      <w:pPr>
        <w:pStyle w:val="a8"/>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Техническа спецификация на предлаганите автобуси- </w:t>
      </w:r>
      <w:r w:rsidRPr="00BA03CB">
        <w:rPr>
          <w:rFonts w:ascii="Times New Roman" w:hAnsi="Times New Roman" w:cs="Times New Roman"/>
          <w:b/>
          <w:i/>
          <w:iCs/>
          <w:sz w:val="24"/>
          <w:lang w:val="bg-BG" w:eastAsia="bg-BG"/>
        </w:rPr>
        <w:t>Образец № 6.3.</w:t>
      </w:r>
      <w:r w:rsidRPr="00BA03CB">
        <w:rPr>
          <w:rFonts w:ascii="Times New Roman" w:hAnsi="Times New Roman" w:cs="Times New Roman"/>
          <w:sz w:val="24"/>
          <w:lang w:val="bg-BG" w:eastAsia="bg-BG"/>
        </w:rPr>
        <w:t>;</w:t>
      </w:r>
    </w:p>
    <w:p w:rsidR="001D5DCE" w:rsidRPr="00BA03CB" w:rsidRDefault="001D5DCE" w:rsidP="001D5DCE">
      <w:pPr>
        <w:pStyle w:val="a8"/>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График за изпълнение на доставките </w:t>
      </w:r>
      <w:r w:rsidRPr="00BA03CB">
        <w:rPr>
          <w:rFonts w:ascii="Times New Roman" w:hAnsi="Times New Roman" w:cs="Times New Roman"/>
          <w:b/>
          <w:i/>
          <w:iCs/>
          <w:sz w:val="24"/>
          <w:lang w:val="bg-BG" w:eastAsia="bg-BG"/>
        </w:rPr>
        <w:t>- Образец № 6.4.</w:t>
      </w:r>
      <w:r w:rsidRPr="00BA03CB">
        <w:rPr>
          <w:rFonts w:ascii="Times New Roman" w:hAnsi="Times New Roman" w:cs="Times New Roman"/>
          <w:sz w:val="24"/>
          <w:lang w:val="bg-BG" w:eastAsia="bg-BG"/>
        </w:rPr>
        <w:t>;</w:t>
      </w:r>
    </w:p>
    <w:p w:rsidR="001D5DCE" w:rsidRPr="00BA03CB" w:rsidRDefault="001D5DCE" w:rsidP="001D5DCE">
      <w:pPr>
        <w:pStyle w:val="a8"/>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sidRPr="00BA03CB">
        <w:rPr>
          <w:rFonts w:ascii="Times New Roman" w:hAnsi="Times New Roman" w:cs="Times New Roman"/>
          <w:iCs/>
          <w:sz w:val="24"/>
          <w:lang w:val="bg-BG" w:eastAsia="bg-BG"/>
        </w:rPr>
        <w:t>Декларация за конфиденциалност по чл. 102, ал. 1 от ЗОП</w:t>
      </w:r>
      <w:r w:rsidRPr="00BA03CB">
        <w:rPr>
          <w:rFonts w:ascii="Times New Roman" w:hAnsi="Times New Roman" w:cs="Times New Roman"/>
          <w:b/>
          <w:i/>
          <w:iCs/>
          <w:sz w:val="24"/>
          <w:lang w:val="bg-BG" w:eastAsia="bg-BG"/>
        </w:rPr>
        <w:t xml:space="preserve">  - Образец № </w:t>
      </w:r>
      <w:r w:rsidRPr="00BA03CB">
        <w:rPr>
          <w:rFonts w:ascii="Times New Roman" w:hAnsi="Times New Roman" w:cs="Times New Roman"/>
          <w:b/>
          <w:i/>
          <w:iCs/>
          <w:sz w:val="24"/>
          <w:lang w:val="ru-RU" w:eastAsia="bg-BG"/>
        </w:rPr>
        <w:t>7</w:t>
      </w:r>
      <w:r w:rsidR="00B97E40" w:rsidRPr="00BA03CB">
        <w:rPr>
          <w:rFonts w:ascii="Times New Roman" w:hAnsi="Times New Roman" w:cs="Times New Roman"/>
          <w:b/>
          <w:i/>
          <w:iCs/>
          <w:sz w:val="24"/>
          <w:lang w:val="ru-RU" w:eastAsia="bg-BG"/>
        </w:rPr>
        <w:t xml:space="preserve"> (ако е приложимо)</w:t>
      </w:r>
      <w:r w:rsidRPr="00BA03CB">
        <w:rPr>
          <w:rFonts w:ascii="Times New Roman" w:hAnsi="Times New Roman" w:cs="Times New Roman"/>
          <w:b/>
          <w:i/>
          <w:iCs/>
          <w:sz w:val="24"/>
          <w:lang w:val="bg-BG" w:eastAsia="bg-BG"/>
        </w:rPr>
        <w:t xml:space="preserve"> </w:t>
      </w:r>
      <w:r w:rsidRPr="00BA03CB">
        <w:rPr>
          <w:rFonts w:ascii="Times New Roman" w:hAnsi="Times New Roman" w:cs="Times New Roman"/>
          <w:iCs/>
          <w:sz w:val="24"/>
          <w:lang w:val="bg-BG" w:eastAsia="bg-BG"/>
        </w:rPr>
        <w:t>;</w:t>
      </w:r>
    </w:p>
    <w:p w:rsidR="001D5DCE" w:rsidRPr="00BA03CB" w:rsidRDefault="001D5DCE" w:rsidP="001D5DCE">
      <w:pPr>
        <w:tabs>
          <w:tab w:val="num" w:pos="9630"/>
        </w:tabs>
        <w:suppressAutoHyphens w:val="0"/>
        <w:ind w:left="709"/>
        <w:jc w:val="both"/>
        <w:rPr>
          <w:rFonts w:ascii="Times New Roman" w:hAnsi="Times New Roman" w:cs="Times New Roman"/>
          <w:sz w:val="24"/>
        </w:rPr>
      </w:pPr>
    </w:p>
    <w:p w:rsidR="00045090" w:rsidRPr="00BA03CB" w:rsidRDefault="00045090" w:rsidP="00045090">
      <w:pPr>
        <w:pStyle w:val="text-3mezera"/>
        <w:widowControl/>
        <w:rPr>
          <w:rFonts w:ascii="Times New Roman" w:hAnsi="Times New Roman" w:cs="Times New Roman"/>
          <w:lang w:val="bg-BG"/>
        </w:rPr>
      </w:pPr>
    </w:p>
    <w:p w:rsidR="00045090" w:rsidRPr="00BA03CB" w:rsidRDefault="00045090" w:rsidP="00045090">
      <w:pPr>
        <w:jc w:val="both"/>
        <w:rPr>
          <w:rFonts w:ascii="Times New Roman" w:hAnsi="Times New Roman" w:cs="Times New Roman"/>
          <w:b/>
          <w:bCs/>
          <w:i/>
          <w:iCs/>
          <w:sz w:val="24"/>
        </w:rPr>
      </w:pPr>
      <w:r w:rsidRPr="00BA03CB">
        <w:rPr>
          <w:rFonts w:ascii="Times New Roman" w:hAnsi="Times New Roman" w:cs="Times New Roman"/>
          <w:b/>
          <w:bCs/>
          <w:sz w:val="24"/>
        </w:rPr>
        <w:t xml:space="preserve">Дата: </w:t>
      </w:r>
      <w:r w:rsidRPr="00BA03CB">
        <w:rPr>
          <w:rFonts w:ascii="Times New Roman" w:hAnsi="Times New Roman" w:cs="Times New Roman"/>
          <w:b/>
          <w:bCs/>
          <w:i/>
          <w:iCs/>
          <w:sz w:val="24"/>
        </w:rPr>
        <w:t>д/м/г</w:t>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b/>
          <w:bCs/>
          <w:i/>
          <w:iCs/>
          <w:sz w:val="24"/>
        </w:rPr>
        <w:t>С уважение,</w:t>
      </w:r>
    </w:p>
    <w:p w:rsidR="00045090" w:rsidRPr="00BA03CB" w:rsidRDefault="00045090" w:rsidP="00045090">
      <w:pPr>
        <w:ind w:left="708" w:firstLine="708"/>
        <w:jc w:val="both"/>
        <w:rPr>
          <w:rFonts w:ascii="Times New Roman" w:hAnsi="Times New Roman" w:cs="Times New Roman"/>
          <w:b/>
          <w:bCs/>
          <w:i/>
          <w:iCs/>
          <w:sz w:val="24"/>
        </w:rPr>
      </w:pPr>
      <w:r w:rsidRPr="00BA03CB">
        <w:rPr>
          <w:rFonts w:ascii="Times New Roman" w:hAnsi="Times New Roman" w:cs="Times New Roman"/>
          <w:i/>
          <w:iCs/>
          <w:sz w:val="24"/>
        </w:rPr>
        <w:tab/>
      </w:r>
      <w:r w:rsidRPr="00BA03CB">
        <w:rPr>
          <w:rFonts w:ascii="Times New Roman" w:hAnsi="Times New Roman" w:cs="Times New Roman"/>
          <w:i/>
          <w:iCs/>
          <w:sz w:val="24"/>
        </w:rPr>
        <w:tab/>
      </w:r>
      <w:r w:rsidRPr="00BA03CB">
        <w:rPr>
          <w:rFonts w:ascii="Times New Roman" w:hAnsi="Times New Roman" w:cs="Times New Roman"/>
          <w:i/>
          <w:iCs/>
          <w:sz w:val="24"/>
        </w:rPr>
        <w:tab/>
      </w:r>
      <w:r w:rsidRPr="00BA03CB">
        <w:rPr>
          <w:rFonts w:ascii="Times New Roman" w:hAnsi="Times New Roman" w:cs="Times New Roman"/>
          <w:b/>
          <w:bCs/>
          <w:i/>
          <w:iCs/>
          <w:sz w:val="24"/>
        </w:rPr>
        <w:tab/>
      </w:r>
      <w:r w:rsidRPr="00BA03CB">
        <w:rPr>
          <w:rFonts w:ascii="Times New Roman" w:hAnsi="Times New Roman" w:cs="Times New Roman"/>
          <w:b/>
          <w:bCs/>
          <w:i/>
          <w:iCs/>
          <w:sz w:val="24"/>
        </w:rPr>
        <w:tab/>
      </w:r>
      <w:r w:rsidRPr="00BA03CB">
        <w:rPr>
          <w:rFonts w:ascii="Times New Roman" w:hAnsi="Times New Roman" w:cs="Times New Roman"/>
          <w:b/>
          <w:bCs/>
          <w:i/>
          <w:iCs/>
          <w:sz w:val="24"/>
        </w:rPr>
        <w:tab/>
        <w:t>......................................................</w:t>
      </w:r>
    </w:p>
    <w:p w:rsidR="00045090" w:rsidRPr="00BA03CB" w:rsidRDefault="00045090" w:rsidP="00045090">
      <w:pPr>
        <w:ind w:left="6663"/>
        <w:rPr>
          <w:rFonts w:ascii="Times New Roman" w:hAnsi="Times New Roman" w:cs="Times New Roman"/>
          <w:sz w:val="24"/>
        </w:rPr>
      </w:pPr>
      <w:r w:rsidRPr="00BA03CB">
        <w:rPr>
          <w:rFonts w:ascii="Times New Roman" w:hAnsi="Times New Roman" w:cs="Times New Roman"/>
          <w:i/>
          <w:iCs/>
          <w:sz w:val="24"/>
        </w:rPr>
        <w:t>(подпис печат</w:t>
      </w:r>
      <w:r w:rsidRPr="00BA03CB">
        <w:rPr>
          <w:rFonts w:ascii="Times New Roman" w:hAnsi="Times New Roman" w:cs="Times New Roman"/>
          <w:sz w:val="24"/>
        </w:rPr>
        <w:t>)</w:t>
      </w:r>
    </w:p>
    <w:p w:rsidR="00045090" w:rsidRPr="00BA03CB" w:rsidRDefault="00045090" w:rsidP="00045090">
      <w:pPr>
        <w:ind w:left="708" w:firstLine="708"/>
        <w:jc w:val="both"/>
        <w:rPr>
          <w:rFonts w:ascii="Times New Roman" w:hAnsi="Times New Roman" w:cs="Times New Roman"/>
          <w:b/>
          <w:bCs/>
          <w:i/>
          <w:iCs/>
          <w:sz w:val="24"/>
        </w:rPr>
      </w:pPr>
      <w:r w:rsidRPr="00BA03CB">
        <w:rPr>
          <w:rFonts w:ascii="Times New Roman" w:hAnsi="Times New Roman" w:cs="Times New Roman"/>
          <w:i/>
          <w:iCs/>
          <w:sz w:val="24"/>
        </w:rPr>
        <w:tab/>
      </w:r>
      <w:r w:rsidRPr="00BA03CB">
        <w:rPr>
          <w:rFonts w:ascii="Times New Roman" w:hAnsi="Times New Roman" w:cs="Times New Roman"/>
          <w:i/>
          <w:iCs/>
          <w:sz w:val="24"/>
        </w:rPr>
        <w:tab/>
      </w:r>
      <w:r w:rsidRPr="00BA03CB">
        <w:rPr>
          <w:rFonts w:ascii="Times New Roman" w:hAnsi="Times New Roman" w:cs="Times New Roman"/>
          <w:i/>
          <w:iCs/>
          <w:sz w:val="24"/>
        </w:rPr>
        <w:tab/>
      </w:r>
      <w:r w:rsidRPr="00BA03CB">
        <w:rPr>
          <w:rFonts w:ascii="Times New Roman" w:hAnsi="Times New Roman" w:cs="Times New Roman"/>
          <w:b/>
          <w:bCs/>
          <w:i/>
          <w:iCs/>
          <w:sz w:val="24"/>
        </w:rPr>
        <w:tab/>
      </w:r>
      <w:r w:rsidRPr="00BA03CB">
        <w:rPr>
          <w:rFonts w:ascii="Times New Roman" w:hAnsi="Times New Roman" w:cs="Times New Roman"/>
          <w:b/>
          <w:bCs/>
          <w:i/>
          <w:iCs/>
          <w:sz w:val="24"/>
        </w:rPr>
        <w:tab/>
      </w:r>
      <w:r w:rsidRPr="00BA03CB">
        <w:rPr>
          <w:rFonts w:ascii="Times New Roman" w:hAnsi="Times New Roman" w:cs="Times New Roman"/>
          <w:b/>
          <w:bCs/>
          <w:i/>
          <w:iCs/>
          <w:sz w:val="24"/>
        </w:rPr>
        <w:tab/>
        <w:t>....................................................</w:t>
      </w:r>
    </w:p>
    <w:p w:rsidR="00045090" w:rsidRPr="00BA03CB" w:rsidRDefault="00045090" w:rsidP="00045090">
      <w:pPr>
        <w:ind w:left="6372"/>
        <w:rPr>
          <w:rFonts w:ascii="Times New Roman" w:hAnsi="Times New Roman" w:cs="Times New Roman"/>
          <w:sz w:val="24"/>
        </w:rPr>
      </w:pPr>
      <w:r w:rsidRPr="00BA03CB">
        <w:rPr>
          <w:rFonts w:ascii="Times New Roman" w:hAnsi="Times New Roman" w:cs="Times New Roman"/>
          <w:i/>
          <w:iCs/>
          <w:sz w:val="24"/>
        </w:rPr>
        <w:lastRenderedPageBreak/>
        <w:t>(</w:t>
      </w:r>
      <w:bookmarkStart w:id="10" w:name="OLE_LINK70"/>
      <w:bookmarkStart w:id="11" w:name="OLE_LINK71"/>
      <w:bookmarkStart w:id="12" w:name="OLE_LINK119"/>
      <w:bookmarkStart w:id="13" w:name="OLE_LINK120"/>
      <w:r w:rsidRPr="00BA03CB">
        <w:rPr>
          <w:rFonts w:ascii="Times New Roman" w:hAnsi="Times New Roman" w:cs="Times New Roman"/>
          <w:i/>
          <w:iCs/>
          <w:sz w:val="24"/>
        </w:rPr>
        <w:t xml:space="preserve">име и фамилия на </w:t>
      </w:r>
      <w:bookmarkStart w:id="14" w:name="OLE_LINK26"/>
      <w:bookmarkStart w:id="15" w:name="OLE_LINK25"/>
      <w:bookmarkStart w:id="16" w:name="OLE_LINK24"/>
      <w:r w:rsidRPr="00BA03CB">
        <w:rPr>
          <w:rFonts w:ascii="Times New Roman" w:hAnsi="Times New Roman" w:cs="Times New Roman"/>
          <w:i/>
          <w:iCs/>
          <w:sz w:val="24"/>
        </w:rPr>
        <w:t>законния представител на участника или упълномощено лице</w:t>
      </w:r>
      <w:bookmarkEnd w:id="10"/>
      <w:bookmarkEnd w:id="11"/>
      <w:bookmarkEnd w:id="12"/>
      <w:bookmarkEnd w:id="13"/>
      <w:bookmarkEnd w:id="14"/>
      <w:bookmarkEnd w:id="15"/>
      <w:bookmarkEnd w:id="16"/>
      <w:r w:rsidRPr="00BA03CB">
        <w:rPr>
          <w:rFonts w:ascii="Times New Roman" w:hAnsi="Times New Roman" w:cs="Times New Roman"/>
          <w:sz w:val="24"/>
        </w:rPr>
        <w:t>)</w:t>
      </w:r>
    </w:p>
    <w:p w:rsidR="00045090" w:rsidRPr="00BA03CB" w:rsidRDefault="00045090" w:rsidP="00045090">
      <w:pPr>
        <w:rPr>
          <w:rFonts w:ascii="Times New Roman" w:hAnsi="Times New Roman" w:cs="Times New Roman"/>
          <w:b/>
          <w:bCs/>
          <w:sz w:val="24"/>
        </w:rPr>
      </w:pPr>
      <w:bookmarkStart w:id="17" w:name="OLE_LINK22"/>
      <w:bookmarkStart w:id="18" w:name="OLE_LINK80"/>
    </w:p>
    <w:p w:rsidR="00045090" w:rsidRPr="00BA03CB" w:rsidRDefault="00045090" w:rsidP="00045090">
      <w:pPr>
        <w:rPr>
          <w:rFonts w:ascii="Times New Roman" w:hAnsi="Times New Roman" w:cs="Times New Roman"/>
          <w:b/>
          <w:bCs/>
          <w:sz w:val="24"/>
        </w:rPr>
      </w:pPr>
    </w:p>
    <w:p w:rsidR="00045090" w:rsidRPr="00BA03CB" w:rsidRDefault="00045090" w:rsidP="00045090">
      <w:pPr>
        <w:rPr>
          <w:rFonts w:ascii="Times New Roman" w:hAnsi="Times New Roman" w:cs="Times New Roman"/>
          <w:b/>
          <w:bCs/>
          <w:i/>
          <w:iCs/>
          <w:sz w:val="24"/>
        </w:rPr>
      </w:pPr>
      <w:r w:rsidRPr="00BA03CB">
        <w:rPr>
          <w:rFonts w:ascii="Times New Roman" w:hAnsi="Times New Roman" w:cs="Times New Roman"/>
          <w:b/>
          <w:bCs/>
          <w:i/>
          <w:iCs/>
          <w:sz w:val="24"/>
        </w:rPr>
        <w:t>Разяснения за попълване на Образец № 6:</w:t>
      </w:r>
    </w:p>
    <w:p w:rsidR="00045090" w:rsidRPr="00BA03CB" w:rsidRDefault="00045090" w:rsidP="00381444">
      <w:pPr>
        <w:numPr>
          <w:ilvl w:val="0"/>
          <w:numId w:val="21"/>
        </w:numPr>
        <w:suppressAutoHyphens w:val="0"/>
        <w:ind w:left="0" w:firstLine="360"/>
        <w:jc w:val="both"/>
        <w:rPr>
          <w:rFonts w:ascii="Times New Roman" w:hAnsi="Times New Roman" w:cs="Times New Roman"/>
          <w:i/>
          <w:iCs/>
          <w:sz w:val="24"/>
        </w:rPr>
      </w:pPr>
      <w:bookmarkStart w:id="19" w:name="OLE_LINK97"/>
      <w:bookmarkStart w:id="20" w:name="OLE_LINK96"/>
      <w:bookmarkStart w:id="21" w:name="OLE_LINK95"/>
      <w:bookmarkStart w:id="22" w:name="OLE_LINK16"/>
      <w:bookmarkStart w:id="23" w:name="OLE_LINK15"/>
      <w:bookmarkStart w:id="24" w:name="OLE_LINK105"/>
      <w:bookmarkStart w:id="25" w:name="OLE_LINK106"/>
      <w:r w:rsidRPr="00BA03CB">
        <w:rPr>
          <w:rFonts w:ascii="Times New Roman" w:hAnsi="Times New Roman" w:cs="Times New Roman"/>
          <w:i/>
          <w:iCs/>
          <w:sz w:val="24"/>
        </w:rPr>
        <w:t>Техническото предложение</w:t>
      </w:r>
      <w:bookmarkEnd w:id="19"/>
      <w:bookmarkEnd w:id="20"/>
      <w:bookmarkEnd w:id="21"/>
      <w:r w:rsidRPr="00BA03CB">
        <w:rPr>
          <w:rFonts w:ascii="Times New Roman" w:hAnsi="Times New Roman" w:cs="Times New Roman"/>
          <w:i/>
          <w:iCs/>
          <w:sz w:val="24"/>
        </w:rPr>
        <w:t xml:space="preserve"> – </w:t>
      </w:r>
      <w:bookmarkStart w:id="26" w:name="OLE_LINK123"/>
      <w:bookmarkStart w:id="27" w:name="OLE_LINK122"/>
      <w:bookmarkStart w:id="28" w:name="OLE_LINK121"/>
      <w:bookmarkStart w:id="29" w:name="OLE_LINK113"/>
      <w:bookmarkStart w:id="30" w:name="OLE_LINK112"/>
      <w:bookmarkEnd w:id="22"/>
      <w:bookmarkEnd w:id="23"/>
      <w:r w:rsidRPr="00BA03CB">
        <w:rPr>
          <w:rFonts w:ascii="Times New Roman" w:hAnsi="Times New Roman" w:cs="Times New Roman"/>
          <w:i/>
          <w:iCs/>
          <w:sz w:val="24"/>
        </w:rPr>
        <w:t xml:space="preserve">Образец № </w:t>
      </w:r>
      <w:r w:rsidR="00632A02" w:rsidRPr="00BA03CB">
        <w:rPr>
          <w:rFonts w:ascii="Times New Roman" w:hAnsi="Times New Roman" w:cs="Times New Roman"/>
          <w:b/>
          <w:bCs/>
          <w:i/>
          <w:iCs/>
          <w:sz w:val="24"/>
        </w:rPr>
        <w:t>6</w:t>
      </w:r>
      <w:r w:rsidRPr="00BA03CB">
        <w:rPr>
          <w:rFonts w:ascii="Times New Roman" w:hAnsi="Times New Roman" w:cs="Times New Roman"/>
          <w:b/>
          <w:bCs/>
          <w:i/>
          <w:iCs/>
          <w:sz w:val="24"/>
          <w:u w:val="single"/>
        </w:rPr>
        <w:t xml:space="preserve"> се попълва в един екземпляр и </w:t>
      </w:r>
      <w:r w:rsidRPr="00BA03CB">
        <w:rPr>
          <w:rFonts w:ascii="Times New Roman" w:hAnsi="Times New Roman" w:cs="Times New Roman"/>
          <w:i/>
          <w:iCs/>
          <w:sz w:val="24"/>
        </w:rPr>
        <w:t>е неразделна част от офертата на участника и се представя в запечатаната непрозрачна опаковка</w:t>
      </w:r>
      <w:bookmarkEnd w:id="26"/>
      <w:bookmarkEnd w:id="27"/>
      <w:bookmarkEnd w:id="28"/>
      <w:bookmarkEnd w:id="29"/>
      <w:bookmarkEnd w:id="30"/>
      <w:r w:rsidRPr="00BA03CB">
        <w:rPr>
          <w:rFonts w:ascii="Times New Roman" w:hAnsi="Times New Roman" w:cs="Times New Roman"/>
          <w:i/>
          <w:iCs/>
          <w:sz w:val="24"/>
        </w:rPr>
        <w:t>;</w:t>
      </w:r>
    </w:p>
    <w:bookmarkEnd w:id="24"/>
    <w:bookmarkEnd w:id="25"/>
    <w:p w:rsidR="00045090" w:rsidRPr="00BA03CB" w:rsidRDefault="00045090" w:rsidP="00381444">
      <w:pPr>
        <w:numPr>
          <w:ilvl w:val="0"/>
          <w:numId w:val="21"/>
        </w:numPr>
        <w:suppressAutoHyphens w:val="0"/>
        <w:ind w:left="0" w:firstLine="349"/>
        <w:jc w:val="both"/>
        <w:rPr>
          <w:rFonts w:ascii="Times New Roman" w:hAnsi="Times New Roman" w:cs="Times New Roman"/>
          <w:i/>
          <w:iCs/>
          <w:sz w:val="24"/>
        </w:rPr>
      </w:pPr>
      <w:r w:rsidRPr="00BA03CB">
        <w:rPr>
          <w:rFonts w:ascii="Times New Roman" w:hAnsi="Times New Roman" w:cs="Times New Roman"/>
          <w:i/>
          <w:iCs/>
          <w:sz w:val="24"/>
        </w:rPr>
        <w:t xml:space="preserve">Образец № </w:t>
      </w:r>
      <w:r w:rsidR="00632A02" w:rsidRPr="00BA03CB">
        <w:rPr>
          <w:rFonts w:ascii="Times New Roman" w:hAnsi="Times New Roman" w:cs="Times New Roman"/>
          <w:b/>
          <w:bCs/>
          <w:i/>
          <w:iCs/>
          <w:sz w:val="24"/>
        </w:rPr>
        <w:t>6</w:t>
      </w:r>
      <w:r w:rsidRPr="00BA03CB">
        <w:rPr>
          <w:rFonts w:ascii="Times New Roman" w:hAnsi="Times New Roman" w:cs="Times New Roman"/>
          <w:i/>
          <w:iCs/>
          <w:sz w:val="24"/>
        </w:rPr>
        <w:t xml:space="preserve"> се подписва от законния представител на участника </w:t>
      </w:r>
      <w:bookmarkStart w:id="31" w:name="OLE_LINK79"/>
      <w:bookmarkStart w:id="32" w:name="OLE_LINK78"/>
      <w:r w:rsidRPr="00BA03CB">
        <w:rPr>
          <w:rFonts w:ascii="Times New Roman" w:hAnsi="Times New Roman" w:cs="Times New Roman"/>
          <w:i/>
          <w:iCs/>
          <w:sz w:val="24"/>
        </w:rPr>
        <w:t>или упълномощено лице</w:t>
      </w:r>
      <w:bookmarkEnd w:id="31"/>
      <w:bookmarkEnd w:id="32"/>
      <w:r w:rsidRPr="00BA03CB">
        <w:rPr>
          <w:rFonts w:ascii="Times New Roman" w:hAnsi="Times New Roman" w:cs="Times New Roman"/>
          <w:i/>
          <w:iCs/>
          <w:sz w:val="24"/>
        </w:rPr>
        <w:t>;</w:t>
      </w:r>
    </w:p>
    <w:p w:rsidR="00045090" w:rsidRPr="00BA03CB" w:rsidRDefault="00045090" w:rsidP="00381444">
      <w:pPr>
        <w:numPr>
          <w:ilvl w:val="0"/>
          <w:numId w:val="21"/>
        </w:numPr>
        <w:suppressAutoHyphens w:val="0"/>
        <w:ind w:left="0" w:firstLine="360"/>
        <w:jc w:val="both"/>
        <w:rPr>
          <w:rFonts w:ascii="Times New Roman" w:hAnsi="Times New Roman" w:cs="Times New Roman"/>
          <w:i/>
          <w:iCs/>
          <w:sz w:val="24"/>
        </w:rPr>
      </w:pPr>
      <w:r w:rsidRPr="00BA03CB">
        <w:rPr>
          <w:rFonts w:ascii="Times New Roman" w:hAnsi="Times New Roman" w:cs="Times New Roman"/>
          <w:i/>
          <w:iCs/>
          <w:sz w:val="24"/>
        </w:rPr>
        <w:t xml:space="preserve">Ако участникът е обединение, </w:t>
      </w:r>
      <w:r w:rsidRPr="00BA03CB">
        <w:rPr>
          <w:rFonts w:ascii="Times New Roman" w:hAnsi="Times New Roman" w:cs="Times New Roman"/>
          <w:b/>
          <w:bCs/>
          <w:i/>
          <w:iCs/>
          <w:sz w:val="24"/>
        </w:rPr>
        <w:t>Образец №</w:t>
      </w:r>
      <w:r w:rsidR="00632A02" w:rsidRPr="00BA03CB">
        <w:rPr>
          <w:rFonts w:ascii="Times New Roman" w:hAnsi="Times New Roman" w:cs="Times New Roman"/>
          <w:b/>
          <w:bCs/>
          <w:i/>
          <w:iCs/>
          <w:sz w:val="24"/>
        </w:rPr>
        <w:t>6</w:t>
      </w:r>
      <w:r w:rsidRPr="00BA03CB">
        <w:rPr>
          <w:rFonts w:ascii="Times New Roman" w:hAnsi="Times New Roman" w:cs="Times New Roman"/>
          <w:b/>
          <w:bCs/>
          <w:i/>
          <w:iCs/>
          <w:sz w:val="24"/>
        </w:rPr>
        <w:t xml:space="preserve"> </w:t>
      </w:r>
      <w:r w:rsidRPr="00BA03CB">
        <w:rPr>
          <w:rFonts w:ascii="Times New Roman" w:hAnsi="Times New Roman" w:cs="Times New Roman"/>
          <w:i/>
          <w:iCs/>
          <w:sz w:val="24"/>
        </w:rPr>
        <w:t>се представя от името на обединението участник и се подписва от партньора, който представлява обединението за целите на обществената поръчка или упълномощено лице.</w:t>
      </w:r>
    </w:p>
    <w:bookmarkEnd w:id="17"/>
    <w:bookmarkEnd w:id="18"/>
    <w:p w:rsidR="00045090" w:rsidRPr="00BA03CB" w:rsidRDefault="00045090" w:rsidP="00045090">
      <w:pPr>
        <w:jc w:val="both"/>
        <w:rPr>
          <w:rFonts w:ascii="Times New Roman" w:hAnsi="Times New Roman" w:cs="Times New Roman"/>
          <w:i/>
          <w:iCs/>
          <w:sz w:val="24"/>
        </w:rPr>
      </w:pPr>
    </w:p>
    <w:p w:rsidR="00045090" w:rsidRPr="00BA03CB" w:rsidRDefault="00045090" w:rsidP="00045090">
      <w:pPr>
        <w:jc w:val="both"/>
        <w:rPr>
          <w:rFonts w:ascii="Times New Roman" w:hAnsi="Times New Roman" w:cs="Times New Roman"/>
          <w:sz w:val="24"/>
        </w:rPr>
      </w:pPr>
      <w:r w:rsidRPr="00BA03CB">
        <w:rPr>
          <w:rFonts w:ascii="Times New Roman" w:hAnsi="Times New Roman" w:cs="Times New Roman"/>
          <w:sz w:val="24"/>
        </w:rPr>
        <w:br w:type="page"/>
      </w:r>
    </w:p>
    <w:p w:rsidR="00045090" w:rsidRPr="00BA03CB" w:rsidRDefault="00045090" w:rsidP="00045090">
      <w:pPr>
        <w:jc w:val="right"/>
        <w:rPr>
          <w:rFonts w:ascii="Times New Roman" w:hAnsi="Times New Roman" w:cs="Times New Roman"/>
          <w:b/>
          <w:i/>
          <w:iCs/>
          <w:sz w:val="24"/>
        </w:rPr>
      </w:pPr>
      <w:r w:rsidRPr="00BA03CB">
        <w:rPr>
          <w:rFonts w:ascii="Times New Roman" w:hAnsi="Times New Roman" w:cs="Times New Roman"/>
          <w:b/>
          <w:i/>
          <w:iCs/>
          <w:sz w:val="24"/>
        </w:rPr>
        <w:lastRenderedPageBreak/>
        <w:t xml:space="preserve">Образец № </w:t>
      </w:r>
      <w:r w:rsidRPr="00BA03CB">
        <w:rPr>
          <w:rFonts w:ascii="Times New Roman" w:hAnsi="Times New Roman" w:cs="Times New Roman"/>
          <w:b/>
          <w:i/>
          <w:iCs/>
          <w:sz w:val="24"/>
          <w:lang w:val="bg-BG" w:eastAsia="bg-BG"/>
        </w:rPr>
        <w:t>6.1.</w:t>
      </w:r>
    </w:p>
    <w:p w:rsidR="00045090" w:rsidRPr="00BA03CB" w:rsidRDefault="00045090" w:rsidP="00045090">
      <w:pPr>
        <w:jc w:val="right"/>
        <w:rPr>
          <w:rFonts w:ascii="Times New Roman" w:hAnsi="Times New Roman" w:cs="Times New Roman"/>
          <w:b/>
          <w:bCs/>
          <w:sz w:val="24"/>
        </w:rPr>
      </w:pPr>
    </w:p>
    <w:p w:rsidR="00045090" w:rsidRPr="00BA03CB" w:rsidRDefault="00045090" w:rsidP="00045090">
      <w:pPr>
        <w:tabs>
          <w:tab w:val="right" w:leader="dot" w:pos="9356"/>
        </w:tabs>
        <w:autoSpaceDE w:val="0"/>
        <w:autoSpaceDN w:val="0"/>
        <w:adjustRightInd w:val="0"/>
        <w:ind w:left="-720" w:firstLine="720"/>
        <w:jc w:val="both"/>
        <w:rPr>
          <w:rFonts w:ascii="Times New Roman" w:hAnsi="Times New Roman" w:cs="Times New Roman"/>
          <w:sz w:val="24"/>
        </w:rPr>
      </w:pPr>
      <w:r w:rsidRPr="00BA03CB">
        <w:rPr>
          <w:rFonts w:ascii="Times New Roman" w:hAnsi="Times New Roman" w:cs="Times New Roman"/>
          <w:b/>
          <w:bCs/>
          <w:sz w:val="24"/>
        </w:rPr>
        <w:t>УЧАСТНИК:</w:t>
      </w:r>
      <w:r w:rsidRPr="00BA03CB">
        <w:rPr>
          <w:rFonts w:ascii="Times New Roman" w:hAnsi="Times New Roman" w:cs="Times New Roman"/>
          <w:sz w:val="24"/>
        </w:rPr>
        <w:t>.</w:t>
      </w:r>
      <w:r w:rsidRPr="00BA03CB">
        <w:rPr>
          <w:rFonts w:ascii="Times New Roman" w:hAnsi="Times New Roman" w:cs="Times New Roman"/>
          <w:sz w:val="24"/>
        </w:rPr>
        <w:tab/>
      </w:r>
    </w:p>
    <w:p w:rsidR="00045090" w:rsidRPr="00BA03CB" w:rsidRDefault="00045090" w:rsidP="00045090">
      <w:pPr>
        <w:autoSpaceDE w:val="0"/>
        <w:autoSpaceDN w:val="0"/>
        <w:adjustRightInd w:val="0"/>
        <w:ind w:left="-720" w:firstLine="720"/>
        <w:jc w:val="both"/>
        <w:rPr>
          <w:rFonts w:ascii="Times New Roman" w:hAnsi="Times New Roman" w:cs="Times New Roman"/>
          <w:sz w:val="24"/>
        </w:rPr>
      </w:pPr>
    </w:p>
    <w:p w:rsidR="00045090" w:rsidRPr="00BA03CB" w:rsidRDefault="00045090" w:rsidP="00045090">
      <w:pPr>
        <w:tabs>
          <w:tab w:val="right" w:leader="dot" w:pos="9356"/>
        </w:tabs>
        <w:autoSpaceDE w:val="0"/>
        <w:autoSpaceDN w:val="0"/>
        <w:adjustRightInd w:val="0"/>
        <w:ind w:left="-720" w:firstLine="720"/>
        <w:jc w:val="both"/>
        <w:rPr>
          <w:rFonts w:ascii="Times New Roman" w:hAnsi="Times New Roman" w:cs="Times New Roman"/>
          <w:sz w:val="24"/>
        </w:rPr>
      </w:pPr>
      <w:r w:rsidRPr="00BA03CB">
        <w:rPr>
          <w:rFonts w:ascii="Times New Roman" w:hAnsi="Times New Roman" w:cs="Times New Roman"/>
          <w:b/>
          <w:bCs/>
          <w:sz w:val="24"/>
        </w:rPr>
        <w:t xml:space="preserve">Адрес за кореспонденция </w:t>
      </w:r>
      <w:r w:rsidRPr="00BA03CB">
        <w:rPr>
          <w:rFonts w:ascii="Times New Roman" w:hAnsi="Times New Roman" w:cs="Times New Roman"/>
          <w:sz w:val="24"/>
        </w:rPr>
        <w:tab/>
      </w:r>
    </w:p>
    <w:p w:rsidR="00045090" w:rsidRPr="00BA03CB" w:rsidRDefault="00045090" w:rsidP="00045090">
      <w:pPr>
        <w:pStyle w:val="a2"/>
        <w:outlineLvl w:val="0"/>
        <w:rPr>
          <w:rFonts w:ascii="Times New Roman" w:hAnsi="Times New Roman" w:cs="Times New Roman"/>
          <w:b/>
          <w:bCs/>
          <w:sz w:val="24"/>
          <w:szCs w:val="24"/>
          <w:lang w:val="ru-RU"/>
        </w:rPr>
      </w:pPr>
    </w:p>
    <w:p w:rsidR="00045090" w:rsidRPr="00BA03CB" w:rsidRDefault="00045090" w:rsidP="00045090">
      <w:pPr>
        <w:autoSpaceDE w:val="0"/>
        <w:autoSpaceDN w:val="0"/>
        <w:adjustRightInd w:val="0"/>
        <w:jc w:val="both"/>
        <w:rPr>
          <w:rFonts w:ascii="Times New Roman" w:hAnsi="Times New Roman" w:cs="Times New Roman"/>
          <w:sz w:val="24"/>
        </w:rPr>
      </w:pPr>
    </w:p>
    <w:p w:rsidR="00045090" w:rsidRPr="00BA03CB" w:rsidRDefault="00045090" w:rsidP="00045090">
      <w:pPr>
        <w:autoSpaceDE w:val="0"/>
        <w:autoSpaceDN w:val="0"/>
        <w:adjustRightInd w:val="0"/>
        <w:jc w:val="center"/>
        <w:rPr>
          <w:rFonts w:ascii="Times New Roman" w:hAnsi="Times New Roman" w:cs="Times New Roman"/>
          <w:b/>
          <w:bCs/>
          <w:sz w:val="24"/>
        </w:rPr>
      </w:pPr>
      <w:r w:rsidRPr="00BA03CB">
        <w:rPr>
          <w:rFonts w:ascii="Times New Roman" w:hAnsi="Times New Roman" w:cs="Times New Roman"/>
          <w:b/>
          <w:bCs/>
          <w:sz w:val="24"/>
        </w:rPr>
        <w:t>ПРЕДЛОЖЕНИЕ ЗА ИЗПЪЛНЕНИЕ</w:t>
      </w:r>
    </w:p>
    <w:p w:rsidR="00045090" w:rsidRPr="00BA03CB" w:rsidRDefault="00045090" w:rsidP="00045090">
      <w:pPr>
        <w:autoSpaceDE w:val="0"/>
        <w:autoSpaceDN w:val="0"/>
        <w:adjustRightInd w:val="0"/>
        <w:jc w:val="center"/>
        <w:rPr>
          <w:rFonts w:ascii="Times New Roman" w:hAnsi="Times New Roman" w:cs="Times New Roman"/>
          <w:b/>
          <w:bCs/>
          <w:sz w:val="24"/>
        </w:rPr>
      </w:pPr>
    </w:p>
    <w:p w:rsidR="00045090" w:rsidRPr="00BA03CB" w:rsidRDefault="00045090" w:rsidP="00045090">
      <w:pPr>
        <w:jc w:val="center"/>
        <w:rPr>
          <w:rFonts w:ascii="Times New Roman" w:hAnsi="Times New Roman" w:cs="Times New Roman"/>
          <w:b/>
          <w:bCs/>
          <w:sz w:val="24"/>
        </w:rPr>
      </w:pPr>
      <w:r w:rsidRPr="00BA03CB">
        <w:rPr>
          <w:rFonts w:ascii="Times New Roman" w:hAnsi="Times New Roman" w:cs="Times New Roman"/>
          <w:b/>
          <w:bCs/>
          <w:sz w:val="24"/>
        </w:rPr>
        <w:t>в съответствие с техническата спецификация и изискванията на възложителя за участие в открита процедура за възлагане на обществена поръчка, с предмет:</w:t>
      </w:r>
    </w:p>
    <w:p w:rsidR="00045090" w:rsidRPr="00BA03CB" w:rsidRDefault="00045090" w:rsidP="00045090">
      <w:pPr>
        <w:jc w:val="center"/>
        <w:rPr>
          <w:rFonts w:ascii="Times New Roman" w:hAnsi="Times New Roman" w:cs="Times New Roman"/>
          <w:sz w:val="24"/>
        </w:rPr>
      </w:pPr>
    </w:p>
    <w:p w:rsidR="00045090" w:rsidRPr="00BA03CB" w:rsidRDefault="00045090" w:rsidP="00045090">
      <w:pPr>
        <w:jc w:val="center"/>
        <w:rPr>
          <w:rFonts w:ascii="Times New Roman" w:hAnsi="Times New Roman" w:cs="Times New Roman"/>
          <w:i/>
          <w:iCs/>
          <w:sz w:val="24"/>
        </w:rPr>
      </w:pPr>
      <w:r w:rsidRPr="00BA03CB">
        <w:rPr>
          <w:rFonts w:ascii="Times New Roman" w:hAnsi="Times New Roman" w:cs="Times New Roman"/>
          <w:b/>
          <w:bCs/>
          <w:i/>
          <w:iCs/>
          <w:sz w:val="24"/>
        </w:rPr>
        <w:t>„</w:t>
      </w:r>
      <w:r w:rsidRPr="00BA03CB">
        <w:rPr>
          <w:rFonts w:ascii="Times New Roman" w:hAnsi="Times New Roman" w:cs="Times New Roman"/>
          <w:b/>
          <w:bCs/>
          <w:spacing w:val="-12"/>
          <w:sz w:val="24"/>
        </w:rPr>
        <w:t xml:space="preserve">Доставка на електрически автобуси с необходимото диагностично оборудване и доставка и монтаж на зарядни станции за  електробуси </w:t>
      </w:r>
      <w:r w:rsidRPr="00BA03CB">
        <w:rPr>
          <w:rFonts w:ascii="Times New Roman" w:hAnsi="Times New Roman" w:cs="Times New Roman"/>
          <w:i/>
          <w:iCs/>
          <w:sz w:val="24"/>
        </w:rPr>
        <w:t>”</w:t>
      </w:r>
    </w:p>
    <w:p w:rsidR="00045090" w:rsidRPr="00BA03CB" w:rsidRDefault="00045090" w:rsidP="00045090">
      <w:pPr>
        <w:autoSpaceDE w:val="0"/>
        <w:autoSpaceDN w:val="0"/>
        <w:adjustRightInd w:val="0"/>
        <w:jc w:val="center"/>
        <w:rPr>
          <w:rFonts w:ascii="Times New Roman" w:hAnsi="Times New Roman" w:cs="Times New Roman"/>
          <w:sz w:val="24"/>
        </w:rPr>
      </w:pPr>
    </w:p>
    <w:p w:rsidR="00045090" w:rsidRPr="00BA03CB" w:rsidRDefault="00045090" w:rsidP="00045090">
      <w:pPr>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 xml:space="preserve">УВАЖАЕМИ ДАМИ И ГОСПОДА, </w:t>
      </w:r>
    </w:p>
    <w:p w:rsidR="00045090" w:rsidRPr="00BA03CB" w:rsidRDefault="00045090" w:rsidP="00045090">
      <w:pPr>
        <w:autoSpaceDE w:val="0"/>
        <w:autoSpaceDN w:val="0"/>
        <w:adjustRightInd w:val="0"/>
        <w:ind w:firstLine="686"/>
        <w:jc w:val="both"/>
        <w:rPr>
          <w:rFonts w:ascii="Times New Roman" w:hAnsi="Times New Roman" w:cs="Times New Roman"/>
          <w:sz w:val="24"/>
        </w:rPr>
      </w:pPr>
    </w:p>
    <w:p w:rsidR="00045090" w:rsidRPr="00BA03CB" w:rsidRDefault="00045090" w:rsidP="00045090">
      <w:pPr>
        <w:ind w:right="-50" w:firstLine="686"/>
        <w:jc w:val="both"/>
        <w:rPr>
          <w:rFonts w:ascii="Times New Roman" w:hAnsi="Times New Roman" w:cs="Times New Roman"/>
          <w:b/>
          <w:bCs/>
          <w:spacing w:val="-12"/>
          <w:sz w:val="24"/>
        </w:rPr>
      </w:pPr>
      <w:r w:rsidRPr="00BA03CB">
        <w:rPr>
          <w:rFonts w:ascii="Times New Roman" w:hAnsi="Times New Roman" w:cs="Times New Roman"/>
          <w:sz w:val="24"/>
        </w:rPr>
        <w:t xml:space="preserve">Запознати сме и приемаме изцяло предоставената документация за участие в открита процедура за възлагане на обществена поръчка, с предмет: </w:t>
      </w:r>
      <w:r w:rsidRPr="00BA03CB">
        <w:rPr>
          <w:rFonts w:ascii="Times New Roman" w:hAnsi="Times New Roman" w:cs="Times New Roman"/>
          <w:b/>
          <w:bCs/>
          <w:sz w:val="24"/>
        </w:rPr>
        <w:t>„</w:t>
      </w:r>
      <w:r w:rsidRPr="00BA03CB">
        <w:rPr>
          <w:rFonts w:ascii="Times New Roman" w:hAnsi="Times New Roman" w:cs="Times New Roman"/>
          <w:b/>
          <w:bCs/>
          <w:spacing w:val="-12"/>
          <w:sz w:val="24"/>
        </w:rPr>
        <w:t xml:space="preserve">Доставка на електрически автобуси с необходимото диагностично оборудване и доставка и монтаж на зарядни станции за  електробуси </w:t>
      </w:r>
      <w:r w:rsidRPr="00BA03CB">
        <w:rPr>
          <w:rFonts w:ascii="Times New Roman" w:hAnsi="Times New Roman" w:cs="Times New Roman"/>
          <w:sz w:val="24"/>
        </w:rPr>
        <w:t>”</w:t>
      </w:r>
      <w:r w:rsidRPr="00BA03CB">
        <w:rPr>
          <w:rFonts w:ascii="Times New Roman" w:hAnsi="Times New Roman" w:cs="Times New Roman"/>
          <w:b/>
          <w:bCs/>
          <w:i/>
          <w:iCs/>
          <w:sz w:val="24"/>
          <w:lang w:val="ru-RU"/>
        </w:rPr>
        <w:t>.</w:t>
      </w:r>
    </w:p>
    <w:p w:rsidR="00045090" w:rsidRPr="00BA03CB" w:rsidRDefault="00045090" w:rsidP="00045090">
      <w:pPr>
        <w:ind w:firstLine="686"/>
        <w:jc w:val="both"/>
        <w:rPr>
          <w:rFonts w:ascii="Times New Roman" w:hAnsi="Times New Roman" w:cs="Times New Roman"/>
          <w:i/>
          <w:iCs/>
          <w:sz w:val="24"/>
        </w:rPr>
      </w:pPr>
    </w:p>
    <w:p w:rsidR="00045090" w:rsidRPr="00BA03CB" w:rsidRDefault="00045090" w:rsidP="00045090">
      <w:pPr>
        <w:ind w:right="51" w:firstLine="686"/>
        <w:jc w:val="both"/>
        <w:rPr>
          <w:rFonts w:ascii="Times New Roman" w:hAnsi="Times New Roman" w:cs="Times New Roman"/>
          <w:sz w:val="24"/>
        </w:rPr>
      </w:pPr>
      <w:r w:rsidRPr="00BA03CB">
        <w:rPr>
          <w:rFonts w:ascii="Times New Roman" w:hAnsi="Times New Roman" w:cs="Times New Roman"/>
          <w:sz w:val="24"/>
        </w:rPr>
        <w:t>Предлагаме да осъществим доставката съгласно нашето предложение за изпълнение на поръчката, което е в пълно съответствие с техническата спецификация по настоящата обществена поръчка и изискванията на възложителя.</w:t>
      </w:r>
    </w:p>
    <w:p w:rsidR="00045090" w:rsidRPr="00BA03CB" w:rsidRDefault="00045090" w:rsidP="00045090">
      <w:pPr>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Ние предлагаме да изпълним без резерви и ограничения, в съответствие с условията на документацията дейностите по предмета поръчката.</w:t>
      </w:r>
    </w:p>
    <w:p w:rsidR="00045090" w:rsidRPr="00BA03CB" w:rsidRDefault="00045090" w:rsidP="00045090">
      <w:pPr>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В случай, че нашето предложение бъде избрано, ние поемаме ангажимента да представим гаранция за изпълнение в размер на 3</w:t>
      </w:r>
      <w:r w:rsidRPr="00BA03CB">
        <w:rPr>
          <w:rFonts w:ascii="Times New Roman" w:hAnsi="Times New Roman" w:cs="Times New Roman"/>
          <w:b/>
          <w:bCs/>
          <w:sz w:val="24"/>
        </w:rPr>
        <w:t xml:space="preserve"> (три) на сто</w:t>
      </w:r>
      <w:r w:rsidRPr="00BA03CB">
        <w:rPr>
          <w:rFonts w:ascii="Times New Roman" w:hAnsi="Times New Roman" w:cs="Times New Roman"/>
          <w:sz w:val="24"/>
        </w:rPr>
        <w:t xml:space="preserve"> от стойността на договора без вкл. ДДС, както и гаранция за обезпечаване на авансово предоставените средства в размер на 100 % (сто процента) от същите.</w:t>
      </w:r>
    </w:p>
    <w:p w:rsidR="00045090" w:rsidRPr="00BA03CB" w:rsidRDefault="00045090" w:rsidP="00045090">
      <w:pPr>
        <w:ind w:firstLine="686"/>
        <w:jc w:val="both"/>
        <w:rPr>
          <w:rFonts w:ascii="Times New Roman" w:hAnsi="Times New Roman" w:cs="Times New Roman"/>
          <w:sz w:val="24"/>
        </w:rPr>
      </w:pPr>
      <w:r w:rsidRPr="00BA03CB">
        <w:rPr>
          <w:rFonts w:ascii="Times New Roman" w:hAnsi="Times New Roman" w:cs="Times New Roman"/>
          <w:spacing w:val="2"/>
          <w:position w:val="2"/>
          <w:sz w:val="24"/>
        </w:rPr>
        <w:t>Банковата гаранция/Застраховката, чийто текст следва да бъде предварително съгласуван с Възложителя, ще бъде представена в оригинал и ще отговаря на всички изисквания на Възложителя.</w:t>
      </w:r>
    </w:p>
    <w:p w:rsidR="00045090" w:rsidRPr="00BA03CB" w:rsidRDefault="00045090" w:rsidP="00045090">
      <w:pPr>
        <w:ind w:firstLine="708"/>
        <w:jc w:val="both"/>
        <w:rPr>
          <w:rFonts w:ascii="Times New Roman" w:hAnsi="Times New Roman" w:cs="Times New Roman"/>
          <w:sz w:val="24"/>
        </w:rPr>
      </w:pPr>
    </w:p>
    <w:p w:rsidR="00045090" w:rsidRPr="00BA03CB" w:rsidRDefault="00045090" w:rsidP="00045090">
      <w:pPr>
        <w:tabs>
          <w:tab w:val="num" w:pos="1443"/>
        </w:tabs>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 xml:space="preserve">1. Предлагаме да доставим </w:t>
      </w:r>
      <w:r w:rsidRPr="00BA03CB">
        <w:rPr>
          <w:rFonts w:ascii="Times New Roman" w:hAnsi="Times New Roman" w:cs="Times New Roman"/>
          <w:sz w:val="24"/>
          <w:lang w:val="bg-BG"/>
        </w:rPr>
        <w:t>5</w:t>
      </w:r>
      <w:r w:rsidRPr="00BA03CB">
        <w:rPr>
          <w:rFonts w:ascii="Times New Roman" w:hAnsi="Times New Roman" w:cs="Times New Roman"/>
          <w:sz w:val="24"/>
        </w:rPr>
        <w:t xml:space="preserve"> броя нови електрически автобуси с Производител и страна на произход: ……………………. марка: ……………………., модел: ………………………….………………., ведно с допълнително оборудване към превозните средства, включващо електронни системи и устройства, монтирани в превозните средства с цел предоставяне на информация и извършване на наблюдение и диагностика, съобразно изискванията на Възложителя.</w:t>
      </w:r>
    </w:p>
    <w:p w:rsidR="00045090" w:rsidRPr="00BA03CB" w:rsidRDefault="00045090" w:rsidP="00045090">
      <w:pPr>
        <w:tabs>
          <w:tab w:val="num" w:pos="1440"/>
        </w:tabs>
        <w:autoSpaceDE w:val="0"/>
        <w:autoSpaceDN w:val="0"/>
        <w:adjustRightInd w:val="0"/>
        <w:ind w:firstLine="686"/>
        <w:jc w:val="both"/>
        <w:rPr>
          <w:rFonts w:ascii="Times New Roman" w:hAnsi="Times New Roman" w:cs="Times New Roman"/>
          <w:sz w:val="24"/>
        </w:rPr>
      </w:pPr>
    </w:p>
    <w:p w:rsidR="00045090" w:rsidRPr="00BA03CB" w:rsidRDefault="00045090" w:rsidP="00045090">
      <w:pPr>
        <w:tabs>
          <w:tab w:val="num" w:pos="1443"/>
        </w:tabs>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 xml:space="preserve">2. Предлагаме да доставим </w:t>
      </w:r>
      <w:r w:rsidR="00034DEF" w:rsidRPr="00BA03CB">
        <w:rPr>
          <w:rFonts w:ascii="Times New Roman" w:hAnsi="Times New Roman" w:cs="Times New Roman"/>
          <w:sz w:val="24"/>
          <w:lang w:val="bg-BG"/>
        </w:rPr>
        <w:t>5</w:t>
      </w:r>
      <w:r w:rsidRPr="00BA03CB">
        <w:rPr>
          <w:rFonts w:ascii="Times New Roman" w:hAnsi="Times New Roman" w:cs="Times New Roman"/>
          <w:sz w:val="24"/>
        </w:rPr>
        <w:t xml:space="preserve"> броя зарядни станции</w:t>
      </w:r>
      <w:r w:rsidR="00034DEF" w:rsidRPr="00BA03CB">
        <w:rPr>
          <w:rFonts w:ascii="Times New Roman" w:hAnsi="Times New Roman" w:cs="Times New Roman"/>
          <w:sz w:val="24"/>
          <w:lang w:val="bg-BG"/>
        </w:rPr>
        <w:t xml:space="preserve"> за бавно нощно зареждане</w:t>
      </w:r>
      <w:r w:rsidRPr="00BA03CB">
        <w:rPr>
          <w:rFonts w:ascii="Times New Roman" w:hAnsi="Times New Roman" w:cs="Times New Roman"/>
          <w:sz w:val="24"/>
        </w:rPr>
        <w:t xml:space="preserve"> с производител и страна на произход: ......................, марка: ............................, модел: </w:t>
      </w:r>
      <w:r w:rsidRPr="00BA03CB">
        <w:rPr>
          <w:rFonts w:ascii="Times New Roman" w:hAnsi="Times New Roman" w:cs="Times New Roman"/>
          <w:sz w:val="24"/>
        </w:rPr>
        <w:lastRenderedPageBreak/>
        <w:t>............................., схема на свързване: ....................................................................................................................</w:t>
      </w:r>
    </w:p>
    <w:p w:rsidR="00045090" w:rsidRPr="00BA03CB" w:rsidRDefault="00045090" w:rsidP="00045090">
      <w:pPr>
        <w:tabs>
          <w:tab w:val="left" w:pos="2300"/>
        </w:tabs>
        <w:autoSpaceDE w:val="0"/>
        <w:autoSpaceDN w:val="0"/>
        <w:adjustRightInd w:val="0"/>
        <w:ind w:firstLine="686"/>
        <w:jc w:val="both"/>
        <w:rPr>
          <w:rFonts w:ascii="Times New Roman" w:hAnsi="Times New Roman" w:cs="Times New Roman"/>
          <w:sz w:val="24"/>
        </w:rPr>
      </w:pPr>
    </w:p>
    <w:p w:rsidR="00045090" w:rsidRPr="00BA03CB" w:rsidRDefault="00045090" w:rsidP="00045090">
      <w:pPr>
        <w:tabs>
          <w:tab w:val="left" w:pos="2300"/>
        </w:tabs>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3. Предлагаме да доставим 1 брой бърза станция за бързо дневно зареждане с производител и страна на произход: ......................, марка: ............................, модел: ............................., схема на свързване: ....................................................................................................................</w:t>
      </w:r>
    </w:p>
    <w:p w:rsidR="00045090" w:rsidRPr="00BA03CB" w:rsidRDefault="00045090" w:rsidP="00045090">
      <w:pPr>
        <w:tabs>
          <w:tab w:val="num" w:pos="1443"/>
        </w:tabs>
        <w:autoSpaceDE w:val="0"/>
        <w:autoSpaceDN w:val="0"/>
        <w:adjustRightInd w:val="0"/>
        <w:ind w:firstLine="686"/>
        <w:jc w:val="both"/>
        <w:rPr>
          <w:rFonts w:ascii="Times New Roman" w:hAnsi="Times New Roman" w:cs="Times New Roman"/>
          <w:sz w:val="24"/>
        </w:rPr>
      </w:pPr>
    </w:p>
    <w:p w:rsidR="00045090" w:rsidRPr="00BA03CB" w:rsidRDefault="00045090" w:rsidP="00045090">
      <w:pPr>
        <w:tabs>
          <w:tab w:val="num" w:pos="1443"/>
        </w:tabs>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 xml:space="preserve">4. Предлагаме да доставим  </w:t>
      </w:r>
      <w:r w:rsidRPr="00BA03CB">
        <w:rPr>
          <w:rFonts w:ascii="Times New Roman" w:hAnsi="Times New Roman" w:cs="Times New Roman"/>
          <w:sz w:val="24"/>
          <w:lang w:val="ru-RU"/>
        </w:rPr>
        <w:t>система за телеметрично наблюдение и контрол в реално време със следните характеристики:  .............................................................................................................</w:t>
      </w:r>
    </w:p>
    <w:p w:rsidR="00045090" w:rsidRPr="00BA03CB" w:rsidRDefault="00045090" w:rsidP="00045090">
      <w:pPr>
        <w:tabs>
          <w:tab w:val="num" w:pos="993"/>
          <w:tab w:val="num" w:pos="1080"/>
        </w:tabs>
        <w:autoSpaceDE w:val="0"/>
        <w:autoSpaceDN w:val="0"/>
        <w:adjustRightInd w:val="0"/>
        <w:ind w:firstLine="686"/>
        <w:jc w:val="both"/>
        <w:rPr>
          <w:rFonts w:ascii="Times New Roman" w:hAnsi="Times New Roman" w:cs="Times New Roman"/>
          <w:sz w:val="24"/>
        </w:rPr>
      </w:pPr>
    </w:p>
    <w:p w:rsidR="00045090" w:rsidRPr="00BA03CB" w:rsidRDefault="00045090" w:rsidP="00045090">
      <w:pPr>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5. Срок за изпълнение на доставката</w:t>
      </w:r>
      <w:r w:rsidR="00C01BFB" w:rsidRPr="00BA03CB">
        <w:rPr>
          <w:rFonts w:ascii="Times New Roman" w:hAnsi="Times New Roman" w:cs="Times New Roman"/>
          <w:sz w:val="24"/>
          <w:lang w:val="bg-BG"/>
        </w:rPr>
        <w:t>(</w:t>
      </w:r>
      <w:r w:rsidR="00C01BFB" w:rsidRPr="00BA03CB">
        <w:rPr>
          <w:rFonts w:ascii="Times New Roman" w:hAnsi="Times New Roman" w:cs="Times New Roman"/>
          <w:b/>
          <w:sz w:val="24"/>
          <w:lang w:eastAsia="bg-BG"/>
        </w:rPr>
        <w:t>M</w:t>
      </w:r>
      <w:r w:rsidR="00C01BFB" w:rsidRPr="00BA03CB">
        <w:rPr>
          <w:rFonts w:ascii="Times New Roman" w:hAnsi="Times New Roman" w:cs="Times New Roman"/>
          <w:sz w:val="24"/>
          <w:lang w:val="bg-BG"/>
        </w:rPr>
        <w:t>)</w:t>
      </w:r>
      <w:r w:rsidRPr="00BA03CB">
        <w:rPr>
          <w:rFonts w:ascii="Times New Roman" w:hAnsi="Times New Roman" w:cs="Times New Roman"/>
          <w:sz w:val="24"/>
        </w:rPr>
        <w:t>.</w:t>
      </w:r>
    </w:p>
    <w:p w:rsidR="00045090" w:rsidRPr="00BA03CB" w:rsidRDefault="00045090" w:rsidP="00045090">
      <w:pPr>
        <w:tabs>
          <w:tab w:val="num" w:pos="993"/>
        </w:tabs>
        <w:autoSpaceDE w:val="0"/>
        <w:autoSpaceDN w:val="0"/>
        <w:adjustRightInd w:val="0"/>
        <w:ind w:firstLine="686"/>
        <w:jc w:val="both"/>
        <w:rPr>
          <w:rFonts w:ascii="Times New Roman" w:hAnsi="Times New Roman" w:cs="Times New Roman"/>
          <w:b/>
          <w:bCs/>
          <w:i/>
          <w:iCs/>
          <w:sz w:val="24"/>
        </w:rPr>
      </w:pPr>
      <w:r w:rsidRPr="00BA03CB">
        <w:rPr>
          <w:rFonts w:ascii="Times New Roman" w:hAnsi="Times New Roman" w:cs="Times New Roman"/>
          <w:b/>
          <w:bCs/>
          <w:i/>
          <w:iCs/>
          <w:sz w:val="24"/>
        </w:rPr>
        <w:t xml:space="preserve">(В случай че участникът предвижда да направи доставката на отделни партиди, той трябва да представи график за изпълнение на доставките по Образец № </w:t>
      </w:r>
      <w:r w:rsidR="00381444" w:rsidRPr="00BA03CB">
        <w:rPr>
          <w:rFonts w:ascii="Times New Roman" w:hAnsi="Times New Roman" w:cs="Times New Roman"/>
          <w:b/>
          <w:bCs/>
          <w:i/>
          <w:iCs/>
          <w:sz w:val="24"/>
          <w:lang w:val="bg-BG"/>
        </w:rPr>
        <w:t>6.4.</w:t>
      </w:r>
      <w:r w:rsidRPr="00BA03CB">
        <w:rPr>
          <w:rFonts w:ascii="Times New Roman" w:hAnsi="Times New Roman" w:cs="Times New Roman"/>
          <w:b/>
          <w:bCs/>
          <w:i/>
          <w:iCs/>
          <w:sz w:val="24"/>
        </w:rPr>
        <w:t xml:space="preserve"> Графикът трябва да съдържа срокове и количества за всяка доставка (партида) като сроковете се посочват в </w:t>
      </w:r>
      <w:r w:rsidR="00381444" w:rsidRPr="00BA03CB">
        <w:rPr>
          <w:rFonts w:ascii="Times New Roman" w:hAnsi="Times New Roman" w:cs="Times New Roman"/>
          <w:b/>
          <w:bCs/>
          <w:i/>
          <w:iCs/>
          <w:sz w:val="24"/>
          <w:lang w:val="bg-BG"/>
        </w:rPr>
        <w:t>месеци</w:t>
      </w:r>
      <w:r w:rsidRPr="00BA03CB">
        <w:rPr>
          <w:rFonts w:ascii="Times New Roman" w:hAnsi="Times New Roman" w:cs="Times New Roman"/>
          <w:b/>
          <w:bCs/>
          <w:sz w:val="24"/>
        </w:rPr>
        <w:t xml:space="preserve">. </w:t>
      </w:r>
      <w:r w:rsidRPr="00BA03CB">
        <w:rPr>
          <w:rFonts w:ascii="Times New Roman" w:hAnsi="Times New Roman" w:cs="Times New Roman"/>
          <w:b/>
          <w:bCs/>
          <w:i/>
          <w:iCs/>
          <w:sz w:val="24"/>
        </w:rPr>
        <w:t xml:space="preserve">За срок на доставката в този случай се счита срокът за доставка на </w:t>
      </w:r>
      <w:r w:rsidRPr="00BA03CB">
        <w:rPr>
          <w:rFonts w:ascii="Times New Roman" w:hAnsi="Times New Roman" w:cs="Times New Roman"/>
          <w:b/>
          <w:bCs/>
          <w:i/>
          <w:iCs/>
          <w:sz w:val="24"/>
          <w:u w:val="single"/>
        </w:rPr>
        <w:t>последния</w:t>
      </w:r>
      <w:r w:rsidRPr="00BA03CB">
        <w:rPr>
          <w:rFonts w:ascii="Times New Roman" w:hAnsi="Times New Roman" w:cs="Times New Roman"/>
          <w:b/>
          <w:bCs/>
          <w:i/>
          <w:iCs/>
          <w:sz w:val="24"/>
        </w:rPr>
        <w:t xml:space="preserve"> електрически автобус, зарядна станция, </w:t>
      </w:r>
      <w:r w:rsidRPr="00BA03CB">
        <w:rPr>
          <w:rFonts w:ascii="Times New Roman" w:hAnsi="Times New Roman" w:cs="Times New Roman"/>
          <w:b/>
          <w:bCs/>
          <w:i/>
          <w:iCs/>
          <w:sz w:val="24"/>
          <w:lang w:val="ru-RU"/>
        </w:rPr>
        <w:t>система за телеметрично наблюдение и контрол в реално време</w:t>
      </w:r>
      <w:r w:rsidRPr="00BA03CB">
        <w:rPr>
          <w:rFonts w:ascii="Times New Roman" w:hAnsi="Times New Roman" w:cs="Times New Roman"/>
          <w:b/>
          <w:bCs/>
          <w:i/>
          <w:iCs/>
          <w:sz w:val="24"/>
        </w:rPr>
        <w:t xml:space="preserve"> или елемент от допълнителното оборудване .)</w:t>
      </w:r>
    </w:p>
    <w:p w:rsidR="00045090" w:rsidRPr="00BA03CB" w:rsidRDefault="00045090" w:rsidP="00045090">
      <w:pPr>
        <w:tabs>
          <w:tab w:val="num" w:pos="993"/>
        </w:tabs>
        <w:autoSpaceDE w:val="0"/>
        <w:autoSpaceDN w:val="0"/>
        <w:adjustRightInd w:val="0"/>
        <w:ind w:firstLine="686"/>
        <w:jc w:val="both"/>
        <w:rPr>
          <w:rFonts w:ascii="Times New Roman" w:hAnsi="Times New Roman" w:cs="Times New Roman"/>
          <w:b/>
          <w:bCs/>
          <w:i/>
          <w:iCs/>
          <w:sz w:val="24"/>
        </w:rPr>
      </w:pPr>
    </w:p>
    <w:p w:rsidR="00045090" w:rsidRPr="00BA03CB" w:rsidRDefault="00045090" w:rsidP="00045090">
      <w:pPr>
        <w:tabs>
          <w:tab w:val="num" w:pos="993"/>
        </w:tabs>
        <w:ind w:firstLine="686"/>
        <w:jc w:val="both"/>
        <w:rPr>
          <w:rFonts w:ascii="Times New Roman" w:hAnsi="Times New Roman" w:cs="Times New Roman"/>
          <w:sz w:val="24"/>
        </w:rPr>
      </w:pPr>
      <w:r w:rsidRPr="00BA03CB">
        <w:rPr>
          <w:rFonts w:ascii="Times New Roman" w:hAnsi="Times New Roman" w:cs="Times New Roman"/>
          <w:sz w:val="24"/>
        </w:rPr>
        <w:t xml:space="preserve">Срок за доставка …………………… </w:t>
      </w:r>
      <w:r w:rsidR="00381444" w:rsidRPr="00BA03CB">
        <w:rPr>
          <w:rFonts w:ascii="Times New Roman" w:hAnsi="Times New Roman" w:cs="Times New Roman"/>
          <w:sz w:val="24"/>
          <w:lang w:val="bg-BG"/>
        </w:rPr>
        <w:t>месеца</w:t>
      </w:r>
      <w:r w:rsidRPr="00BA03CB">
        <w:rPr>
          <w:rFonts w:ascii="Times New Roman" w:hAnsi="Times New Roman" w:cs="Times New Roman"/>
          <w:sz w:val="24"/>
        </w:rPr>
        <w:t>.</w:t>
      </w:r>
    </w:p>
    <w:p w:rsidR="00045090" w:rsidRPr="00BA03CB" w:rsidRDefault="00045090" w:rsidP="00045090">
      <w:pPr>
        <w:tabs>
          <w:tab w:val="num" w:pos="993"/>
        </w:tabs>
        <w:ind w:firstLine="686"/>
        <w:jc w:val="both"/>
        <w:rPr>
          <w:rFonts w:ascii="Times New Roman" w:hAnsi="Times New Roman" w:cs="Times New Roman"/>
          <w:sz w:val="24"/>
        </w:rPr>
      </w:pPr>
    </w:p>
    <w:p w:rsidR="00045090" w:rsidRPr="00BA03CB" w:rsidRDefault="00045090" w:rsidP="00045090">
      <w:pPr>
        <w:tabs>
          <w:tab w:val="num" w:pos="993"/>
        </w:tabs>
        <w:ind w:firstLine="686"/>
        <w:jc w:val="both"/>
        <w:rPr>
          <w:rFonts w:ascii="Times New Roman" w:hAnsi="Times New Roman" w:cs="Times New Roman"/>
          <w:sz w:val="24"/>
          <w:u w:val="single"/>
        </w:rPr>
      </w:pPr>
      <w:r w:rsidRPr="00BA03CB">
        <w:rPr>
          <w:rFonts w:ascii="Times New Roman" w:hAnsi="Times New Roman" w:cs="Times New Roman"/>
          <w:i/>
          <w:iCs/>
          <w:sz w:val="24"/>
          <w:u w:val="single"/>
        </w:rPr>
        <w:t xml:space="preserve">Забележка: Участникът следва да посочи срок за доставка в </w:t>
      </w:r>
      <w:r w:rsidR="00381444" w:rsidRPr="00BA03CB">
        <w:rPr>
          <w:rFonts w:ascii="Times New Roman" w:hAnsi="Times New Roman" w:cs="Times New Roman"/>
          <w:i/>
          <w:iCs/>
          <w:sz w:val="24"/>
          <w:u w:val="single"/>
          <w:lang w:val="bg-BG"/>
        </w:rPr>
        <w:t>месеци</w:t>
      </w:r>
      <w:r w:rsidRPr="00BA03CB">
        <w:rPr>
          <w:rFonts w:ascii="Times New Roman" w:hAnsi="Times New Roman" w:cs="Times New Roman"/>
          <w:i/>
          <w:iCs/>
          <w:sz w:val="24"/>
          <w:u w:val="single"/>
        </w:rPr>
        <w:t xml:space="preserve">, но не повече от 18 месеца, считано от </w:t>
      </w:r>
      <w:r w:rsidR="00381444" w:rsidRPr="00BA03CB">
        <w:rPr>
          <w:rFonts w:ascii="Times New Roman" w:hAnsi="Times New Roman" w:cs="Times New Roman"/>
          <w:i/>
          <w:iCs/>
          <w:sz w:val="24"/>
          <w:u w:val="single"/>
        </w:rPr>
        <w:t>получаване на писмена заявка от Възложителя (осигуравяне на финансиране на основание чл.114 от Закона за обществените поръчки), до завършване на доставката и монтажа на машините и оборудването</w:t>
      </w:r>
      <w:r w:rsidRPr="00BA03CB">
        <w:rPr>
          <w:rFonts w:ascii="Times New Roman" w:hAnsi="Times New Roman" w:cs="Times New Roman"/>
          <w:i/>
          <w:iCs/>
          <w:sz w:val="24"/>
          <w:u w:val="single"/>
        </w:rPr>
        <w:t>.</w:t>
      </w:r>
    </w:p>
    <w:p w:rsidR="00045090" w:rsidRPr="00BA03CB" w:rsidRDefault="00045090" w:rsidP="00045090">
      <w:pPr>
        <w:tabs>
          <w:tab w:val="num" w:pos="993"/>
        </w:tabs>
        <w:ind w:firstLine="686"/>
        <w:jc w:val="both"/>
        <w:rPr>
          <w:rFonts w:ascii="Times New Roman" w:hAnsi="Times New Roman" w:cs="Times New Roman"/>
          <w:sz w:val="24"/>
        </w:rPr>
      </w:pPr>
    </w:p>
    <w:p w:rsidR="00045090" w:rsidRPr="00BA03CB" w:rsidRDefault="00045090" w:rsidP="00045090">
      <w:pPr>
        <w:tabs>
          <w:tab w:val="num" w:pos="1443"/>
        </w:tabs>
        <w:autoSpaceDE w:val="0"/>
        <w:autoSpaceDN w:val="0"/>
        <w:adjustRightInd w:val="0"/>
        <w:ind w:firstLine="686"/>
        <w:jc w:val="both"/>
        <w:rPr>
          <w:rFonts w:ascii="Times New Roman" w:hAnsi="Times New Roman" w:cs="Times New Roman"/>
          <w:sz w:val="24"/>
        </w:rPr>
      </w:pPr>
      <w:r w:rsidRPr="00BA03CB">
        <w:rPr>
          <w:rFonts w:ascii="Times New Roman" w:hAnsi="Times New Roman" w:cs="Times New Roman"/>
          <w:sz w:val="24"/>
        </w:rPr>
        <w:t>6. Гаранционни срокове и осигуряване на резервни части:</w:t>
      </w:r>
    </w:p>
    <w:p w:rsidR="00045090" w:rsidRPr="00BA03CB" w:rsidRDefault="00045090" w:rsidP="00045090">
      <w:pPr>
        <w:tabs>
          <w:tab w:val="num" w:pos="993"/>
          <w:tab w:val="num" w:pos="1080"/>
        </w:tabs>
        <w:autoSpaceDE w:val="0"/>
        <w:autoSpaceDN w:val="0"/>
        <w:adjustRightInd w:val="0"/>
        <w:ind w:firstLine="686"/>
        <w:jc w:val="both"/>
        <w:rPr>
          <w:rFonts w:ascii="Times New Roman" w:hAnsi="Times New Roman" w:cs="Times New Roman"/>
          <w:sz w:val="24"/>
        </w:rPr>
      </w:pPr>
    </w:p>
    <w:p w:rsidR="00045090" w:rsidRPr="00BA03CB" w:rsidRDefault="00045090" w:rsidP="00381444">
      <w:pPr>
        <w:numPr>
          <w:ilvl w:val="0"/>
          <w:numId w:val="19"/>
        </w:numPr>
        <w:tabs>
          <w:tab w:val="clear" w:pos="3909"/>
          <w:tab w:val="num" w:pos="993"/>
          <w:tab w:val="num" w:pos="1560"/>
        </w:tabs>
        <w:suppressAutoHyphens w:val="0"/>
        <w:ind w:left="0" w:firstLine="686"/>
        <w:jc w:val="both"/>
        <w:rPr>
          <w:rFonts w:ascii="Times New Roman" w:hAnsi="Times New Roman" w:cs="Times New Roman"/>
          <w:sz w:val="24"/>
        </w:rPr>
      </w:pPr>
      <w:r w:rsidRPr="00BA03CB">
        <w:rPr>
          <w:rFonts w:ascii="Times New Roman" w:hAnsi="Times New Roman" w:cs="Times New Roman"/>
          <w:sz w:val="24"/>
        </w:rPr>
        <w:t xml:space="preserve">гаранционен срок за автобуса, включително силовите агрегати и монтираното електронно оборудване - …………................. (...............................................) месеца; </w:t>
      </w:r>
    </w:p>
    <w:p w:rsidR="00045090" w:rsidRPr="00BA03CB" w:rsidRDefault="00045090" w:rsidP="00045090">
      <w:pPr>
        <w:tabs>
          <w:tab w:val="num" w:pos="1560"/>
        </w:tabs>
        <w:ind w:firstLine="686"/>
        <w:jc w:val="both"/>
        <w:rPr>
          <w:rFonts w:ascii="Times New Roman" w:hAnsi="Times New Roman" w:cs="Times New Roman"/>
          <w:b/>
          <w:bCs/>
          <w:sz w:val="24"/>
        </w:rPr>
      </w:pPr>
      <w:r w:rsidRPr="00BA03CB">
        <w:rPr>
          <w:rFonts w:ascii="Times New Roman" w:hAnsi="Times New Roman" w:cs="Times New Roman"/>
          <w:sz w:val="24"/>
        </w:rPr>
        <w:tab/>
      </w:r>
    </w:p>
    <w:p w:rsidR="00045090" w:rsidRPr="00BA03CB" w:rsidRDefault="00045090" w:rsidP="00381444">
      <w:pPr>
        <w:numPr>
          <w:ilvl w:val="0"/>
          <w:numId w:val="19"/>
        </w:numPr>
        <w:tabs>
          <w:tab w:val="clear" w:pos="3909"/>
          <w:tab w:val="num" w:pos="993"/>
          <w:tab w:val="num" w:pos="1560"/>
        </w:tabs>
        <w:suppressAutoHyphens w:val="0"/>
        <w:ind w:left="0" w:firstLine="686"/>
        <w:jc w:val="both"/>
        <w:rPr>
          <w:rFonts w:ascii="Times New Roman" w:hAnsi="Times New Roman" w:cs="Times New Roman"/>
          <w:sz w:val="24"/>
        </w:rPr>
      </w:pPr>
      <w:r w:rsidRPr="00BA03CB">
        <w:rPr>
          <w:rFonts w:ascii="Times New Roman" w:hAnsi="Times New Roman" w:cs="Times New Roman"/>
          <w:sz w:val="24"/>
        </w:rPr>
        <w:t>гаранционен срок за антикорозионното покритие и хидроизолацията -…………................. (...............................................) месеца ;</w:t>
      </w:r>
    </w:p>
    <w:p w:rsidR="00045090" w:rsidRPr="00BA03CB" w:rsidRDefault="00045090" w:rsidP="00045090">
      <w:pPr>
        <w:tabs>
          <w:tab w:val="num" w:pos="1560"/>
        </w:tabs>
        <w:ind w:firstLine="686"/>
        <w:jc w:val="both"/>
        <w:rPr>
          <w:rFonts w:ascii="Times New Roman" w:hAnsi="Times New Roman" w:cs="Times New Roman"/>
          <w:sz w:val="24"/>
        </w:rPr>
      </w:pPr>
    </w:p>
    <w:p w:rsidR="00045090" w:rsidRPr="00BA03CB" w:rsidRDefault="00045090" w:rsidP="00045090">
      <w:pPr>
        <w:tabs>
          <w:tab w:val="left" w:pos="3562"/>
        </w:tabs>
        <w:spacing w:line="278" w:lineRule="exact"/>
        <w:ind w:firstLine="686"/>
        <w:jc w:val="both"/>
        <w:rPr>
          <w:rFonts w:ascii="Times New Roman" w:hAnsi="Times New Roman" w:cs="Times New Roman"/>
          <w:sz w:val="24"/>
        </w:rPr>
      </w:pPr>
      <w:r w:rsidRPr="00BA03CB">
        <w:rPr>
          <w:rFonts w:ascii="Times New Roman" w:hAnsi="Times New Roman" w:cs="Times New Roman"/>
          <w:sz w:val="24"/>
        </w:rPr>
        <w:t>- за тяговата акумулаторна батерия - …………........... (...............................................) месеца ;</w:t>
      </w:r>
    </w:p>
    <w:p w:rsidR="00045090" w:rsidRPr="00BA03CB" w:rsidRDefault="00045090" w:rsidP="00045090">
      <w:pPr>
        <w:tabs>
          <w:tab w:val="left" w:pos="3562"/>
        </w:tabs>
        <w:spacing w:line="278" w:lineRule="exact"/>
        <w:ind w:firstLine="686"/>
        <w:jc w:val="both"/>
        <w:rPr>
          <w:rFonts w:ascii="Times New Roman" w:hAnsi="Times New Roman" w:cs="Times New Roman"/>
          <w:sz w:val="24"/>
        </w:rPr>
      </w:pPr>
    </w:p>
    <w:p w:rsidR="00045090" w:rsidRPr="00BA03CB" w:rsidRDefault="00045090" w:rsidP="00045090">
      <w:pPr>
        <w:tabs>
          <w:tab w:val="left" w:pos="3562"/>
        </w:tabs>
        <w:spacing w:line="278" w:lineRule="exact"/>
        <w:ind w:firstLine="686"/>
        <w:jc w:val="both"/>
        <w:rPr>
          <w:rFonts w:ascii="Times New Roman" w:hAnsi="Times New Roman" w:cs="Times New Roman"/>
          <w:sz w:val="24"/>
        </w:rPr>
      </w:pPr>
      <w:r w:rsidRPr="00BA03CB">
        <w:rPr>
          <w:rFonts w:ascii="Times New Roman" w:hAnsi="Times New Roman" w:cs="Times New Roman"/>
          <w:sz w:val="24"/>
        </w:rPr>
        <w:t>- за зарядните станции - …………................. (...............................................) месеца.</w:t>
      </w:r>
    </w:p>
    <w:p w:rsidR="00045090" w:rsidRPr="00BA03CB" w:rsidRDefault="00045090" w:rsidP="00045090">
      <w:pPr>
        <w:tabs>
          <w:tab w:val="left" w:pos="3562"/>
        </w:tabs>
        <w:spacing w:line="278" w:lineRule="exact"/>
        <w:ind w:firstLine="686"/>
        <w:jc w:val="both"/>
        <w:rPr>
          <w:rFonts w:ascii="Times New Roman" w:hAnsi="Times New Roman" w:cs="Times New Roman"/>
          <w:sz w:val="24"/>
        </w:rPr>
      </w:pPr>
    </w:p>
    <w:p w:rsidR="00045090" w:rsidRPr="00BA03CB" w:rsidRDefault="00045090" w:rsidP="00045090">
      <w:pPr>
        <w:tabs>
          <w:tab w:val="num" w:pos="993"/>
        </w:tabs>
        <w:ind w:firstLine="686"/>
        <w:jc w:val="both"/>
        <w:rPr>
          <w:rFonts w:ascii="Times New Roman" w:hAnsi="Times New Roman" w:cs="Times New Roman"/>
          <w:i/>
          <w:iCs/>
          <w:sz w:val="24"/>
        </w:rPr>
      </w:pPr>
    </w:p>
    <w:p w:rsidR="00045090" w:rsidRPr="00BA03CB" w:rsidRDefault="00045090" w:rsidP="00045090">
      <w:pPr>
        <w:tabs>
          <w:tab w:val="num" w:pos="993"/>
        </w:tabs>
        <w:ind w:firstLine="686"/>
        <w:jc w:val="both"/>
        <w:rPr>
          <w:rFonts w:ascii="Times New Roman" w:hAnsi="Times New Roman" w:cs="Times New Roman"/>
          <w:i/>
          <w:iCs/>
          <w:sz w:val="24"/>
        </w:rPr>
      </w:pPr>
      <w:r w:rsidRPr="00BA03CB">
        <w:rPr>
          <w:rFonts w:ascii="Times New Roman" w:hAnsi="Times New Roman" w:cs="Times New Roman"/>
          <w:i/>
          <w:iCs/>
          <w:sz w:val="24"/>
        </w:rPr>
        <w:t>Забележка: Участникът следва да посочи гаранционни срокове, които са не по-</w:t>
      </w:r>
      <w:r w:rsidRPr="00BA03CB">
        <w:rPr>
          <w:rFonts w:ascii="Times New Roman" w:hAnsi="Times New Roman" w:cs="Times New Roman"/>
          <w:i/>
          <w:iCs/>
          <w:sz w:val="24"/>
          <w:u w:val="single"/>
        </w:rPr>
        <w:t>малки от минималните, посочени в техническата спецификация</w:t>
      </w:r>
      <w:r w:rsidRPr="00BA03CB">
        <w:rPr>
          <w:rFonts w:ascii="Times New Roman" w:hAnsi="Times New Roman" w:cs="Times New Roman"/>
          <w:i/>
          <w:iCs/>
          <w:sz w:val="24"/>
        </w:rPr>
        <w:t xml:space="preserve">.  </w:t>
      </w:r>
    </w:p>
    <w:p w:rsidR="00045090" w:rsidRPr="00BA03CB" w:rsidRDefault="00045090" w:rsidP="00045090">
      <w:pPr>
        <w:pStyle w:val="a2"/>
        <w:tabs>
          <w:tab w:val="num" w:pos="993"/>
        </w:tabs>
        <w:ind w:firstLine="686"/>
        <w:rPr>
          <w:rFonts w:ascii="Times New Roman" w:hAnsi="Times New Roman" w:cs="Times New Roman"/>
          <w:sz w:val="24"/>
          <w:szCs w:val="24"/>
        </w:rPr>
      </w:pPr>
      <w:r w:rsidRPr="00BA03CB">
        <w:rPr>
          <w:rFonts w:ascii="Times New Roman" w:hAnsi="Times New Roman" w:cs="Times New Roman"/>
          <w:sz w:val="24"/>
          <w:szCs w:val="24"/>
        </w:rPr>
        <w:t xml:space="preserve">          </w:t>
      </w:r>
    </w:p>
    <w:p w:rsidR="00045090" w:rsidRPr="00BA03CB" w:rsidRDefault="00045090" w:rsidP="00045090">
      <w:pPr>
        <w:pStyle w:val="a2"/>
        <w:tabs>
          <w:tab w:val="num" w:pos="993"/>
        </w:tabs>
        <w:ind w:firstLine="686"/>
        <w:rPr>
          <w:rFonts w:ascii="Times New Roman" w:hAnsi="Times New Roman" w:cs="Times New Roman"/>
          <w:sz w:val="24"/>
          <w:szCs w:val="24"/>
          <w:lang w:val="en-US"/>
        </w:rPr>
      </w:pPr>
      <w:r w:rsidRPr="00BA03CB">
        <w:rPr>
          <w:rFonts w:ascii="Times New Roman" w:hAnsi="Times New Roman" w:cs="Times New Roman"/>
          <w:sz w:val="24"/>
          <w:szCs w:val="24"/>
        </w:rPr>
        <w:lastRenderedPageBreak/>
        <w:t xml:space="preserve">7. </w:t>
      </w:r>
      <w:r w:rsidR="00265761" w:rsidRPr="00BA03CB">
        <w:rPr>
          <w:rFonts w:ascii="Times New Roman" w:hAnsi="Times New Roman" w:cs="Times New Roman"/>
          <w:sz w:val="24"/>
          <w:szCs w:val="24"/>
        </w:rPr>
        <w:t>Брой тягови двигатели – в момента в редовна (масова) експлоатация. (D)</w:t>
      </w:r>
      <w:r w:rsidRPr="00BA03CB">
        <w:rPr>
          <w:rFonts w:ascii="Times New Roman" w:hAnsi="Times New Roman" w:cs="Times New Roman"/>
          <w:sz w:val="24"/>
          <w:szCs w:val="24"/>
          <w:lang w:val="en-US"/>
        </w:rPr>
        <w:t>:…………………………….</w:t>
      </w:r>
    </w:p>
    <w:p w:rsidR="00045090" w:rsidRPr="00BA03CB" w:rsidRDefault="00045090" w:rsidP="00045090">
      <w:pPr>
        <w:pStyle w:val="a2"/>
        <w:tabs>
          <w:tab w:val="num" w:pos="993"/>
        </w:tabs>
        <w:ind w:firstLine="686"/>
        <w:rPr>
          <w:rFonts w:ascii="Times New Roman" w:hAnsi="Times New Roman" w:cs="Times New Roman"/>
          <w:sz w:val="24"/>
          <w:szCs w:val="24"/>
          <w:lang w:val="en-US"/>
        </w:rPr>
      </w:pPr>
    </w:p>
    <w:p w:rsidR="00045090" w:rsidRPr="00BA03CB" w:rsidRDefault="00381444" w:rsidP="00045090">
      <w:pPr>
        <w:pStyle w:val="a2"/>
        <w:tabs>
          <w:tab w:val="num" w:pos="993"/>
        </w:tabs>
        <w:ind w:firstLine="686"/>
        <w:rPr>
          <w:rFonts w:ascii="Times New Roman" w:hAnsi="Times New Roman" w:cs="Times New Roman"/>
          <w:sz w:val="24"/>
          <w:szCs w:val="24"/>
          <w:lang w:val="en-US"/>
        </w:rPr>
      </w:pPr>
      <w:r w:rsidRPr="00BA03CB">
        <w:rPr>
          <w:rFonts w:ascii="Times New Roman" w:hAnsi="Times New Roman" w:cs="Times New Roman"/>
          <w:sz w:val="24"/>
          <w:szCs w:val="24"/>
        </w:rPr>
        <w:t>8. Време за заряд</w:t>
      </w:r>
      <w:r w:rsidR="00045090" w:rsidRPr="00BA03CB">
        <w:rPr>
          <w:rFonts w:ascii="Times New Roman" w:hAnsi="Times New Roman" w:cs="Times New Roman"/>
          <w:sz w:val="24"/>
          <w:szCs w:val="24"/>
        </w:rPr>
        <w:t xml:space="preserve"> от </w:t>
      </w:r>
      <w:r w:rsidR="00045090" w:rsidRPr="00BA03CB">
        <w:rPr>
          <w:rFonts w:ascii="Times New Roman" w:hAnsi="Times New Roman" w:cs="Times New Roman"/>
          <w:sz w:val="24"/>
          <w:szCs w:val="24"/>
          <w:lang w:val="en-US"/>
        </w:rPr>
        <w:t xml:space="preserve">SOCw </w:t>
      </w:r>
      <w:r w:rsidR="00045090" w:rsidRPr="00BA03CB">
        <w:rPr>
          <w:rFonts w:ascii="Times New Roman" w:hAnsi="Times New Roman" w:cs="Times New Roman"/>
          <w:sz w:val="24"/>
          <w:szCs w:val="24"/>
        </w:rPr>
        <w:t xml:space="preserve">до </w:t>
      </w:r>
      <w:r w:rsidR="00045090" w:rsidRPr="00BA03CB">
        <w:rPr>
          <w:rFonts w:ascii="Times New Roman" w:hAnsi="Times New Roman" w:cs="Times New Roman"/>
          <w:sz w:val="24"/>
          <w:szCs w:val="24"/>
          <w:lang w:val="en-US"/>
        </w:rPr>
        <w:t>SOCm : …………………………….</w:t>
      </w:r>
    </w:p>
    <w:p w:rsidR="00045090" w:rsidRPr="00BA03CB" w:rsidRDefault="00045090" w:rsidP="00045090">
      <w:pPr>
        <w:pStyle w:val="a2"/>
        <w:tabs>
          <w:tab w:val="num" w:pos="993"/>
        </w:tabs>
        <w:ind w:firstLine="686"/>
        <w:rPr>
          <w:rFonts w:ascii="Times New Roman" w:hAnsi="Times New Roman" w:cs="Times New Roman"/>
          <w:sz w:val="24"/>
          <w:szCs w:val="24"/>
        </w:rPr>
      </w:pPr>
    </w:p>
    <w:p w:rsidR="00045090" w:rsidRPr="00BA03CB" w:rsidRDefault="00045090" w:rsidP="00045090">
      <w:pPr>
        <w:pStyle w:val="a2"/>
        <w:tabs>
          <w:tab w:val="num" w:pos="993"/>
        </w:tabs>
        <w:ind w:firstLine="686"/>
        <w:rPr>
          <w:rFonts w:ascii="Times New Roman" w:hAnsi="Times New Roman" w:cs="Times New Roman"/>
          <w:sz w:val="24"/>
          <w:szCs w:val="24"/>
        </w:rPr>
      </w:pPr>
      <w:r w:rsidRPr="00BA03CB">
        <w:rPr>
          <w:rFonts w:ascii="Times New Roman" w:hAnsi="Times New Roman" w:cs="Times New Roman"/>
          <w:sz w:val="24"/>
          <w:szCs w:val="24"/>
        </w:rPr>
        <w:t xml:space="preserve">9. Обучение: </w:t>
      </w:r>
      <w:r w:rsidRPr="00BA03CB">
        <w:rPr>
          <w:rFonts w:ascii="Times New Roman" w:hAnsi="Times New Roman" w:cs="Times New Roman"/>
          <w:sz w:val="24"/>
          <w:szCs w:val="24"/>
          <w:lang w:val="en-US"/>
        </w:rPr>
        <w:t xml:space="preserve">……………………………………………… </w:t>
      </w:r>
      <w:r w:rsidRPr="00BA03CB">
        <w:rPr>
          <w:rFonts w:ascii="Times New Roman" w:hAnsi="Times New Roman" w:cs="Times New Roman"/>
          <w:sz w:val="24"/>
          <w:szCs w:val="24"/>
        </w:rPr>
        <w:t>/Участниците трябва да предложат примерна подходяща програма за обучение, място на обучението и неговата организация./</w:t>
      </w:r>
    </w:p>
    <w:p w:rsidR="00045090" w:rsidRPr="00BA03CB" w:rsidRDefault="00045090" w:rsidP="00045090">
      <w:pPr>
        <w:pStyle w:val="a2"/>
        <w:tabs>
          <w:tab w:val="num" w:pos="993"/>
        </w:tabs>
        <w:ind w:firstLine="686"/>
        <w:rPr>
          <w:rFonts w:ascii="Times New Roman" w:hAnsi="Times New Roman" w:cs="Times New Roman"/>
          <w:sz w:val="24"/>
          <w:szCs w:val="24"/>
        </w:rPr>
      </w:pPr>
      <w:r w:rsidRPr="00BA03CB">
        <w:rPr>
          <w:rFonts w:ascii="Times New Roman" w:hAnsi="Times New Roman" w:cs="Times New Roman"/>
          <w:sz w:val="24"/>
          <w:szCs w:val="24"/>
        </w:rPr>
        <w:t xml:space="preserve">10.Франкировка – франко </w:t>
      </w:r>
      <w:r w:rsidR="00381444" w:rsidRPr="00BA03CB">
        <w:rPr>
          <w:rFonts w:ascii="Times New Roman" w:hAnsi="Times New Roman" w:cs="Times New Roman"/>
          <w:sz w:val="24"/>
          <w:szCs w:val="24"/>
          <w:lang w:val="bg-BG"/>
        </w:rPr>
        <w:t>депо</w:t>
      </w:r>
      <w:r w:rsidRPr="00BA03CB">
        <w:rPr>
          <w:rFonts w:ascii="Times New Roman" w:hAnsi="Times New Roman" w:cs="Times New Roman"/>
          <w:sz w:val="24"/>
          <w:szCs w:val="24"/>
        </w:rPr>
        <w:t xml:space="preserve"> на Възложителя, на адрес: гр. Хасково, ул. „Ивайло” № 1.</w:t>
      </w:r>
    </w:p>
    <w:p w:rsidR="00045090" w:rsidRPr="00BA03CB" w:rsidRDefault="00045090" w:rsidP="00C01BFB">
      <w:pPr>
        <w:pStyle w:val="a2"/>
        <w:tabs>
          <w:tab w:val="num" w:pos="993"/>
        </w:tabs>
        <w:ind w:firstLine="686"/>
        <w:jc w:val="both"/>
        <w:rPr>
          <w:rFonts w:ascii="Times New Roman" w:hAnsi="Times New Roman" w:cs="Times New Roman"/>
          <w:sz w:val="24"/>
          <w:szCs w:val="24"/>
        </w:rPr>
      </w:pPr>
      <w:r w:rsidRPr="00BA03CB">
        <w:rPr>
          <w:rFonts w:ascii="Times New Roman" w:hAnsi="Times New Roman" w:cs="Times New Roman"/>
          <w:sz w:val="24"/>
          <w:szCs w:val="24"/>
        </w:rPr>
        <w:t xml:space="preserve">11. </w:t>
      </w:r>
      <w:r w:rsidRPr="00BA03CB">
        <w:rPr>
          <w:rFonts w:ascii="Times New Roman" w:hAnsi="Times New Roman" w:cs="Times New Roman"/>
          <w:b/>
          <w:sz w:val="24"/>
          <w:szCs w:val="24"/>
        </w:rPr>
        <w:t>Декларираме</w:t>
      </w:r>
      <w:r w:rsidRPr="00BA03CB">
        <w:rPr>
          <w:rFonts w:ascii="Times New Roman" w:hAnsi="Times New Roman" w:cs="Times New Roman"/>
          <w:sz w:val="24"/>
          <w:szCs w:val="24"/>
        </w:rPr>
        <w:t>, че при доставката, автобусите и допълнителното оборудване към тях, ще бъдат придружени с необходимите принадлежности и техническа документация за правилната им експлоатация, съгласно техническата спецификация.</w:t>
      </w:r>
    </w:p>
    <w:p w:rsidR="00045090" w:rsidRPr="00BA03CB" w:rsidRDefault="00045090" w:rsidP="00045090">
      <w:pPr>
        <w:pStyle w:val="a2"/>
        <w:tabs>
          <w:tab w:val="num" w:pos="993"/>
        </w:tabs>
        <w:ind w:firstLine="686"/>
        <w:rPr>
          <w:rFonts w:ascii="Times New Roman" w:hAnsi="Times New Roman" w:cs="Times New Roman"/>
          <w:sz w:val="24"/>
          <w:szCs w:val="24"/>
        </w:rPr>
      </w:pPr>
      <w:r w:rsidRPr="00BA03CB">
        <w:rPr>
          <w:rFonts w:ascii="Times New Roman" w:hAnsi="Times New Roman" w:cs="Times New Roman"/>
          <w:sz w:val="24"/>
          <w:szCs w:val="24"/>
        </w:rPr>
        <w:t xml:space="preserve">12. </w:t>
      </w:r>
      <w:r w:rsidRPr="00BA03CB">
        <w:rPr>
          <w:rFonts w:ascii="Times New Roman" w:hAnsi="Times New Roman" w:cs="Times New Roman"/>
          <w:b/>
          <w:bCs/>
          <w:sz w:val="24"/>
          <w:szCs w:val="24"/>
        </w:rPr>
        <w:t>Запознати сме и приемаме,</w:t>
      </w:r>
      <w:r w:rsidRPr="00BA03CB">
        <w:rPr>
          <w:rFonts w:ascii="Times New Roman" w:hAnsi="Times New Roman" w:cs="Times New Roman"/>
          <w:sz w:val="24"/>
          <w:szCs w:val="24"/>
        </w:rPr>
        <w:t xml:space="preserve"> че частите, които Възложителят приема за консумативи, необходими за поддръжка по нормално износване на автобуса, изключени от обхвата на гаранцията са:</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Филтри и филтърни елементи от всякакъв вид;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Стъкло (физично износване);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Пера на чистачки;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Дискове на спирачки;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Спирачни накладки;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Охлаждащи, хидравлични и други течности;</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Хладилен агент;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Масла, смазочни течности;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Греси, уплътнения;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 xml:space="preserve">Ремъци; </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Лампи, крушки, LED-крушки и осветителни тела от всякакъв вид;</w:t>
      </w:r>
    </w:p>
    <w:p w:rsidR="00045090" w:rsidRPr="00BA03CB" w:rsidRDefault="00045090" w:rsidP="00045090">
      <w:pPr>
        <w:autoSpaceDE w:val="0"/>
        <w:autoSpaceDN w:val="0"/>
        <w:adjustRightInd w:val="0"/>
        <w:ind w:firstLine="567"/>
        <w:jc w:val="both"/>
        <w:rPr>
          <w:rFonts w:ascii="Times New Roman" w:hAnsi="Times New Roman" w:cs="Times New Roman"/>
          <w:sz w:val="24"/>
        </w:rPr>
      </w:pPr>
      <w:r w:rsidRPr="00BA03CB">
        <w:rPr>
          <w:rFonts w:ascii="Times New Roman" w:hAnsi="Times New Roman" w:cs="Times New Roman"/>
          <w:sz w:val="24"/>
        </w:rPr>
        <w:t>• Гуми.</w:t>
      </w:r>
    </w:p>
    <w:p w:rsidR="00045090" w:rsidRPr="00BA03CB" w:rsidRDefault="00045090" w:rsidP="00045090">
      <w:pPr>
        <w:autoSpaceDE w:val="0"/>
        <w:autoSpaceDN w:val="0"/>
        <w:adjustRightInd w:val="0"/>
        <w:ind w:firstLine="567"/>
        <w:jc w:val="both"/>
        <w:rPr>
          <w:rFonts w:ascii="Times New Roman" w:hAnsi="Times New Roman" w:cs="Times New Roman"/>
          <w:i/>
          <w:iCs/>
          <w:sz w:val="24"/>
          <w:u w:val="single"/>
        </w:rPr>
      </w:pPr>
    </w:p>
    <w:p w:rsidR="00045090" w:rsidRPr="00BA03CB" w:rsidRDefault="00045090" w:rsidP="00045090">
      <w:pPr>
        <w:autoSpaceDE w:val="0"/>
        <w:autoSpaceDN w:val="0"/>
        <w:adjustRightInd w:val="0"/>
        <w:ind w:firstLine="684"/>
        <w:jc w:val="both"/>
        <w:rPr>
          <w:rFonts w:ascii="Times New Roman" w:hAnsi="Times New Roman" w:cs="Times New Roman"/>
          <w:b/>
          <w:bCs/>
          <w:i/>
          <w:iCs/>
          <w:sz w:val="24"/>
          <w:u w:val="single"/>
        </w:rPr>
      </w:pPr>
      <w:r w:rsidRPr="00BA03CB">
        <w:rPr>
          <w:rFonts w:ascii="Times New Roman" w:hAnsi="Times New Roman" w:cs="Times New Roman"/>
          <w:i/>
          <w:iCs/>
          <w:sz w:val="24"/>
          <w:u w:val="single"/>
        </w:rPr>
        <w:t>Забележка:</w:t>
      </w:r>
      <w:r w:rsidRPr="00BA03CB">
        <w:rPr>
          <w:rFonts w:ascii="Times New Roman" w:hAnsi="Times New Roman" w:cs="Times New Roman"/>
          <w:i/>
          <w:iCs/>
          <w:sz w:val="24"/>
        </w:rPr>
        <w:t xml:space="preserve"> Към настоящото Предложение за изпълнение, прилагаме </w:t>
      </w:r>
      <w:r w:rsidRPr="00BA03CB">
        <w:rPr>
          <w:rFonts w:ascii="Times New Roman" w:hAnsi="Times New Roman" w:cs="Times New Roman"/>
          <w:b/>
          <w:bCs/>
          <w:i/>
          <w:iCs/>
          <w:sz w:val="24"/>
          <w:u w:val="single"/>
        </w:rPr>
        <w:t>Документ, описващ пълните условията и обхвата на гаранцията</w:t>
      </w:r>
      <w:r w:rsidRPr="00BA03CB">
        <w:rPr>
          <w:rFonts w:ascii="Times New Roman" w:hAnsi="Times New Roman" w:cs="Times New Roman"/>
          <w:i/>
          <w:iCs/>
          <w:sz w:val="24"/>
        </w:rPr>
        <w:t xml:space="preserve">, както и </w:t>
      </w:r>
      <w:r w:rsidRPr="00BA03CB">
        <w:rPr>
          <w:rFonts w:ascii="Times New Roman" w:hAnsi="Times New Roman" w:cs="Times New Roman"/>
          <w:b/>
          <w:bCs/>
          <w:i/>
          <w:iCs/>
          <w:sz w:val="24"/>
          <w:u w:val="single"/>
        </w:rPr>
        <w:t>Пълен списък на консумативи, необходими за поддръжка по нормално износване на автобуса, изключени от обхвата на гаранцията.</w:t>
      </w:r>
    </w:p>
    <w:p w:rsidR="00045090" w:rsidRPr="00BA03CB" w:rsidRDefault="00045090" w:rsidP="00045090">
      <w:pPr>
        <w:autoSpaceDE w:val="0"/>
        <w:autoSpaceDN w:val="0"/>
        <w:adjustRightInd w:val="0"/>
        <w:jc w:val="both"/>
        <w:rPr>
          <w:rFonts w:ascii="Times New Roman" w:hAnsi="Times New Roman" w:cs="Times New Roman"/>
          <w:b/>
          <w:bCs/>
          <w:i/>
          <w:iCs/>
          <w:sz w:val="24"/>
          <w:u w:val="single"/>
        </w:rPr>
      </w:pPr>
    </w:p>
    <w:p w:rsidR="00045090" w:rsidRPr="00BA03CB" w:rsidRDefault="00045090" w:rsidP="00045090">
      <w:pPr>
        <w:autoSpaceDE w:val="0"/>
        <w:autoSpaceDN w:val="0"/>
        <w:adjustRightInd w:val="0"/>
        <w:ind w:firstLine="684"/>
        <w:jc w:val="both"/>
        <w:rPr>
          <w:rFonts w:ascii="Times New Roman" w:hAnsi="Times New Roman" w:cs="Times New Roman"/>
          <w:b/>
          <w:bCs/>
          <w:i/>
          <w:iCs/>
          <w:sz w:val="24"/>
          <w:u w:val="single"/>
        </w:rPr>
      </w:pPr>
      <w:r w:rsidRPr="00BA03CB">
        <w:rPr>
          <w:rFonts w:ascii="Times New Roman" w:hAnsi="Times New Roman" w:cs="Times New Roman"/>
          <w:sz w:val="24"/>
        </w:rPr>
        <w:t>13. Предлагаме следните срокове за отстраняване на установени неизправности при гаранционното обслужване по части и агрегати, както следва:</w:t>
      </w:r>
    </w:p>
    <w:p w:rsidR="00045090" w:rsidRPr="00BA03CB" w:rsidRDefault="00045090" w:rsidP="00045090">
      <w:pPr>
        <w:tabs>
          <w:tab w:val="left" w:pos="3562"/>
        </w:tabs>
        <w:spacing w:line="278" w:lineRule="exact"/>
        <w:ind w:firstLine="684"/>
        <w:jc w:val="both"/>
        <w:rPr>
          <w:rFonts w:ascii="Times New Roman" w:hAnsi="Times New Roman" w:cs="Times New Roman"/>
          <w:sz w:val="24"/>
        </w:rPr>
      </w:pPr>
      <w:r w:rsidRPr="00BA03CB">
        <w:rPr>
          <w:rFonts w:ascii="Times New Roman" w:hAnsi="Times New Roman" w:cs="Times New Roman"/>
          <w:sz w:val="24"/>
        </w:rPr>
        <w:t>- за автобуса - до .................... часа от установяване на неизправността и уведомяване на доставчика ;</w:t>
      </w:r>
    </w:p>
    <w:p w:rsidR="00045090" w:rsidRPr="00BA03CB" w:rsidRDefault="00045090" w:rsidP="00045090">
      <w:pPr>
        <w:tabs>
          <w:tab w:val="left" w:pos="3562"/>
        </w:tabs>
        <w:spacing w:line="278" w:lineRule="exact"/>
        <w:ind w:firstLine="684"/>
        <w:jc w:val="both"/>
        <w:rPr>
          <w:rFonts w:ascii="Times New Roman" w:hAnsi="Times New Roman" w:cs="Times New Roman"/>
          <w:sz w:val="24"/>
        </w:rPr>
      </w:pPr>
      <w:r w:rsidRPr="00BA03CB">
        <w:rPr>
          <w:rFonts w:ascii="Times New Roman" w:hAnsi="Times New Roman" w:cs="Times New Roman"/>
          <w:sz w:val="24"/>
        </w:rPr>
        <w:t>- за шаси, преден и заден мост - до .................. календарни дни;</w:t>
      </w:r>
    </w:p>
    <w:p w:rsidR="00045090" w:rsidRPr="00BA03CB" w:rsidRDefault="00045090" w:rsidP="00045090">
      <w:pPr>
        <w:tabs>
          <w:tab w:val="left" w:pos="3562"/>
        </w:tabs>
        <w:spacing w:line="278" w:lineRule="exact"/>
        <w:ind w:firstLine="684"/>
        <w:jc w:val="both"/>
        <w:rPr>
          <w:rFonts w:ascii="Times New Roman" w:hAnsi="Times New Roman" w:cs="Times New Roman"/>
          <w:sz w:val="24"/>
        </w:rPr>
      </w:pPr>
      <w:r w:rsidRPr="00BA03CB">
        <w:rPr>
          <w:rFonts w:ascii="Times New Roman" w:hAnsi="Times New Roman" w:cs="Times New Roman"/>
          <w:sz w:val="24"/>
        </w:rPr>
        <w:t>- за тяговия електродвигател и редуктора - до ............... календарни дни;</w:t>
      </w:r>
    </w:p>
    <w:p w:rsidR="00045090" w:rsidRPr="00BA03CB" w:rsidRDefault="00045090" w:rsidP="00045090">
      <w:pPr>
        <w:tabs>
          <w:tab w:val="left" w:pos="3562"/>
        </w:tabs>
        <w:spacing w:line="278" w:lineRule="exact"/>
        <w:ind w:firstLine="684"/>
        <w:jc w:val="both"/>
        <w:rPr>
          <w:rFonts w:ascii="Times New Roman" w:hAnsi="Times New Roman" w:cs="Times New Roman"/>
          <w:sz w:val="24"/>
        </w:rPr>
      </w:pPr>
      <w:r w:rsidRPr="00BA03CB">
        <w:rPr>
          <w:rFonts w:ascii="Times New Roman" w:hAnsi="Times New Roman" w:cs="Times New Roman"/>
          <w:sz w:val="24"/>
        </w:rPr>
        <w:t>- за зарядните станции - до ............... часа ;</w:t>
      </w:r>
    </w:p>
    <w:p w:rsidR="00045090" w:rsidRPr="00BA03CB" w:rsidRDefault="00045090" w:rsidP="00045090">
      <w:pPr>
        <w:tabs>
          <w:tab w:val="left" w:pos="3562"/>
        </w:tabs>
        <w:spacing w:line="278" w:lineRule="exact"/>
        <w:ind w:firstLine="684"/>
        <w:jc w:val="both"/>
        <w:rPr>
          <w:rFonts w:ascii="Times New Roman" w:hAnsi="Times New Roman" w:cs="Times New Roman"/>
          <w:sz w:val="24"/>
        </w:rPr>
      </w:pPr>
      <w:r w:rsidRPr="00BA03CB">
        <w:rPr>
          <w:rFonts w:ascii="Times New Roman" w:hAnsi="Times New Roman" w:cs="Times New Roman"/>
          <w:sz w:val="24"/>
        </w:rPr>
        <w:lastRenderedPageBreak/>
        <w:t>- за елементи и системи от електронното оборудване – до ................. часа.</w:t>
      </w:r>
    </w:p>
    <w:p w:rsidR="00045090" w:rsidRPr="00BA03CB" w:rsidRDefault="00045090" w:rsidP="00045090">
      <w:pPr>
        <w:autoSpaceDE w:val="0"/>
        <w:autoSpaceDN w:val="0"/>
        <w:adjustRightInd w:val="0"/>
        <w:ind w:firstLine="684"/>
        <w:jc w:val="both"/>
        <w:rPr>
          <w:rFonts w:ascii="Times New Roman" w:hAnsi="Times New Roman" w:cs="Times New Roman"/>
          <w:sz w:val="24"/>
        </w:rPr>
      </w:pPr>
      <w:r w:rsidRPr="00BA03CB">
        <w:rPr>
          <w:rFonts w:ascii="Times New Roman" w:hAnsi="Times New Roman" w:cs="Times New Roman"/>
          <w:i/>
          <w:iCs/>
          <w:sz w:val="24"/>
        </w:rPr>
        <w:t xml:space="preserve">Забележка: Участникът следва да посочи </w:t>
      </w:r>
      <w:r w:rsidRPr="00BA03CB">
        <w:rPr>
          <w:rFonts w:ascii="Times New Roman" w:hAnsi="Times New Roman" w:cs="Times New Roman"/>
          <w:sz w:val="24"/>
        </w:rPr>
        <w:t>срокове за отстраняване на установени неизправности</w:t>
      </w:r>
      <w:r w:rsidRPr="00BA03CB">
        <w:rPr>
          <w:rFonts w:ascii="Times New Roman" w:hAnsi="Times New Roman" w:cs="Times New Roman"/>
          <w:i/>
          <w:iCs/>
          <w:sz w:val="24"/>
        </w:rPr>
        <w:t>, които са не по-</w:t>
      </w:r>
      <w:r w:rsidRPr="00BA03CB">
        <w:rPr>
          <w:rFonts w:ascii="Times New Roman" w:hAnsi="Times New Roman" w:cs="Times New Roman"/>
          <w:i/>
          <w:iCs/>
          <w:sz w:val="24"/>
          <w:u w:val="single"/>
        </w:rPr>
        <w:t>големи от максималните, посочени в техническата спецификация</w:t>
      </w:r>
      <w:r w:rsidRPr="00BA03CB">
        <w:rPr>
          <w:rFonts w:ascii="Times New Roman" w:hAnsi="Times New Roman" w:cs="Times New Roman"/>
          <w:i/>
          <w:iCs/>
          <w:sz w:val="24"/>
        </w:rPr>
        <w:t>.</w:t>
      </w:r>
    </w:p>
    <w:p w:rsidR="00045090" w:rsidRPr="00BA03CB" w:rsidRDefault="00045090" w:rsidP="00045090">
      <w:pPr>
        <w:autoSpaceDE w:val="0"/>
        <w:autoSpaceDN w:val="0"/>
        <w:adjustRightInd w:val="0"/>
        <w:jc w:val="both"/>
        <w:rPr>
          <w:rFonts w:ascii="Times New Roman" w:hAnsi="Times New Roman" w:cs="Times New Roman"/>
          <w:sz w:val="24"/>
        </w:rPr>
      </w:pPr>
    </w:p>
    <w:p w:rsidR="00045090" w:rsidRPr="00BA03CB" w:rsidRDefault="00075FCC" w:rsidP="00045090">
      <w:pPr>
        <w:autoSpaceDE w:val="0"/>
        <w:autoSpaceDN w:val="0"/>
        <w:adjustRightInd w:val="0"/>
        <w:ind w:firstLine="720"/>
        <w:jc w:val="both"/>
        <w:rPr>
          <w:rFonts w:ascii="Times New Roman" w:hAnsi="Times New Roman" w:cs="Times New Roman"/>
          <w:sz w:val="24"/>
        </w:rPr>
      </w:pPr>
      <w:r w:rsidRPr="00BA03CB">
        <w:rPr>
          <w:rFonts w:ascii="Times New Roman" w:hAnsi="Times New Roman" w:cs="Times New Roman"/>
          <w:sz w:val="24"/>
        </w:rPr>
        <w:t>14</w:t>
      </w:r>
      <w:r w:rsidR="00045090" w:rsidRPr="00BA03CB">
        <w:rPr>
          <w:rFonts w:ascii="Times New Roman" w:hAnsi="Times New Roman" w:cs="Times New Roman"/>
          <w:sz w:val="24"/>
        </w:rPr>
        <w:t>. Декларираме, че сме оторизирани от производителя на автобусите с права за търговия / дистрибуция с обхват, включващ територията на Република България(ако е приложимо).</w:t>
      </w:r>
    </w:p>
    <w:p w:rsidR="00045090" w:rsidRPr="00BA03CB" w:rsidRDefault="00045090" w:rsidP="00045090">
      <w:pPr>
        <w:tabs>
          <w:tab w:val="right" w:leader="dot" w:pos="9356"/>
        </w:tabs>
        <w:autoSpaceDE w:val="0"/>
        <w:autoSpaceDN w:val="0"/>
        <w:adjustRightInd w:val="0"/>
        <w:ind w:firstLine="684"/>
        <w:jc w:val="both"/>
        <w:rPr>
          <w:rFonts w:ascii="Times New Roman" w:hAnsi="Times New Roman" w:cs="Times New Roman"/>
          <w:b/>
          <w:bCs/>
          <w:sz w:val="24"/>
        </w:rPr>
      </w:pPr>
    </w:p>
    <w:p w:rsidR="00045090" w:rsidRPr="00BA03CB" w:rsidRDefault="00045090" w:rsidP="00045090">
      <w:pPr>
        <w:tabs>
          <w:tab w:val="right" w:leader="dot" w:pos="9356"/>
        </w:tabs>
        <w:autoSpaceDE w:val="0"/>
        <w:autoSpaceDN w:val="0"/>
        <w:adjustRightInd w:val="0"/>
        <w:ind w:firstLine="684"/>
        <w:jc w:val="both"/>
        <w:rPr>
          <w:rFonts w:ascii="Times New Roman" w:hAnsi="Times New Roman" w:cs="Times New Roman"/>
          <w:sz w:val="24"/>
          <w:u w:val="single"/>
        </w:rPr>
      </w:pPr>
      <w:r w:rsidRPr="00BA03CB">
        <w:rPr>
          <w:rFonts w:ascii="Times New Roman" w:hAnsi="Times New Roman" w:cs="Times New Roman"/>
          <w:b/>
          <w:bCs/>
          <w:i/>
          <w:iCs/>
          <w:sz w:val="24"/>
          <w:u w:val="single"/>
        </w:rPr>
        <w:t xml:space="preserve">Забележка: </w:t>
      </w:r>
      <w:r w:rsidRPr="00BA03CB">
        <w:rPr>
          <w:rFonts w:ascii="Times New Roman" w:hAnsi="Times New Roman" w:cs="Times New Roman"/>
          <w:b/>
          <w:bCs/>
          <w:sz w:val="24"/>
          <w:u w:val="single"/>
        </w:rPr>
        <w:t>Прилагаме</w:t>
      </w:r>
      <w:r w:rsidRPr="00BA03CB">
        <w:rPr>
          <w:rFonts w:ascii="Times New Roman" w:hAnsi="Times New Roman" w:cs="Times New Roman"/>
          <w:sz w:val="24"/>
          <w:u w:val="single"/>
        </w:rPr>
        <w:t xml:space="preserve"> </w:t>
      </w:r>
      <w:r w:rsidRPr="00BA03CB">
        <w:rPr>
          <w:rFonts w:ascii="Times New Roman" w:hAnsi="Times New Roman" w:cs="Times New Roman"/>
          <w:b/>
          <w:bCs/>
          <w:sz w:val="24"/>
          <w:u w:val="single"/>
        </w:rPr>
        <w:t xml:space="preserve">доказателства, които удостоверяват, че сме оторизирани  от производителя на автобусите с права за търговия / дистрибуция с обхват, включващ територията на Република България. </w:t>
      </w:r>
      <w:r w:rsidRPr="00BA03CB">
        <w:rPr>
          <w:rFonts w:ascii="Times New Roman" w:hAnsi="Times New Roman" w:cs="Times New Roman"/>
          <w:sz w:val="24"/>
          <w:u w:val="single"/>
        </w:rPr>
        <w:t>Доказателства могат да бъдат: оторизационни писма или други документи, от които да е видна оторизацията със съответните права.</w:t>
      </w:r>
    </w:p>
    <w:p w:rsidR="00045090" w:rsidRPr="00BA03CB" w:rsidRDefault="00045090" w:rsidP="00045090">
      <w:pPr>
        <w:autoSpaceDE w:val="0"/>
        <w:autoSpaceDN w:val="0"/>
        <w:adjustRightInd w:val="0"/>
        <w:ind w:firstLine="684"/>
        <w:jc w:val="both"/>
        <w:rPr>
          <w:rFonts w:ascii="Times New Roman" w:hAnsi="Times New Roman" w:cs="Times New Roman"/>
          <w:sz w:val="24"/>
        </w:rPr>
      </w:pPr>
    </w:p>
    <w:p w:rsidR="00045090" w:rsidRPr="00BA03CB" w:rsidRDefault="00075FCC" w:rsidP="00045090">
      <w:pPr>
        <w:tabs>
          <w:tab w:val="right" w:leader="dot" w:pos="9356"/>
        </w:tabs>
        <w:autoSpaceDE w:val="0"/>
        <w:autoSpaceDN w:val="0"/>
        <w:adjustRightInd w:val="0"/>
        <w:ind w:firstLine="684"/>
        <w:jc w:val="both"/>
        <w:rPr>
          <w:rFonts w:ascii="Times New Roman" w:hAnsi="Times New Roman" w:cs="Times New Roman"/>
          <w:sz w:val="24"/>
        </w:rPr>
      </w:pPr>
      <w:r w:rsidRPr="00BA03CB">
        <w:rPr>
          <w:rFonts w:ascii="Times New Roman" w:hAnsi="Times New Roman" w:cs="Times New Roman"/>
          <w:sz w:val="24"/>
        </w:rPr>
        <w:t>15</w:t>
      </w:r>
      <w:r w:rsidR="00045090" w:rsidRPr="00BA03CB">
        <w:rPr>
          <w:rFonts w:ascii="Times New Roman" w:hAnsi="Times New Roman" w:cs="Times New Roman"/>
          <w:sz w:val="24"/>
        </w:rPr>
        <w:t>. Декларираме, че</w:t>
      </w:r>
      <w:r w:rsidR="00666ACA" w:rsidRPr="00BA03CB">
        <w:rPr>
          <w:rFonts w:ascii="Times New Roman" w:hAnsi="Times New Roman" w:cs="Times New Roman"/>
          <w:bCs/>
          <w:sz w:val="24"/>
        </w:rPr>
        <w:t xml:space="preserve"> към датата на сключване на дог</w:t>
      </w:r>
      <w:r w:rsidR="0069321A" w:rsidRPr="00BA03CB">
        <w:rPr>
          <w:rFonts w:ascii="Times New Roman" w:hAnsi="Times New Roman" w:cs="Times New Roman"/>
          <w:bCs/>
          <w:sz w:val="24"/>
          <w:lang w:val="bg-BG"/>
        </w:rPr>
        <w:t>о</w:t>
      </w:r>
      <w:r w:rsidR="00666ACA" w:rsidRPr="00BA03CB">
        <w:rPr>
          <w:rFonts w:ascii="Times New Roman" w:hAnsi="Times New Roman" w:cs="Times New Roman"/>
          <w:bCs/>
          <w:sz w:val="24"/>
        </w:rPr>
        <w:t xml:space="preserve">вора </w:t>
      </w:r>
      <w:r w:rsidR="0069321A" w:rsidRPr="00BA03CB">
        <w:rPr>
          <w:rFonts w:ascii="Times New Roman" w:hAnsi="Times New Roman" w:cs="Times New Roman"/>
          <w:bCs/>
          <w:sz w:val="24"/>
          <w:lang w:val="bg-BG"/>
        </w:rPr>
        <w:t>за изпълнение на обществената поръчка</w:t>
      </w:r>
      <w:r w:rsidR="0069321A" w:rsidRPr="00BA03CB">
        <w:rPr>
          <w:rFonts w:ascii="Times New Roman" w:hAnsi="Times New Roman" w:cs="Times New Roman"/>
          <w:b/>
          <w:bCs/>
          <w:sz w:val="24"/>
          <w:lang w:val="bg-BG"/>
        </w:rPr>
        <w:t xml:space="preserve"> </w:t>
      </w:r>
      <w:r w:rsidR="00045090" w:rsidRPr="00BA03CB">
        <w:rPr>
          <w:rFonts w:ascii="Times New Roman" w:hAnsi="Times New Roman" w:cs="Times New Roman"/>
          <w:sz w:val="24"/>
        </w:rPr>
        <w:t>ще</w:t>
      </w:r>
      <w:r w:rsidR="00045090" w:rsidRPr="00BA03CB">
        <w:rPr>
          <w:rFonts w:ascii="Times New Roman" w:hAnsi="Times New Roman" w:cs="Times New Roman"/>
          <w:b/>
          <w:bCs/>
          <w:sz w:val="24"/>
        </w:rPr>
        <w:t xml:space="preserve"> </w:t>
      </w:r>
      <w:r w:rsidR="00045090" w:rsidRPr="00BA03CB">
        <w:rPr>
          <w:rFonts w:ascii="Times New Roman" w:hAnsi="Times New Roman" w:cs="Times New Roman"/>
          <w:sz w:val="24"/>
        </w:rPr>
        <w:t>осигурим ползването на оторизиран от производителя сервиз на територията на Република България с необходимия капацитет и кадрова обезпеченост за комплексно гаранционно поддържане на автобусите, включително и за ремонт на основните им агрегати и системи, както и на всички части на автобусите, които попадат в обхвата на гаранцията. Задължени сме и гарантираме, че оторизираният от производителя сервиз ще разполага с необходимия брой технически лица, които да могат реално да извършват комплексното гаранционно поддържане на автобусите,  включително ремонта на основните им агрегати и системи, както и на всички части на автобусите, които попадат в обхвата на гаранцията, в сроковете посочени в т. 13 от настоящото предложение за изпълнение.</w:t>
      </w:r>
    </w:p>
    <w:p w:rsidR="00045090" w:rsidRPr="00BA03CB" w:rsidRDefault="00045090" w:rsidP="00045090">
      <w:pPr>
        <w:tabs>
          <w:tab w:val="right" w:leader="dot" w:pos="9356"/>
        </w:tabs>
        <w:autoSpaceDE w:val="0"/>
        <w:autoSpaceDN w:val="0"/>
        <w:adjustRightInd w:val="0"/>
        <w:ind w:firstLine="684"/>
        <w:jc w:val="both"/>
        <w:rPr>
          <w:rFonts w:ascii="Times New Roman" w:hAnsi="Times New Roman" w:cs="Times New Roman"/>
          <w:i/>
          <w:iCs/>
          <w:sz w:val="24"/>
        </w:rPr>
      </w:pPr>
      <w:r w:rsidRPr="00BA03CB">
        <w:rPr>
          <w:rFonts w:ascii="Times New Roman" w:hAnsi="Times New Roman" w:cs="Times New Roman"/>
          <w:i/>
          <w:iCs/>
          <w:sz w:val="24"/>
          <w:u w:val="single"/>
        </w:rPr>
        <w:t>Забележка:</w:t>
      </w:r>
    </w:p>
    <w:p w:rsidR="00045090" w:rsidRPr="00BA03CB" w:rsidRDefault="00045090" w:rsidP="00045090">
      <w:pPr>
        <w:tabs>
          <w:tab w:val="right" w:leader="dot" w:pos="9356"/>
        </w:tabs>
        <w:autoSpaceDE w:val="0"/>
        <w:autoSpaceDN w:val="0"/>
        <w:adjustRightInd w:val="0"/>
        <w:ind w:firstLine="684"/>
        <w:jc w:val="both"/>
        <w:rPr>
          <w:rFonts w:ascii="Times New Roman" w:hAnsi="Times New Roman" w:cs="Times New Roman"/>
          <w:i/>
          <w:iCs/>
          <w:sz w:val="24"/>
        </w:rPr>
      </w:pPr>
      <w:r w:rsidRPr="00BA03CB">
        <w:rPr>
          <w:rFonts w:ascii="Times New Roman" w:hAnsi="Times New Roman" w:cs="Times New Roman"/>
          <w:i/>
          <w:iCs/>
          <w:sz w:val="24"/>
        </w:rPr>
        <w:t>Доказване на обстоятелствата по т.15 става с документи, включително чрез представяне на оторизациите и  капацитета на сервиза, както и квалификацията на техническите лица, преди подписване на Договора за изпълнение.</w:t>
      </w:r>
    </w:p>
    <w:p w:rsidR="00045090" w:rsidRPr="00BA03CB" w:rsidRDefault="00045090" w:rsidP="00045090">
      <w:pPr>
        <w:tabs>
          <w:tab w:val="left" w:pos="1134"/>
        </w:tabs>
        <w:spacing w:line="278" w:lineRule="exact"/>
        <w:ind w:firstLine="684"/>
        <w:jc w:val="both"/>
        <w:rPr>
          <w:rFonts w:ascii="Times New Roman" w:hAnsi="Times New Roman" w:cs="Times New Roman"/>
          <w:sz w:val="24"/>
        </w:rPr>
      </w:pPr>
      <w:r w:rsidRPr="00BA03CB">
        <w:rPr>
          <w:rFonts w:ascii="Times New Roman" w:hAnsi="Times New Roman" w:cs="Times New Roman"/>
          <w:sz w:val="24"/>
        </w:rPr>
        <w:t>1</w:t>
      </w:r>
      <w:r w:rsidR="00075FCC" w:rsidRPr="00BA03CB">
        <w:rPr>
          <w:rFonts w:ascii="Times New Roman" w:hAnsi="Times New Roman" w:cs="Times New Roman"/>
          <w:sz w:val="24"/>
          <w:lang w:val="bg-BG"/>
        </w:rPr>
        <w:t>6</w:t>
      </w:r>
      <w:r w:rsidRPr="00BA03CB">
        <w:rPr>
          <w:rFonts w:ascii="Times New Roman" w:hAnsi="Times New Roman" w:cs="Times New Roman"/>
          <w:sz w:val="24"/>
        </w:rPr>
        <w:t>. Декларираме, че доставените зарядни станции ще бъдат придружени от ЕС декларация за съответствие, с която производителят поема отговорността за съответствието на електрическите съоръжения с изискванията, определени в Директива 2014/35/ЕС от 26.02.2014г. ; придружени от необходимата техническа документация ; с нанесена маркировка „CE“, с което производителят показва, че поема отговорност за съответствието на своя продукт с всички приложими изисквания, посочени в законодателството на Общността за хармонизация.</w:t>
      </w:r>
    </w:p>
    <w:p w:rsidR="00045090" w:rsidRPr="00BA03CB" w:rsidRDefault="00045090" w:rsidP="00045090">
      <w:pPr>
        <w:pStyle w:val="a2"/>
        <w:tabs>
          <w:tab w:val="num" w:pos="993"/>
        </w:tabs>
        <w:ind w:firstLine="684"/>
        <w:rPr>
          <w:rFonts w:ascii="Times New Roman" w:hAnsi="Times New Roman" w:cs="Times New Roman"/>
          <w:sz w:val="24"/>
          <w:szCs w:val="24"/>
        </w:rPr>
      </w:pPr>
    </w:p>
    <w:p w:rsidR="00045090" w:rsidRPr="00BA03CB" w:rsidRDefault="00045090" w:rsidP="00045090">
      <w:pPr>
        <w:autoSpaceDE w:val="0"/>
        <w:autoSpaceDN w:val="0"/>
        <w:adjustRightInd w:val="0"/>
        <w:ind w:firstLine="684"/>
        <w:jc w:val="both"/>
        <w:rPr>
          <w:rFonts w:ascii="Times New Roman" w:hAnsi="Times New Roman" w:cs="Times New Roman"/>
          <w:sz w:val="24"/>
        </w:rPr>
      </w:pPr>
      <w:r w:rsidRPr="00BA03CB">
        <w:rPr>
          <w:rFonts w:ascii="Times New Roman" w:hAnsi="Times New Roman" w:cs="Times New Roman"/>
          <w:sz w:val="24"/>
        </w:rPr>
        <w:t>Като неразделна част от настоящото предложение, прилагаме следните документи, както следва:</w:t>
      </w:r>
    </w:p>
    <w:p w:rsidR="00045090" w:rsidRPr="00BA03CB" w:rsidRDefault="00045090" w:rsidP="00045090">
      <w:pPr>
        <w:tabs>
          <w:tab w:val="left" w:pos="540"/>
          <w:tab w:val="left" w:pos="6840"/>
        </w:tabs>
        <w:ind w:firstLine="684"/>
        <w:jc w:val="both"/>
        <w:rPr>
          <w:rFonts w:ascii="Times New Roman" w:hAnsi="Times New Roman" w:cs="Times New Roman"/>
          <w:caps/>
          <w:sz w:val="24"/>
        </w:rPr>
      </w:pPr>
      <w:r w:rsidRPr="00BA03CB">
        <w:rPr>
          <w:rFonts w:ascii="Times New Roman" w:hAnsi="Times New Roman" w:cs="Times New Roman"/>
          <w:sz w:val="24"/>
        </w:rPr>
        <w:t xml:space="preserve">• Образец № </w:t>
      </w:r>
      <w:r w:rsidR="00D106FB" w:rsidRPr="00BA03CB">
        <w:rPr>
          <w:rFonts w:ascii="Times New Roman" w:hAnsi="Times New Roman" w:cs="Times New Roman"/>
          <w:sz w:val="24"/>
          <w:lang w:val="bg-BG"/>
        </w:rPr>
        <w:t>6.2.</w:t>
      </w:r>
      <w:r w:rsidRPr="00BA03CB">
        <w:rPr>
          <w:rFonts w:ascii="Times New Roman" w:hAnsi="Times New Roman" w:cs="Times New Roman"/>
          <w:sz w:val="24"/>
        </w:rPr>
        <w:t xml:space="preserve"> – Енергийни и емисионни разходи през целия експлоатационен живот на предлаганите електрически автобуси;</w:t>
      </w:r>
    </w:p>
    <w:p w:rsidR="00045090" w:rsidRPr="00BA03CB" w:rsidRDefault="00045090" w:rsidP="00045090">
      <w:pPr>
        <w:tabs>
          <w:tab w:val="left" w:pos="540"/>
          <w:tab w:val="left" w:pos="6840"/>
        </w:tabs>
        <w:ind w:firstLine="684"/>
        <w:jc w:val="both"/>
        <w:rPr>
          <w:rFonts w:ascii="Times New Roman" w:hAnsi="Times New Roman" w:cs="Times New Roman"/>
          <w:sz w:val="24"/>
        </w:rPr>
      </w:pPr>
      <w:r w:rsidRPr="00BA03CB">
        <w:rPr>
          <w:rFonts w:ascii="Times New Roman" w:hAnsi="Times New Roman" w:cs="Times New Roman"/>
          <w:sz w:val="24"/>
        </w:rPr>
        <w:t xml:space="preserve">• Образец № </w:t>
      </w:r>
      <w:r w:rsidR="00D106FB" w:rsidRPr="00BA03CB">
        <w:rPr>
          <w:rFonts w:ascii="Times New Roman" w:hAnsi="Times New Roman" w:cs="Times New Roman"/>
          <w:sz w:val="24"/>
          <w:lang w:val="bg-BG"/>
        </w:rPr>
        <w:t xml:space="preserve">6.3. </w:t>
      </w:r>
      <w:r w:rsidRPr="00BA03CB">
        <w:rPr>
          <w:rFonts w:ascii="Times New Roman" w:hAnsi="Times New Roman" w:cs="Times New Roman"/>
          <w:sz w:val="24"/>
        </w:rPr>
        <w:t>– Техническа спецификация на предлаганите електрически автобуси и допълнително оборудване за тях ;</w:t>
      </w:r>
    </w:p>
    <w:p w:rsidR="00045090" w:rsidRPr="00BA03CB" w:rsidRDefault="00045090" w:rsidP="00045090">
      <w:pPr>
        <w:tabs>
          <w:tab w:val="left" w:pos="540"/>
          <w:tab w:val="left" w:pos="6840"/>
        </w:tabs>
        <w:ind w:firstLine="684"/>
        <w:jc w:val="both"/>
        <w:rPr>
          <w:rFonts w:ascii="Times New Roman" w:hAnsi="Times New Roman" w:cs="Times New Roman"/>
          <w:caps/>
          <w:sz w:val="24"/>
        </w:rPr>
      </w:pPr>
      <w:r w:rsidRPr="00BA03CB">
        <w:rPr>
          <w:rFonts w:ascii="Times New Roman" w:hAnsi="Times New Roman" w:cs="Times New Roman"/>
          <w:sz w:val="24"/>
        </w:rPr>
        <w:lastRenderedPageBreak/>
        <w:t xml:space="preserve">• Образец № </w:t>
      </w:r>
      <w:r w:rsidR="00D106FB" w:rsidRPr="00BA03CB">
        <w:rPr>
          <w:rFonts w:ascii="Times New Roman" w:hAnsi="Times New Roman" w:cs="Times New Roman"/>
          <w:sz w:val="24"/>
          <w:lang w:val="bg-BG"/>
        </w:rPr>
        <w:t xml:space="preserve">6.4. </w:t>
      </w:r>
      <w:r w:rsidR="00D106FB" w:rsidRPr="00BA03CB">
        <w:rPr>
          <w:rFonts w:ascii="Times New Roman" w:hAnsi="Times New Roman" w:cs="Times New Roman"/>
          <w:sz w:val="24"/>
        </w:rPr>
        <w:t>–</w:t>
      </w:r>
      <w:r w:rsidRPr="00BA03CB">
        <w:rPr>
          <w:rFonts w:ascii="Times New Roman" w:hAnsi="Times New Roman" w:cs="Times New Roman"/>
          <w:sz w:val="24"/>
        </w:rPr>
        <w:t xml:space="preserve"> График за изпълнение на доставките ;</w:t>
      </w:r>
    </w:p>
    <w:p w:rsidR="00045090" w:rsidRPr="00BA03CB" w:rsidRDefault="00045090" w:rsidP="00045090">
      <w:pPr>
        <w:tabs>
          <w:tab w:val="left" w:pos="0"/>
          <w:tab w:val="left" w:pos="1080"/>
        </w:tabs>
        <w:ind w:firstLine="684"/>
        <w:jc w:val="both"/>
        <w:rPr>
          <w:rFonts w:ascii="Times New Roman" w:hAnsi="Times New Roman" w:cs="Times New Roman"/>
          <w:caps/>
          <w:sz w:val="24"/>
        </w:rPr>
      </w:pPr>
      <w:r w:rsidRPr="00BA03CB">
        <w:rPr>
          <w:rFonts w:ascii="Times New Roman" w:hAnsi="Times New Roman" w:cs="Times New Roman"/>
          <w:sz w:val="24"/>
        </w:rPr>
        <w:t xml:space="preserve">• Сертификат за ЕО одобряване на типа на превозно средство, </w:t>
      </w:r>
      <w:r w:rsidRPr="00BA03CB">
        <w:rPr>
          <w:rFonts w:ascii="Times New Roman" w:hAnsi="Times New Roman" w:cs="Times New Roman"/>
          <w:sz w:val="24"/>
          <w:u w:val="single"/>
        </w:rPr>
        <w:t>заедно с информационния пакет</w:t>
      </w:r>
      <w:r w:rsidRPr="00BA03CB">
        <w:rPr>
          <w:rFonts w:ascii="Times New Roman" w:hAnsi="Times New Roman" w:cs="Times New Roman"/>
          <w:sz w:val="24"/>
        </w:rPr>
        <w:t>, издадени от компетентен орган по одобряване, в съответствие с Директива 2007/46/ЕО или Наредба № 60 от 2009 г. на министъра на транспорта, информационните технологии и съобщенията за одобряване на типа на нови моторни превозни средства и техните ремаркета ;</w:t>
      </w:r>
    </w:p>
    <w:p w:rsidR="00045090" w:rsidRPr="00BA03CB" w:rsidRDefault="00045090" w:rsidP="00045090">
      <w:pPr>
        <w:pStyle w:val="a8"/>
        <w:tabs>
          <w:tab w:val="num" w:pos="2160"/>
        </w:tabs>
        <w:autoSpaceDE w:val="0"/>
        <w:autoSpaceDN w:val="0"/>
        <w:adjustRightInd w:val="0"/>
        <w:ind w:left="0" w:firstLine="684"/>
        <w:jc w:val="both"/>
        <w:rPr>
          <w:rFonts w:ascii="Times New Roman" w:hAnsi="Times New Roman" w:cs="Times New Roman"/>
          <w:sz w:val="24"/>
        </w:rPr>
      </w:pPr>
      <w:r w:rsidRPr="00BA03CB">
        <w:rPr>
          <w:rFonts w:ascii="Times New Roman" w:hAnsi="Times New Roman" w:cs="Times New Roman"/>
          <w:sz w:val="24"/>
        </w:rPr>
        <w:t xml:space="preserve">• Правило на ИКЕ на ООН № 85 </w:t>
      </w:r>
      <w:r w:rsidRPr="00BA03CB">
        <w:rPr>
          <w:rFonts w:ascii="Times New Roman" w:hAnsi="Times New Roman" w:cs="Times New Roman"/>
          <w:sz w:val="24"/>
          <w:u w:val="single"/>
        </w:rPr>
        <w:t xml:space="preserve">заедно с информационния пакет </w:t>
      </w:r>
      <w:r w:rsidRPr="00BA03CB">
        <w:rPr>
          <w:rFonts w:ascii="Times New Roman" w:hAnsi="Times New Roman" w:cs="Times New Roman"/>
          <w:sz w:val="24"/>
        </w:rPr>
        <w:t>;</w:t>
      </w:r>
    </w:p>
    <w:p w:rsidR="00045090" w:rsidRPr="00BA03CB" w:rsidRDefault="00045090" w:rsidP="00045090">
      <w:pPr>
        <w:tabs>
          <w:tab w:val="num" w:pos="2160"/>
        </w:tabs>
        <w:autoSpaceDE w:val="0"/>
        <w:autoSpaceDN w:val="0"/>
        <w:adjustRightInd w:val="0"/>
        <w:ind w:firstLine="684"/>
        <w:jc w:val="both"/>
        <w:rPr>
          <w:rFonts w:ascii="Times New Roman" w:hAnsi="Times New Roman" w:cs="Times New Roman"/>
          <w:i/>
          <w:iCs/>
          <w:sz w:val="24"/>
          <w:u w:val="single"/>
        </w:rPr>
      </w:pPr>
      <w:r w:rsidRPr="00BA03CB">
        <w:rPr>
          <w:rFonts w:ascii="Times New Roman" w:hAnsi="Times New Roman" w:cs="Times New Roman"/>
          <w:sz w:val="24"/>
        </w:rPr>
        <w:t xml:space="preserve">• Протоколи от тестови изпитания, съгласно E-SORT по SORT-2 или еквивалентен метод, със задължително попълнени данни в таблиците </w:t>
      </w:r>
      <w:r w:rsidRPr="00BA03CB">
        <w:rPr>
          <w:rFonts w:ascii="Times New Roman" w:hAnsi="Times New Roman" w:cs="Times New Roman"/>
          <w:i/>
          <w:iCs/>
          <w:sz w:val="24"/>
          <w:u w:val="single"/>
        </w:rPr>
        <w:t>1. Измервания на консумацията (Consumption Measures) – Използвана енергия (Usable Energy) и Енергийна консумация (Energy Consumption) за всеки представен SORT цикъл ;</w:t>
      </w:r>
    </w:p>
    <w:p w:rsidR="00045090" w:rsidRPr="00BA03CB" w:rsidRDefault="00045090" w:rsidP="00045090">
      <w:pPr>
        <w:tabs>
          <w:tab w:val="num" w:pos="2160"/>
        </w:tabs>
        <w:autoSpaceDE w:val="0"/>
        <w:autoSpaceDN w:val="0"/>
        <w:adjustRightInd w:val="0"/>
        <w:ind w:firstLine="684"/>
        <w:jc w:val="both"/>
        <w:rPr>
          <w:rFonts w:ascii="Times New Roman" w:hAnsi="Times New Roman" w:cs="Times New Roman"/>
          <w:sz w:val="24"/>
        </w:rPr>
      </w:pPr>
      <w:r w:rsidRPr="00BA03CB">
        <w:rPr>
          <w:rFonts w:ascii="Times New Roman" w:hAnsi="Times New Roman" w:cs="Times New Roman"/>
          <w:sz w:val="24"/>
        </w:rPr>
        <w:t>• Документите по т. 1</w:t>
      </w:r>
      <w:r w:rsidR="005526F0" w:rsidRPr="00BA03CB">
        <w:rPr>
          <w:rFonts w:ascii="Times New Roman" w:hAnsi="Times New Roman" w:cs="Times New Roman"/>
          <w:sz w:val="24"/>
          <w:lang w:val="bg-BG"/>
        </w:rPr>
        <w:t>2</w:t>
      </w:r>
      <w:r w:rsidRPr="00BA03CB">
        <w:rPr>
          <w:rFonts w:ascii="Times New Roman" w:hAnsi="Times New Roman" w:cs="Times New Roman"/>
          <w:sz w:val="24"/>
        </w:rPr>
        <w:t xml:space="preserve"> и т.</w:t>
      </w:r>
      <w:r w:rsidR="005526F0" w:rsidRPr="00BA03CB">
        <w:rPr>
          <w:rFonts w:ascii="Times New Roman" w:hAnsi="Times New Roman" w:cs="Times New Roman"/>
          <w:sz w:val="24"/>
        </w:rPr>
        <w:t xml:space="preserve"> 14</w:t>
      </w:r>
      <w:r w:rsidRPr="00BA03CB">
        <w:rPr>
          <w:rFonts w:ascii="Times New Roman" w:hAnsi="Times New Roman" w:cs="Times New Roman"/>
          <w:sz w:val="24"/>
        </w:rPr>
        <w:t>;</w:t>
      </w:r>
    </w:p>
    <w:p w:rsidR="00045090" w:rsidRPr="00BA03CB" w:rsidRDefault="00045090" w:rsidP="00045090">
      <w:pPr>
        <w:tabs>
          <w:tab w:val="left" w:pos="0"/>
          <w:tab w:val="left" w:pos="1080"/>
        </w:tabs>
        <w:ind w:firstLine="684"/>
        <w:jc w:val="both"/>
        <w:rPr>
          <w:rFonts w:ascii="Times New Roman" w:hAnsi="Times New Roman" w:cs="Times New Roman"/>
          <w:caps/>
          <w:sz w:val="24"/>
        </w:rPr>
      </w:pPr>
      <w:r w:rsidRPr="00BA03CB">
        <w:rPr>
          <w:rFonts w:ascii="Times New Roman" w:hAnsi="Times New Roman" w:cs="Times New Roman"/>
          <w:sz w:val="24"/>
        </w:rPr>
        <w:t>•</w:t>
      </w:r>
      <w:r w:rsidRPr="00BA03CB">
        <w:rPr>
          <w:rFonts w:ascii="Times New Roman" w:hAnsi="Times New Roman" w:cs="Times New Roman"/>
          <w:caps/>
          <w:sz w:val="24"/>
        </w:rPr>
        <w:t xml:space="preserve"> ..................................</w:t>
      </w:r>
    </w:p>
    <w:p w:rsidR="00045090" w:rsidRPr="00BA03CB" w:rsidRDefault="00045090" w:rsidP="00045090">
      <w:pPr>
        <w:autoSpaceDE w:val="0"/>
        <w:autoSpaceDN w:val="0"/>
        <w:adjustRightInd w:val="0"/>
        <w:jc w:val="right"/>
        <w:rPr>
          <w:rFonts w:ascii="Times New Roman" w:hAnsi="Times New Roman" w:cs="Times New Roman"/>
          <w:sz w:val="24"/>
        </w:rPr>
      </w:pPr>
    </w:p>
    <w:p w:rsidR="00045090" w:rsidRPr="00BA03CB" w:rsidRDefault="00045090" w:rsidP="00045090">
      <w:pPr>
        <w:jc w:val="both"/>
        <w:rPr>
          <w:rFonts w:ascii="Times New Roman" w:hAnsi="Times New Roman" w:cs="Times New Roman"/>
          <w:b/>
          <w:bCs/>
          <w:i/>
          <w:iCs/>
          <w:sz w:val="24"/>
        </w:rPr>
      </w:pPr>
      <w:r w:rsidRPr="00BA03CB">
        <w:rPr>
          <w:rFonts w:ascii="Times New Roman" w:hAnsi="Times New Roman" w:cs="Times New Roman"/>
          <w:b/>
          <w:bCs/>
          <w:sz w:val="24"/>
        </w:rPr>
        <w:t xml:space="preserve">Дата: </w:t>
      </w:r>
      <w:r w:rsidRPr="00BA03CB">
        <w:rPr>
          <w:rFonts w:ascii="Times New Roman" w:hAnsi="Times New Roman" w:cs="Times New Roman"/>
          <w:b/>
          <w:bCs/>
          <w:i/>
          <w:iCs/>
          <w:sz w:val="24"/>
        </w:rPr>
        <w:t>д/м/г</w:t>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sz w:val="24"/>
        </w:rPr>
        <w:tab/>
      </w:r>
      <w:r w:rsidRPr="00BA03CB">
        <w:rPr>
          <w:rFonts w:ascii="Times New Roman" w:hAnsi="Times New Roman" w:cs="Times New Roman"/>
          <w:b/>
          <w:bCs/>
          <w:i/>
          <w:iCs/>
          <w:sz w:val="24"/>
        </w:rPr>
        <w:t>С уважение,</w:t>
      </w:r>
    </w:p>
    <w:p w:rsidR="00045090" w:rsidRPr="00BA03CB" w:rsidRDefault="00045090" w:rsidP="00045090">
      <w:pPr>
        <w:ind w:left="708" w:firstLine="708"/>
        <w:jc w:val="both"/>
        <w:rPr>
          <w:rFonts w:ascii="Times New Roman" w:hAnsi="Times New Roman" w:cs="Times New Roman"/>
          <w:b/>
          <w:bCs/>
          <w:i/>
          <w:iCs/>
          <w:sz w:val="24"/>
        </w:rPr>
      </w:pPr>
      <w:r w:rsidRPr="00BA03CB">
        <w:rPr>
          <w:rFonts w:ascii="Times New Roman" w:hAnsi="Times New Roman" w:cs="Times New Roman"/>
          <w:i/>
          <w:iCs/>
          <w:sz w:val="24"/>
        </w:rPr>
        <w:tab/>
      </w:r>
      <w:r w:rsidRPr="00BA03CB">
        <w:rPr>
          <w:rFonts w:ascii="Times New Roman" w:hAnsi="Times New Roman" w:cs="Times New Roman"/>
          <w:i/>
          <w:iCs/>
          <w:sz w:val="24"/>
        </w:rPr>
        <w:tab/>
      </w:r>
      <w:r w:rsidRPr="00BA03CB">
        <w:rPr>
          <w:rFonts w:ascii="Times New Roman" w:hAnsi="Times New Roman" w:cs="Times New Roman"/>
          <w:i/>
          <w:iCs/>
          <w:sz w:val="24"/>
        </w:rPr>
        <w:tab/>
      </w:r>
      <w:r w:rsidRPr="00BA03CB">
        <w:rPr>
          <w:rFonts w:ascii="Times New Roman" w:hAnsi="Times New Roman" w:cs="Times New Roman"/>
          <w:b/>
          <w:bCs/>
          <w:i/>
          <w:iCs/>
          <w:sz w:val="24"/>
        </w:rPr>
        <w:tab/>
      </w:r>
      <w:r w:rsidRPr="00BA03CB">
        <w:rPr>
          <w:rFonts w:ascii="Times New Roman" w:hAnsi="Times New Roman" w:cs="Times New Roman"/>
          <w:b/>
          <w:bCs/>
          <w:i/>
          <w:iCs/>
          <w:sz w:val="24"/>
        </w:rPr>
        <w:tab/>
      </w:r>
      <w:r w:rsidRPr="00BA03CB">
        <w:rPr>
          <w:rFonts w:ascii="Times New Roman" w:hAnsi="Times New Roman" w:cs="Times New Roman"/>
          <w:b/>
          <w:bCs/>
          <w:i/>
          <w:iCs/>
          <w:sz w:val="24"/>
        </w:rPr>
        <w:tab/>
        <w:t>......................................................</w:t>
      </w:r>
    </w:p>
    <w:p w:rsidR="00045090" w:rsidRPr="00BA03CB" w:rsidRDefault="00045090" w:rsidP="00045090">
      <w:pPr>
        <w:ind w:left="6663"/>
        <w:rPr>
          <w:rFonts w:ascii="Times New Roman" w:hAnsi="Times New Roman" w:cs="Times New Roman"/>
          <w:sz w:val="24"/>
        </w:rPr>
      </w:pPr>
      <w:r w:rsidRPr="00BA03CB">
        <w:rPr>
          <w:rFonts w:ascii="Times New Roman" w:hAnsi="Times New Roman" w:cs="Times New Roman"/>
          <w:i/>
          <w:iCs/>
          <w:sz w:val="24"/>
        </w:rPr>
        <w:t>(подпис печат</w:t>
      </w:r>
      <w:r w:rsidRPr="00BA03CB">
        <w:rPr>
          <w:rFonts w:ascii="Times New Roman" w:hAnsi="Times New Roman" w:cs="Times New Roman"/>
          <w:sz w:val="24"/>
        </w:rPr>
        <w:t>)</w:t>
      </w:r>
    </w:p>
    <w:p w:rsidR="00045090" w:rsidRPr="00BA03CB" w:rsidRDefault="00045090" w:rsidP="00045090">
      <w:pPr>
        <w:ind w:left="708" w:firstLine="708"/>
        <w:jc w:val="both"/>
        <w:rPr>
          <w:rFonts w:ascii="Times New Roman" w:hAnsi="Times New Roman" w:cs="Times New Roman"/>
          <w:b/>
          <w:bCs/>
          <w:i/>
          <w:iCs/>
          <w:sz w:val="24"/>
        </w:rPr>
      </w:pPr>
      <w:r w:rsidRPr="00BA03CB">
        <w:rPr>
          <w:rFonts w:ascii="Times New Roman" w:hAnsi="Times New Roman" w:cs="Times New Roman"/>
          <w:i/>
          <w:iCs/>
          <w:sz w:val="24"/>
        </w:rPr>
        <w:tab/>
      </w:r>
      <w:r w:rsidRPr="00BA03CB">
        <w:rPr>
          <w:rFonts w:ascii="Times New Roman" w:hAnsi="Times New Roman" w:cs="Times New Roman"/>
          <w:i/>
          <w:iCs/>
          <w:sz w:val="24"/>
        </w:rPr>
        <w:tab/>
      </w:r>
      <w:r w:rsidRPr="00BA03CB">
        <w:rPr>
          <w:rFonts w:ascii="Times New Roman" w:hAnsi="Times New Roman" w:cs="Times New Roman"/>
          <w:i/>
          <w:iCs/>
          <w:sz w:val="24"/>
        </w:rPr>
        <w:tab/>
      </w:r>
      <w:r w:rsidRPr="00BA03CB">
        <w:rPr>
          <w:rFonts w:ascii="Times New Roman" w:hAnsi="Times New Roman" w:cs="Times New Roman"/>
          <w:b/>
          <w:bCs/>
          <w:i/>
          <w:iCs/>
          <w:sz w:val="24"/>
        </w:rPr>
        <w:tab/>
      </w:r>
      <w:r w:rsidRPr="00BA03CB">
        <w:rPr>
          <w:rFonts w:ascii="Times New Roman" w:hAnsi="Times New Roman" w:cs="Times New Roman"/>
          <w:b/>
          <w:bCs/>
          <w:i/>
          <w:iCs/>
          <w:sz w:val="24"/>
        </w:rPr>
        <w:tab/>
      </w:r>
      <w:r w:rsidRPr="00BA03CB">
        <w:rPr>
          <w:rFonts w:ascii="Times New Roman" w:hAnsi="Times New Roman" w:cs="Times New Roman"/>
          <w:b/>
          <w:bCs/>
          <w:i/>
          <w:iCs/>
          <w:sz w:val="24"/>
        </w:rPr>
        <w:tab/>
        <w:t>....................................................</w:t>
      </w:r>
    </w:p>
    <w:p w:rsidR="00045090" w:rsidRPr="00BA03CB" w:rsidRDefault="00045090" w:rsidP="00045090">
      <w:pPr>
        <w:ind w:left="5664"/>
        <w:jc w:val="both"/>
        <w:rPr>
          <w:rFonts w:ascii="Times New Roman" w:hAnsi="Times New Roman" w:cs="Times New Roman"/>
          <w:sz w:val="24"/>
        </w:rPr>
      </w:pPr>
      <w:r w:rsidRPr="00BA03CB">
        <w:rPr>
          <w:rFonts w:ascii="Times New Roman" w:hAnsi="Times New Roman" w:cs="Times New Roman"/>
          <w:i/>
          <w:iCs/>
          <w:sz w:val="24"/>
        </w:rPr>
        <w:t>(име и фамилия на законния представител на участника или упълномощено лице</w:t>
      </w:r>
      <w:r w:rsidRPr="00BA03CB">
        <w:rPr>
          <w:rFonts w:ascii="Times New Roman" w:hAnsi="Times New Roman" w:cs="Times New Roman"/>
          <w:sz w:val="24"/>
        </w:rPr>
        <w:t>)</w:t>
      </w:r>
    </w:p>
    <w:p w:rsidR="00045090" w:rsidRPr="00BA03CB" w:rsidRDefault="00045090" w:rsidP="00045090">
      <w:pPr>
        <w:ind w:left="4956"/>
        <w:jc w:val="both"/>
        <w:rPr>
          <w:rFonts w:ascii="Times New Roman" w:hAnsi="Times New Roman" w:cs="Times New Roman"/>
          <w:sz w:val="24"/>
        </w:rPr>
      </w:pPr>
      <w:r w:rsidRPr="00BA03CB">
        <w:rPr>
          <w:rFonts w:ascii="Times New Roman" w:hAnsi="Times New Roman" w:cs="Times New Roman"/>
          <w:sz w:val="24"/>
        </w:rPr>
        <w:br w:type="page"/>
      </w:r>
    </w:p>
    <w:p w:rsidR="00045090" w:rsidRPr="00BA03CB" w:rsidRDefault="00045090" w:rsidP="00045090">
      <w:pPr>
        <w:spacing w:before="100" w:beforeAutospacing="1" w:after="100" w:afterAutospacing="1"/>
        <w:ind w:firstLine="708"/>
        <w:jc w:val="right"/>
        <w:rPr>
          <w:rFonts w:ascii="Times New Roman" w:hAnsi="Times New Roman" w:cs="Times New Roman"/>
          <w:b/>
          <w:bCs/>
          <w:sz w:val="24"/>
        </w:rPr>
      </w:pPr>
      <w:r w:rsidRPr="00BA03CB">
        <w:rPr>
          <w:rFonts w:ascii="Times New Roman" w:hAnsi="Times New Roman" w:cs="Times New Roman"/>
          <w:b/>
          <w:bCs/>
          <w:i/>
          <w:iCs/>
          <w:caps/>
          <w:sz w:val="24"/>
        </w:rPr>
        <w:lastRenderedPageBreak/>
        <w:t xml:space="preserve">ОБРАЗЕЦ № </w:t>
      </w:r>
      <w:r w:rsidR="00A266E6" w:rsidRPr="00BA03CB">
        <w:rPr>
          <w:rFonts w:ascii="Times New Roman" w:hAnsi="Times New Roman" w:cs="Times New Roman"/>
          <w:b/>
          <w:bCs/>
          <w:i/>
          <w:iCs/>
          <w:caps/>
          <w:sz w:val="24"/>
          <w:lang w:val="bg-BG"/>
        </w:rPr>
        <w:t>6.2.</w:t>
      </w:r>
      <w:r w:rsidRPr="00BA03CB">
        <w:rPr>
          <w:rFonts w:ascii="Times New Roman" w:hAnsi="Times New Roman" w:cs="Times New Roman"/>
          <w:b/>
          <w:bCs/>
          <w:i/>
          <w:iCs/>
          <w:caps/>
          <w:sz w:val="24"/>
        </w:rPr>
        <w:t xml:space="preserve"> </w:t>
      </w:r>
    </w:p>
    <w:p w:rsidR="00045090" w:rsidRPr="00BA03CB" w:rsidRDefault="00045090" w:rsidP="00045090">
      <w:pPr>
        <w:tabs>
          <w:tab w:val="left" w:pos="6840"/>
        </w:tabs>
        <w:jc w:val="center"/>
        <w:rPr>
          <w:rFonts w:ascii="Times New Roman" w:hAnsi="Times New Roman" w:cs="Times New Roman"/>
          <w:b/>
          <w:bCs/>
          <w:caps/>
          <w:sz w:val="24"/>
        </w:rPr>
      </w:pPr>
      <w:r w:rsidRPr="00BA03CB">
        <w:rPr>
          <w:rFonts w:ascii="Times New Roman" w:hAnsi="Times New Roman" w:cs="Times New Roman"/>
          <w:b/>
          <w:bCs/>
          <w:caps/>
          <w:sz w:val="24"/>
        </w:rPr>
        <w:t>Енергийни и емисионни разходи през целия експлоатационен живот на предлаганите автобуси</w:t>
      </w:r>
    </w:p>
    <w:p w:rsidR="00045090" w:rsidRPr="00BA03CB" w:rsidRDefault="00045090" w:rsidP="00045090">
      <w:pPr>
        <w:jc w:val="both"/>
        <w:rPr>
          <w:rFonts w:ascii="Times New Roman" w:hAnsi="Times New Roman" w:cs="Times New Roman"/>
          <w:sz w:val="24"/>
        </w:rPr>
      </w:pPr>
    </w:p>
    <w:p w:rsidR="00045090" w:rsidRPr="00BA03CB" w:rsidRDefault="00045090" w:rsidP="00045090">
      <w:pPr>
        <w:jc w:val="both"/>
        <w:rPr>
          <w:rFonts w:ascii="Times New Roman" w:hAnsi="Times New Roman" w:cs="Times New Roman"/>
          <w:sz w:val="24"/>
        </w:rPr>
      </w:pPr>
    </w:p>
    <w:p w:rsidR="00045090" w:rsidRPr="00BA03CB" w:rsidRDefault="00045090" w:rsidP="00045090">
      <w:pPr>
        <w:ind w:firstLine="708"/>
        <w:jc w:val="both"/>
        <w:rPr>
          <w:rFonts w:ascii="Times New Roman" w:hAnsi="Times New Roman" w:cs="Times New Roman"/>
          <w:sz w:val="24"/>
          <w:lang w:val="ru-RU"/>
        </w:rPr>
      </w:pPr>
      <w:r w:rsidRPr="00BA03CB">
        <w:rPr>
          <w:rFonts w:ascii="Times New Roman" w:hAnsi="Times New Roman" w:cs="Times New Roman"/>
          <w:sz w:val="24"/>
        </w:rPr>
        <w:t>Във връзка с прилагането на чл. 71, ал. 5 от Закона за обществените поръчки относно прилагането на Директива 2009/33/ЕО за насърчаване на чисти и енергийно ефективни пътни превозни средства, участниците задължително предоставят като неразделна част от „Предложение за изпълнение”, изчислени енергийните разходи за целия експлоатационен живот в евро.</w:t>
      </w:r>
      <w:r w:rsidRPr="00BA03CB">
        <w:rPr>
          <w:rFonts w:ascii="Times New Roman" w:hAnsi="Times New Roman" w:cs="Times New Roman"/>
          <w:b/>
          <w:bCs/>
          <w:caps/>
          <w:sz w:val="24"/>
        </w:rPr>
        <w:t xml:space="preserve"> </w:t>
      </w:r>
    </w:p>
    <w:p w:rsidR="00045090" w:rsidRPr="00BA03CB" w:rsidRDefault="00045090" w:rsidP="00045090">
      <w:pPr>
        <w:ind w:right="43" w:firstLine="720"/>
        <w:jc w:val="both"/>
        <w:rPr>
          <w:rFonts w:ascii="Times New Roman" w:hAnsi="Times New Roman" w:cs="Times New Roman"/>
          <w:sz w:val="24"/>
        </w:rPr>
      </w:pPr>
      <w:r w:rsidRPr="00BA03CB">
        <w:rPr>
          <w:rFonts w:ascii="Times New Roman" w:hAnsi="Times New Roman" w:cs="Times New Roman"/>
          <w:sz w:val="24"/>
        </w:rPr>
        <w:t>Енергийните разходи (C) трябва да са измерени по тестови цикъл SORT-2, съгласно методиката по Е-SORT или по друг еквивалентен метод. Тъй като зарядната станция е обект на настоящата поръчка, участникът следва да представи измерена енергийна ефективност на зарядното устройство (</w:t>
      </w:r>
      <w:r w:rsidRPr="00BA03CB">
        <w:rPr>
          <w:rFonts w:ascii="Times New Roman" w:hAnsi="Times New Roman" w:cs="Times New Roman"/>
          <w:b/>
          <w:bCs/>
          <w:sz w:val="24"/>
        </w:rPr>
        <w:t>η</w:t>
      </w:r>
      <w:r w:rsidRPr="00BA03CB">
        <w:rPr>
          <w:rFonts w:ascii="Times New Roman" w:hAnsi="Times New Roman" w:cs="Times New Roman"/>
          <w:sz w:val="24"/>
        </w:rPr>
        <w:t>) в проценти.</w:t>
      </w:r>
    </w:p>
    <w:p w:rsidR="00045090" w:rsidRPr="00BA03CB" w:rsidRDefault="00045090" w:rsidP="00045090">
      <w:pPr>
        <w:tabs>
          <w:tab w:val="left" w:pos="6840"/>
        </w:tabs>
        <w:jc w:val="both"/>
        <w:rPr>
          <w:rFonts w:ascii="Times New Roman" w:hAnsi="Times New Roman" w:cs="Times New Roman"/>
          <w:sz w:val="24"/>
        </w:rPr>
      </w:pPr>
    </w:p>
    <w:tbl>
      <w:tblPr>
        <w:tblW w:w="10080" w:type="dxa"/>
        <w:tblCellSpacing w:w="0" w:type="dxa"/>
        <w:tblInd w:w="-13"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A0" w:firstRow="1" w:lastRow="0" w:firstColumn="1" w:lastColumn="0" w:noHBand="0" w:noVBand="0"/>
      </w:tblPr>
      <w:tblGrid>
        <w:gridCol w:w="540"/>
        <w:gridCol w:w="2835"/>
        <w:gridCol w:w="1418"/>
        <w:gridCol w:w="1134"/>
        <w:gridCol w:w="1701"/>
        <w:gridCol w:w="2452"/>
      </w:tblGrid>
      <w:tr w:rsidR="00BA03CB" w:rsidRPr="00BA03CB" w:rsidTr="00045090">
        <w:trPr>
          <w:trHeight w:val="799"/>
          <w:tblCellSpacing w:w="0" w:type="dxa"/>
        </w:trPr>
        <w:tc>
          <w:tcPr>
            <w:tcW w:w="540" w:type="dxa"/>
            <w:tcBorders>
              <w:top w:val="outset" w:sz="6" w:space="0" w:color="auto"/>
              <w:left w:val="outset" w:sz="6" w:space="0" w:color="auto"/>
              <w:bottom w:val="outset" w:sz="6"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w:t>
            </w:r>
          </w:p>
        </w:tc>
        <w:tc>
          <w:tcPr>
            <w:tcW w:w="2835" w:type="dxa"/>
            <w:tcBorders>
              <w:top w:val="outset" w:sz="6" w:space="0" w:color="auto"/>
              <w:left w:val="outset" w:sz="6" w:space="0" w:color="auto"/>
              <w:bottom w:val="outset" w:sz="6"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 xml:space="preserve">Енергийна консумация за 100 км пробег, c [kWh/100km] </w:t>
            </w:r>
          </w:p>
          <w:p w:rsidR="00045090" w:rsidRPr="00BA03CB" w:rsidRDefault="00045090" w:rsidP="00045090">
            <w:pPr>
              <w:jc w:val="center"/>
              <w:rPr>
                <w:rFonts w:ascii="Times New Roman" w:hAnsi="Times New Roman" w:cs="Times New Roman"/>
                <w:sz w:val="24"/>
              </w:rPr>
            </w:pPr>
          </w:p>
        </w:tc>
        <w:tc>
          <w:tcPr>
            <w:tcW w:w="1418" w:type="dxa"/>
            <w:tcBorders>
              <w:top w:val="outset" w:sz="6" w:space="0" w:color="auto"/>
              <w:left w:val="outset" w:sz="6" w:space="0" w:color="auto"/>
              <w:bottom w:val="outset" w:sz="6"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 xml:space="preserve">Пробег за целия експлоатационен живот на автобуса, LK [km] </w:t>
            </w:r>
          </w:p>
        </w:tc>
        <w:tc>
          <w:tcPr>
            <w:tcW w:w="1134" w:type="dxa"/>
            <w:tcBorders>
              <w:top w:val="outset" w:sz="6" w:space="0" w:color="auto"/>
              <w:left w:val="outset" w:sz="6" w:space="0" w:color="auto"/>
              <w:bottom w:val="outset" w:sz="6"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Цена на 1 kWh  ел. енергия, p [€/kWh]</w:t>
            </w:r>
          </w:p>
        </w:tc>
        <w:tc>
          <w:tcPr>
            <w:tcW w:w="1701" w:type="dxa"/>
            <w:tcBorders>
              <w:top w:val="outset" w:sz="6" w:space="0" w:color="auto"/>
              <w:left w:val="outset" w:sz="6" w:space="0" w:color="auto"/>
              <w:bottom w:val="outset" w:sz="6"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 xml:space="preserve">Енергийна ефективност на зарядната станция, </w:t>
            </w:r>
            <w:r w:rsidRPr="00BA03CB">
              <w:rPr>
                <w:rFonts w:ascii="Times New Roman" w:hAnsi="Times New Roman" w:cs="Times New Roman"/>
                <w:b/>
                <w:bCs/>
                <w:sz w:val="24"/>
              </w:rPr>
              <w:t>η</w:t>
            </w:r>
            <w:r w:rsidRPr="00BA03CB">
              <w:rPr>
                <w:rFonts w:ascii="Times New Roman" w:hAnsi="Times New Roman" w:cs="Times New Roman"/>
                <w:sz w:val="24"/>
              </w:rPr>
              <w:t xml:space="preserve">c [%], </w:t>
            </w:r>
          </w:p>
        </w:tc>
        <w:tc>
          <w:tcPr>
            <w:tcW w:w="2452" w:type="dxa"/>
            <w:tcBorders>
              <w:top w:val="outset" w:sz="6" w:space="0" w:color="auto"/>
              <w:left w:val="outset" w:sz="6" w:space="0" w:color="auto"/>
              <w:bottom w:val="outset" w:sz="6"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Общи енергийни разходи, С [€]</w:t>
            </w:r>
          </w:p>
        </w:tc>
      </w:tr>
      <w:tr w:rsidR="00BA03CB" w:rsidRPr="00BA03CB" w:rsidTr="00045090">
        <w:trPr>
          <w:trHeight w:val="3346"/>
          <w:tblCellSpacing w:w="0" w:type="dxa"/>
        </w:trPr>
        <w:tc>
          <w:tcPr>
            <w:tcW w:w="540" w:type="dxa"/>
            <w:tcBorders>
              <w:top w:val="outset" w:sz="6" w:space="0" w:color="auto"/>
              <w:left w:val="outset" w:sz="6" w:space="0" w:color="auto"/>
              <w:bottom w:val="outset" w:sz="12"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1.</w:t>
            </w:r>
          </w:p>
        </w:tc>
        <w:tc>
          <w:tcPr>
            <w:tcW w:w="2835" w:type="dxa"/>
            <w:tcBorders>
              <w:top w:val="outset" w:sz="6" w:space="0" w:color="auto"/>
              <w:left w:val="outset" w:sz="6" w:space="0" w:color="auto"/>
              <w:bottom w:val="outset" w:sz="12"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b/>
                <w:bCs/>
                <w:sz w:val="24"/>
              </w:rPr>
              <w:t>c</w:t>
            </w:r>
            <w:r w:rsidRPr="00BA03CB">
              <w:rPr>
                <w:rFonts w:ascii="Times New Roman" w:hAnsi="Times New Roman" w:cs="Times New Roman"/>
                <w:sz w:val="24"/>
              </w:rPr>
              <w:t xml:space="preserve"> =......... kWh/100km</w:t>
            </w:r>
          </w:p>
        </w:tc>
        <w:tc>
          <w:tcPr>
            <w:tcW w:w="1418" w:type="dxa"/>
            <w:tcBorders>
              <w:top w:val="outset" w:sz="6" w:space="0" w:color="auto"/>
              <w:left w:val="outset" w:sz="6" w:space="0" w:color="auto"/>
              <w:bottom w:val="outset" w:sz="12"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800000 km</w:t>
            </w:r>
          </w:p>
        </w:tc>
        <w:tc>
          <w:tcPr>
            <w:tcW w:w="1134" w:type="dxa"/>
            <w:tcBorders>
              <w:top w:val="outset" w:sz="6" w:space="0" w:color="auto"/>
              <w:left w:val="outset" w:sz="6" w:space="0" w:color="auto"/>
              <w:bottom w:val="outset" w:sz="12"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1.0 € / kWh</w:t>
            </w:r>
          </w:p>
        </w:tc>
        <w:tc>
          <w:tcPr>
            <w:tcW w:w="1701" w:type="dxa"/>
            <w:tcBorders>
              <w:top w:val="outset" w:sz="6" w:space="0" w:color="auto"/>
              <w:left w:val="outset" w:sz="6" w:space="0" w:color="auto"/>
              <w:bottom w:val="outset" w:sz="12"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 %</w:t>
            </w:r>
          </w:p>
        </w:tc>
        <w:tc>
          <w:tcPr>
            <w:tcW w:w="2452" w:type="dxa"/>
            <w:tcBorders>
              <w:top w:val="outset" w:sz="6" w:space="0" w:color="auto"/>
              <w:left w:val="outset" w:sz="6" w:space="0" w:color="auto"/>
              <w:bottom w:val="outset" w:sz="12" w:space="0" w:color="auto"/>
              <w:right w:val="outset" w:sz="6" w:space="0" w:color="auto"/>
            </w:tcBorders>
            <w:vAlign w:val="center"/>
          </w:tcPr>
          <w:p w:rsidR="00045090" w:rsidRPr="00BA03CB" w:rsidRDefault="00045090" w:rsidP="00045090">
            <w:pPr>
              <w:jc w:val="center"/>
              <w:rPr>
                <w:rFonts w:ascii="Times New Roman" w:hAnsi="Times New Roman" w:cs="Times New Roman"/>
                <w:sz w:val="24"/>
              </w:rPr>
            </w:pPr>
            <w:r w:rsidRPr="00BA03CB">
              <w:rPr>
                <w:rFonts w:ascii="Times New Roman" w:hAnsi="Times New Roman" w:cs="Times New Roman"/>
                <w:sz w:val="24"/>
              </w:rPr>
              <w:t>С = .......... €</w:t>
            </w:r>
          </w:p>
        </w:tc>
      </w:tr>
    </w:tbl>
    <w:p w:rsidR="00045090" w:rsidRPr="00BA03CB" w:rsidRDefault="00045090" w:rsidP="00045090">
      <w:pPr>
        <w:tabs>
          <w:tab w:val="left" w:pos="6840"/>
        </w:tabs>
        <w:jc w:val="both"/>
        <w:rPr>
          <w:rFonts w:ascii="Times New Roman" w:hAnsi="Times New Roman" w:cs="Times New Roman"/>
          <w:sz w:val="24"/>
        </w:rPr>
      </w:pPr>
    </w:p>
    <w:p w:rsidR="00045090" w:rsidRPr="00BA03CB" w:rsidRDefault="00045090" w:rsidP="00045090">
      <w:pPr>
        <w:tabs>
          <w:tab w:val="left" w:pos="0"/>
        </w:tabs>
        <w:ind w:firstLine="720"/>
        <w:jc w:val="both"/>
        <w:rPr>
          <w:rFonts w:ascii="Times New Roman" w:hAnsi="Times New Roman" w:cs="Times New Roman"/>
          <w:sz w:val="24"/>
        </w:rPr>
      </w:pPr>
      <w:r w:rsidRPr="00BA03CB">
        <w:rPr>
          <w:rFonts w:ascii="Times New Roman" w:hAnsi="Times New Roman" w:cs="Times New Roman"/>
          <w:sz w:val="24"/>
        </w:rPr>
        <w:t xml:space="preserve">Където: </w:t>
      </w:r>
    </w:p>
    <w:p w:rsidR="00045090" w:rsidRPr="00BA03CB" w:rsidRDefault="00045090" w:rsidP="00381444">
      <w:pPr>
        <w:pStyle w:val="CStandard11"/>
        <w:numPr>
          <w:ilvl w:val="0"/>
          <w:numId w:val="18"/>
        </w:numPr>
        <w:jc w:val="both"/>
        <w:rPr>
          <w:color w:val="auto"/>
          <w:sz w:val="24"/>
          <w:szCs w:val="24"/>
        </w:rPr>
      </w:pPr>
      <w:r w:rsidRPr="00BA03CB">
        <w:rPr>
          <w:color w:val="auto"/>
          <w:sz w:val="24"/>
          <w:szCs w:val="24"/>
          <w:lang w:val="en-US"/>
        </w:rPr>
        <w:t>SORT</w:t>
      </w:r>
      <w:r w:rsidRPr="00BA03CB">
        <w:rPr>
          <w:color w:val="auto"/>
          <w:sz w:val="24"/>
          <w:szCs w:val="24"/>
        </w:rPr>
        <w:t xml:space="preserve"> – стандартизиран тестови цикъл в методологията на </w:t>
      </w:r>
      <w:r w:rsidRPr="00BA03CB">
        <w:rPr>
          <w:color w:val="auto"/>
          <w:sz w:val="24"/>
          <w:szCs w:val="24"/>
          <w:lang w:val="en-GB"/>
        </w:rPr>
        <w:t>UITP</w:t>
      </w:r>
      <w:r w:rsidRPr="00BA03CB">
        <w:rPr>
          <w:color w:val="auto"/>
          <w:sz w:val="24"/>
          <w:szCs w:val="24"/>
        </w:rPr>
        <w:t xml:space="preserve"> (Международната асоциация на транспортните превозвачи), който е насочен към осигуряване на сектора  при доставката на автобуси за измерване консумацията на енергия при различни видове автобуси ;</w:t>
      </w:r>
    </w:p>
    <w:p w:rsidR="00045090" w:rsidRPr="00BA03CB" w:rsidRDefault="00045090" w:rsidP="00381444">
      <w:pPr>
        <w:pStyle w:val="CStandard11"/>
        <w:numPr>
          <w:ilvl w:val="0"/>
          <w:numId w:val="18"/>
        </w:numPr>
        <w:ind w:left="709"/>
        <w:jc w:val="both"/>
        <w:rPr>
          <w:color w:val="auto"/>
          <w:sz w:val="24"/>
          <w:szCs w:val="24"/>
        </w:rPr>
      </w:pPr>
      <w:r w:rsidRPr="00BA03CB">
        <w:rPr>
          <w:color w:val="auto"/>
          <w:sz w:val="24"/>
          <w:szCs w:val="24"/>
          <w:lang w:val="en-US"/>
        </w:rPr>
        <w:t>SORT</w:t>
      </w:r>
      <w:r w:rsidRPr="00BA03CB">
        <w:rPr>
          <w:color w:val="auto"/>
          <w:sz w:val="24"/>
          <w:szCs w:val="24"/>
        </w:rPr>
        <w:t xml:space="preserve">-2 - смесен цикъл по стандарта </w:t>
      </w:r>
      <w:r w:rsidRPr="00BA03CB">
        <w:rPr>
          <w:color w:val="auto"/>
          <w:sz w:val="24"/>
          <w:szCs w:val="24"/>
          <w:lang w:val="en-US"/>
        </w:rPr>
        <w:t>SORT</w:t>
      </w:r>
      <w:r w:rsidRPr="00BA03CB">
        <w:rPr>
          <w:color w:val="auto"/>
          <w:sz w:val="24"/>
          <w:szCs w:val="24"/>
        </w:rPr>
        <w:t xml:space="preserve"> ;</w:t>
      </w:r>
    </w:p>
    <w:p w:rsidR="00045090" w:rsidRPr="00BA03CB" w:rsidRDefault="00045090" w:rsidP="00381444">
      <w:pPr>
        <w:pStyle w:val="CStandard11"/>
        <w:numPr>
          <w:ilvl w:val="0"/>
          <w:numId w:val="18"/>
        </w:numPr>
        <w:jc w:val="both"/>
        <w:rPr>
          <w:color w:val="auto"/>
          <w:sz w:val="24"/>
          <w:szCs w:val="24"/>
        </w:rPr>
      </w:pPr>
      <w:r w:rsidRPr="00BA03CB">
        <w:rPr>
          <w:color w:val="auto"/>
          <w:sz w:val="24"/>
          <w:szCs w:val="24"/>
        </w:rPr>
        <w:t>Е-</w:t>
      </w:r>
      <w:r w:rsidRPr="00BA03CB">
        <w:rPr>
          <w:color w:val="auto"/>
          <w:sz w:val="24"/>
          <w:szCs w:val="24"/>
          <w:lang w:val="en-US"/>
        </w:rPr>
        <w:t xml:space="preserve"> SORT</w:t>
      </w:r>
      <w:r w:rsidRPr="00BA03CB">
        <w:rPr>
          <w:color w:val="auto"/>
          <w:sz w:val="24"/>
          <w:szCs w:val="24"/>
        </w:rPr>
        <w:t xml:space="preserve"> – стандартизиран тестови цикъл в методологията на </w:t>
      </w:r>
      <w:r w:rsidRPr="00BA03CB">
        <w:rPr>
          <w:color w:val="auto"/>
          <w:sz w:val="24"/>
          <w:szCs w:val="24"/>
          <w:lang w:val="en-GB"/>
        </w:rPr>
        <w:t>UITP</w:t>
      </w:r>
      <w:r w:rsidRPr="00BA03CB">
        <w:rPr>
          <w:color w:val="auto"/>
          <w:sz w:val="24"/>
          <w:szCs w:val="24"/>
        </w:rPr>
        <w:t>, приложим за електрически и хибридни превозни средства ;</w:t>
      </w:r>
    </w:p>
    <w:p w:rsidR="00045090" w:rsidRPr="00BA03CB" w:rsidRDefault="00045090" w:rsidP="00381444">
      <w:pPr>
        <w:pStyle w:val="CStandard11"/>
        <w:numPr>
          <w:ilvl w:val="0"/>
          <w:numId w:val="18"/>
        </w:numPr>
        <w:jc w:val="both"/>
        <w:rPr>
          <w:color w:val="auto"/>
          <w:sz w:val="24"/>
          <w:szCs w:val="24"/>
          <w:lang w:val="en-US"/>
        </w:rPr>
      </w:pPr>
      <w:r w:rsidRPr="00BA03CB">
        <w:rPr>
          <w:b/>
          <w:bCs/>
          <w:color w:val="auto"/>
          <w:sz w:val="24"/>
          <w:szCs w:val="24"/>
          <w:lang w:val="en-US"/>
        </w:rPr>
        <w:lastRenderedPageBreak/>
        <w:t>c</w:t>
      </w:r>
      <w:r w:rsidRPr="00BA03CB">
        <w:rPr>
          <w:color w:val="auto"/>
          <w:sz w:val="24"/>
          <w:szCs w:val="24"/>
        </w:rPr>
        <w:t xml:space="preserve"> </w:t>
      </w:r>
      <w:r w:rsidRPr="00BA03CB">
        <w:rPr>
          <w:color w:val="auto"/>
          <w:sz w:val="24"/>
          <w:szCs w:val="24"/>
          <w:lang w:val="en-US"/>
        </w:rPr>
        <w:t>[kWh</w:t>
      </w:r>
      <w:r w:rsidRPr="00BA03CB">
        <w:rPr>
          <w:color w:val="auto"/>
          <w:sz w:val="24"/>
          <w:szCs w:val="24"/>
        </w:rPr>
        <w:t>/</w:t>
      </w:r>
      <w:r w:rsidRPr="00BA03CB">
        <w:rPr>
          <w:color w:val="auto"/>
          <w:sz w:val="24"/>
          <w:szCs w:val="24"/>
          <w:lang w:val="en-US"/>
        </w:rPr>
        <w:t>100km]</w:t>
      </w:r>
      <w:r w:rsidRPr="00BA03CB">
        <w:rPr>
          <w:color w:val="auto"/>
          <w:sz w:val="24"/>
          <w:szCs w:val="24"/>
        </w:rPr>
        <w:t xml:space="preserve"> - Енергийна консумация за 1</w:t>
      </w:r>
      <w:r w:rsidRPr="00BA03CB">
        <w:rPr>
          <w:color w:val="auto"/>
          <w:sz w:val="24"/>
          <w:szCs w:val="24"/>
          <w:lang w:val="en-US"/>
        </w:rPr>
        <w:t>00</w:t>
      </w:r>
      <w:r w:rsidRPr="00BA03CB">
        <w:rPr>
          <w:color w:val="auto"/>
          <w:sz w:val="24"/>
          <w:szCs w:val="24"/>
        </w:rPr>
        <w:t xml:space="preserve"> км пробег,</w:t>
      </w:r>
      <w:r w:rsidRPr="00BA03CB">
        <w:rPr>
          <w:color w:val="auto"/>
          <w:sz w:val="24"/>
          <w:szCs w:val="24"/>
          <w:lang w:val="en-US"/>
        </w:rPr>
        <w:t xml:space="preserve"> </w:t>
      </w:r>
      <w:r w:rsidRPr="00BA03CB">
        <w:rPr>
          <w:color w:val="auto"/>
          <w:sz w:val="24"/>
          <w:szCs w:val="24"/>
        </w:rPr>
        <w:t>определена чрез тестови изпитания по SORT</w:t>
      </w:r>
      <w:r w:rsidRPr="00BA03CB">
        <w:rPr>
          <w:color w:val="auto"/>
          <w:sz w:val="24"/>
          <w:szCs w:val="24"/>
          <w:lang w:val="en-US"/>
        </w:rPr>
        <w:t>-2</w:t>
      </w:r>
      <w:r w:rsidRPr="00BA03CB">
        <w:rPr>
          <w:color w:val="auto"/>
          <w:sz w:val="24"/>
          <w:szCs w:val="24"/>
        </w:rPr>
        <w:t xml:space="preserve"> и Е-</w:t>
      </w:r>
      <w:r w:rsidRPr="00BA03CB">
        <w:rPr>
          <w:color w:val="auto"/>
          <w:sz w:val="24"/>
          <w:szCs w:val="24"/>
          <w:lang w:val="en-US"/>
        </w:rPr>
        <w:t>SORT</w:t>
      </w:r>
      <w:r w:rsidRPr="00BA03CB">
        <w:rPr>
          <w:color w:val="auto"/>
          <w:sz w:val="24"/>
          <w:szCs w:val="24"/>
        </w:rPr>
        <w:t xml:space="preserve"> или еквивалентен метод. Определя се за всеки тестови цикъл </w:t>
      </w:r>
      <w:r w:rsidRPr="00BA03CB">
        <w:rPr>
          <w:color w:val="auto"/>
          <w:sz w:val="24"/>
          <w:szCs w:val="24"/>
          <w:lang w:val="en-US"/>
        </w:rPr>
        <w:t xml:space="preserve">(i) </w:t>
      </w:r>
      <w:r w:rsidRPr="00BA03CB">
        <w:rPr>
          <w:color w:val="auto"/>
          <w:sz w:val="24"/>
          <w:szCs w:val="24"/>
        </w:rPr>
        <w:t xml:space="preserve">по формулата </w:t>
      </w:r>
      <w:r w:rsidRPr="00BA03CB">
        <w:rPr>
          <w:color w:val="auto"/>
          <w:sz w:val="24"/>
          <w:szCs w:val="24"/>
          <w:lang w:val="en-US"/>
        </w:rPr>
        <w:t xml:space="preserve"> </w:t>
      </w:r>
    </w:p>
    <w:p w:rsidR="00045090" w:rsidRPr="00BA03CB" w:rsidRDefault="00045090" w:rsidP="00045090">
      <w:pPr>
        <w:pStyle w:val="CStandard11"/>
        <w:ind w:left="2832"/>
        <w:jc w:val="both"/>
        <w:rPr>
          <w:color w:val="auto"/>
          <w:sz w:val="24"/>
          <w:szCs w:val="24"/>
          <w:lang w:val="en-US"/>
        </w:rPr>
      </w:pPr>
      <w:r w:rsidRPr="00BA03CB">
        <w:rPr>
          <w:b/>
          <w:bCs/>
          <w:color w:val="auto"/>
          <w:sz w:val="24"/>
          <w:szCs w:val="24"/>
          <w:lang w:val="en-US"/>
        </w:rPr>
        <w:t>c i</w:t>
      </w:r>
      <w:r w:rsidRPr="00BA03CB">
        <w:rPr>
          <w:color w:val="auto"/>
          <w:sz w:val="24"/>
          <w:szCs w:val="24"/>
          <w:lang w:val="en-US"/>
        </w:rPr>
        <w:t xml:space="preserve"> [kWh</w:t>
      </w:r>
      <w:r w:rsidRPr="00BA03CB">
        <w:rPr>
          <w:color w:val="auto"/>
          <w:sz w:val="24"/>
          <w:szCs w:val="24"/>
        </w:rPr>
        <w:t>/</w:t>
      </w:r>
      <w:r w:rsidRPr="00BA03CB">
        <w:rPr>
          <w:color w:val="auto"/>
          <w:sz w:val="24"/>
          <w:szCs w:val="24"/>
          <w:lang w:val="en-US"/>
        </w:rPr>
        <w:t>100km]</w:t>
      </w:r>
      <w:r w:rsidRPr="00BA03CB">
        <w:rPr>
          <w:color w:val="auto"/>
          <w:sz w:val="24"/>
          <w:szCs w:val="24"/>
        </w:rPr>
        <w:t xml:space="preserve"> </w:t>
      </w:r>
      <w:r w:rsidRPr="00BA03CB">
        <w:rPr>
          <w:color w:val="auto"/>
          <w:sz w:val="24"/>
          <w:szCs w:val="24"/>
          <w:lang w:val="en-US"/>
        </w:rPr>
        <w:t>= (100 x E i) : d i</w:t>
      </w:r>
    </w:p>
    <w:p w:rsidR="00045090" w:rsidRPr="00BA03CB" w:rsidRDefault="00045090" w:rsidP="00045090">
      <w:pPr>
        <w:pStyle w:val="CStandard11"/>
        <w:ind w:left="709"/>
        <w:jc w:val="both"/>
        <w:rPr>
          <w:color w:val="auto"/>
          <w:sz w:val="24"/>
          <w:szCs w:val="24"/>
        </w:rPr>
      </w:pPr>
      <w:r w:rsidRPr="00BA03CB">
        <w:rPr>
          <w:color w:val="auto"/>
          <w:sz w:val="24"/>
          <w:szCs w:val="24"/>
        </w:rPr>
        <w:t xml:space="preserve">в която </w:t>
      </w:r>
    </w:p>
    <w:p w:rsidR="00045090" w:rsidRPr="00BA03CB" w:rsidRDefault="00045090" w:rsidP="00045090">
      <w:pPr>
        <w:pStyle w:val="CStandard11"/>
        <w:ind w:left="709"/>
        <w:jc w:val="both"/>
        <w:rPr>
          <w:color w:val="auto"/>
          <w:sz w:val="24"/>
          <w:szCs w:val="24"/>
        </w:rPr>
      </w:pPr>
      <w:r w:rsidRPr="00BA03CB">
        <w:rPr>
          <w:color w:val="auto"/>
          <w:sz w:val="24"/>
          <w:szCs w:val="24"/>
          <w:lang w:val="en-US"/>
        </w:rPr>
        <w:t>Ei [kWh]</w:t>
      </w:r>
      <w:r w:rsidRPr="00BA03CB">
        <w:rPr>
          <w:color w:val="auto"/>
          <w:sz w:val="24"/>
          <w:szCs w:val="24"/>
        </w:rPr>
        <w:t xml:space="preserve"> е енергията, предадена от батерията към превозното средство, измерена за тестовия цикъл </w:t>
      </w:r>
      <w:r w:rsidRPr="00BA03CB">
        <w:rPr>
          <w:color w:val="auto"/>
          <w:sz w:val="24"/>
          <w:szCs w:val="24"/>
          <w:lang w:val="en-US"/>
        </w:rPr>
        <w:t>(i)</w:t>
      </w:r>
      <w:r w:rsidRPr="00BA03CB">
        <w:rPr>
          <w:color w:val="auto"/>
          <w:sz w:val="24"/>
          <w:szCs w:val="24"/>
        </w:rPr>
        <w:t xml:space="preserve"> ;</w:t>
      </w:r>
    </w:p>
    <w:p w:rsidR="00045090" w:rsidRPr="00BA03CB" w:rsidRDefault="00045090" w:rsidP="00045090">
      <w:pPr>
        <w:pStyle w:val="CStandard11"/>
        <w:ind w:left="709"/>
        <w:jc w:val="both"/>
        <w:rPr>
          <w:color w:val="auto"/>
          <w:sz w:val="24"/>
          <w:szCs w:val="24"/>
        </w:rPr>
      </w:pPr>
      <w:r w:rsidRPr="00BA03CB">
        <w:rPr>
          <w:color w:val="auto"/>
          <w:sz w:val="24"/>
          <w:szCs w:val="24"/>
          <w:lang w:val="en-US"/>
        </w:rPr>
        <w:t>di</w:t>
      </w:r>
      <w:r w:rsidRPr="00BA03CB">
        <w:rPr>
          <w:color w:val="auto"/>
          <w:sz w:val="24"/>
          <w:szCs w:val="24"/>
        </w:rPr>
        <w:t xml:space="preserve"> </w:t>
      </w:r>
      <w:r w:rsidRPr="00BA03CB">
        <w:rPr>
          <w:color w:val="auto"/>
          <w:sz w:val="24"/>
          <w:szCs w:val="24"/>
          <w:lang w:val="en-US"/>
        </w:rPr>
        <w:t>[km]</w:t>
      </w:r>
      <w:r w:rsidRPr="00BA03CB">
        <w:rPr>
          <w:color w:val="auto"/>
          <w:sz w:val="24"/>
          <w:szCs w:val="24"/>
        </w:rPr>
        <w:t xml:space="preserve"> е изминатата дистанция при тестовия цикъл </w:t>
      </w:r>
      <w:r w:rsidRPr="00BA03CB">
        <w:rPr>
          <w:color w:val="auto"/>
          <w:sz w:val="24"/>
          <w:szCs w:val="24"/>
          <w:lang w:val="en-US"/>
        </w:rPr>
        <w:t>(i)</w:t>
      </w:r>
      <w:r w:rsidRPr="00BA03CB">
        <w:rPr>
          <w:color w:val="auto"/>
          <w:sz w:val="24"/>
          <w:szCs w:val="24"/>
        </w:rPr>
        <w:t>.</w:t>
      </w:r>
    </w:p>
    <w:p w:rsidR="00045090" w:rsidRPr="00BA03CB" w:rsidRDefault="00045090" w:rsidP="00045090">
      <w:pPr>
        <w:pStyle w:val="CStandard11"/>
        <w:ind w:left="709"/>
        <w:jc w:val="both"/>
        <w:rPr>
          <w:color w:val="auto"/>
          <w:sz w:val="24"/>
          <w:szCs w:val="24"/>
        </w:rPr>
      </w:pPr>
      <w:r w:rsidRPr="00BA03CB">
        <w:rPr>
          <w:color w:val="auto"/>
          <w:sz w:val="24"/>
          <w:szCs w:val="24"/>
        </w:rPr>
        <w:t xml:space="preserve">В таблицата се попълва </w:t>
      </w:r>
      <w:r w:rsidRPr="00BA03CB">
        <w:rPr>
          <w:b/>
          <w:bCs/>
          <w:color w:val="auto"/>
          <w:sz w:val="24"/>
          <w:szCs w:val="24"/>
        </w:rPr>
        <w:t>максималната</w:t>
      </w:r>
      <w:r w:rsidRPr="00BA03CB">
        <w:rPr>
          <w:color w:val="auto"/>
          <w:sz w:val="24"/>
          <w:szCs w:val="24"/>
        </w:rPr>
        <w:t xml:space="preserve"> стойност </w:t>
      </w:r>
      <w:r w:rsidRPr="00BA03CB">
        <w:rPr>
          <w:b/>
          <w:bCs/>
          <w:color w:val="auto"/>
          <w:sz w:val="24"/>
          <w:szCs w:val="24"/>
          <w:lang w:val="en-US"/>
        </w:rPr>
        <w:t>ci max</w:t>
      </w:r>
      <w:r w:rsidRPr="00BA03CB">
        <w:rPr>
          <w:color w:val="auto"/>
          <w:sz w:val="24"/>
          <w:szCs w:val="24"/>
        </w:rPr>
        <w:t xml:space="preserve"> </w:t>
      </w:r>
      <w:r w:rsidRPr="00BA03CB">
        <w:rPr>
          <w:color w:val="auto"/>
          <w:sz w:val="24"/>
          <w:szCs w:val="24"/>
          <w:lang w:val="en-US"/>
        </w:rPr>
        <w:t>[kWh</w:t>
      </w:r>
      <w:r w:rsidRPr="00BA03CB">
        <w:rPr>
          <w:color w:val="auto"/>
          <w:sz w:val="24"/>
          <w:szCs w:val="24"/>
        </w:rPr>
        <w:t>/</w:t>
      </w:r>
      <w:r w:rsidRPr="00BA03CB">
        <w:rPr>
          <w:color w:val="auto"/>
          <w:sz w:val="24"/>
          <w:szCs w:val="24"/>
          <w:lang w:val="en-US"/>
        </w:rPr>
        <w:t>100km]</w:t>
      </w:r>
      <w:r w:rsidRPr="00BA03CB">
        <w:rPr>
          <w:color w:val="auto"/>
          <w:sz w:val="24"/>
          <w:szCs w:val="24"/>
        </w:rPr>
        <w:t>, съгласно представените протоколи от тестове.</w:t>
      </w:r>
      <w:r w:rsidRPr="00BA03CB">
        <w:rPr>
          <w:color w:val="auto"/>
          <w:sz w:val="24"/>
          <w:szCs w:val="24"/>
          <w:lang w:val="en-US"/>
        </w:rPr>
        <w:t xml:space="preserve"> </w:t>
      </w:r>
      <w:r w:rsidRPr="00BA03CB">
        <w:rPr>
          <w:color w:val="auto"/>
          <w:sz w:val="24"/>
          <w:szCs w:val="24"/>
        </w:rPr>
        <w:t xml:space="preserve"> </w:t>
      </w:r>
    </w:p>
    <w:p w:rsidR="00045090" w:rsidRPr="00BA03CB" w:rsidRDefault="00045090" w:rsidP="00381444">
      <w:pPr>
        <w:pStyle w:val="CStandard11"/>
        <w:numPr>
          <w:ilvl w:val="0"/>
          <w:numId w:val="18"/>
        </w:numPr>
        <w:jc w:val="both"/>
        <w:rPr>
          <w:color w:val="auto"/>
          <w:sz w:val="24"/>
          <w:szCs w:val="24"/>
          <w:lang w:val="en-US"/>
        </w:rPr>
      </w:pPr>
      <w:r w:rsidRPr="00BA03CB">
        <w:rPr>
          <w:color w:val="auto"/>
          <w:sz w:val="24"/>
          <w:szCs w:val="24"/>
          <w:lang w:val="en-US"/>
        </w:rPr>
        <w:t xml:space="preserve">LK [km] </w:t>
      </w:r>
      <w:r w:rsidRPr="00BA03CB">
        <w:rPr>
          <w:color w:val="auto"/>
          <w:sz w:val="24"/>
          <w:szCs w:val="24"/>
        </w:rPr>
        <w:t>- Пробег за целия експлоатационен живот на автобуса -</w:t>
      </w:r>
      <w:r w:rsidRPr="00BA03CB">
        <w:rPr>
          <w:color w:val="auto"/>
          <w:sz w:val="24"/>
          <w:szCs w:val="24"/>
          <w:lang w:val="en-US"/>
        </w:rPr>
        <w:t>800000 к</w:t>
      </w:r>
      <w:r w:rsidRPr="00BA03CB">
        <w:rPr>
          <w:color w:val="auto"/>
          <w:sz w:val="24"/>
          <w:szCs w:val="24"/>
        </w:rPr>
        <w:t>м, съгласно Директива 2009/33/ЕО;</w:t>
      </w:r>
    </w:p>
    <w:p w:rsidR="00045090" w:rsidRPr="00BA03CB" w:rsidRDefault="00045090" w:rsidP="00381444">
      <w:pPr>
        <w:pStyle w:val="CStandard11"/>
        <w:numPr>
          <w:ilvl w:val="0"/>
          <w:numId w:val="18"/>
        </w:numPr>
        <w:jc w:val="both"/>
        <w:rPr>
          <w:color w:val="auto"/>
          <w:sz w:val="24"/>
          <w:szCs w:val="24"/>
          <w:lang w:val="en-US"/>
        </w:rPr>
      </w:pPr>
      <w:r w:rsidRPr="00BA03CB">
        <w:rPr>
          <w:color w:val="auto"/>
          <w:sz w:val="24"/>
          <w:szCs w:val="24"/>
          <w:lang w:val="en-US"/>
        </w:rPr>
        <w:t>p</w:t>
      </w:r>
      <w:r w:rsidRPr="00BA03CB">
        <w:rPr>
          <w:color w:val="auto"/>
          <w:sz w:val="24"/>
          <w:szCs w:val="24"/>
        </w:rPr>
        <w:t xml:space="preserve"> </w:t>
      </w:r>
      <w:r w:rsidRPr="00BA03CB">
        <w:rPr>
          <w:color w:val="auto"/>
          <w:sz w:val="24"/>
          <w:szCs w:val="24"/>
          <w:lang w:val="en-US"/>
        </w:rPr>
        <w:t>[</w:t>
      </w:r>
      <w:r w:rsidRPr="00BA03CB">
        <w:rPr>
          <w:color w:val="auto"/>
          <w:sz w:val="24"/>
          <w:szCs w:val="24"/>
        </w:rPr>
        <w:t>€/</w:t>
      </w:r>
      <w:r w:rsidRPr="00BA03CB">
        <w:rPr>
          <w:color w:val="auto"/>
          <w:sz w:val="24"/>
          <w:szCs w:val="24"/>
          <w:lang w:val="en-US"/>
        </w:rPr>
        <w:t>kWh]</w:t>
      </w:r>
      <w:r w:rsidRPr="00BA03CB">
        <w:rPr>
          <w:color w:val="auto"/>
          <w:sz w:val="24"/>
          <w:szCs w:val="24"/>
        </w:rPr>
        <w:t xml:space="preserve"> – Цена в евро за </w:t>
      </w:r>
      <w:r w:rsidRPr="00BA03CB">
        <w:rPr>
          <w:color w:val="auto"/>
          <w:sz w:val="24"/>
          <w:szCs w:val="24"/>
          <w:lang w:val="en-US"/>
        </w:rPr>
        <w:t xml:space="preserve">1 </w:t>
      </w:r>
      <w:r w:rsidRPr="00BA03CB">
        <w:rPr>
          <w:color w:val="auto"/>
          <w:sz w:val="24"/>
          <w:szCs w:val="24"/>
        </w:rPr>
        <w:t>киловатчас</w:t>
      </w:r>
      <w:r w:rsidRPr="00BA03CB">
        <w:rPr>
          <w:color w:val="auto"/>
          <w:sz w:val="24"/>
          <w:szCs w:val="24"/>
          <w:lang w:val="en-US"/>
        </w:rPr>
        <w:t xml:space="preserve"> </w:t>
      </w:r>
      <w:r w:rsidRPr="00BA03CB">
        <w:rPr>
          <w:color w:val="auto"/>
          <w:sz w:val="24"/>
          <w:szCs w:val="24"/>
        </w:rPr>
        <w:t>консумирана електрическа енергия от мрежата – в настоящата таблица се приема стойност 1€/</w:t>
      </w:r>
      <w:r w:rsidRPr="00BA03CB">
        <w:rPr>
          <w:color w:val="auto"/>
          <w:sz w:val="24"/>
          <w:szCs w:val="24"/>
          <w:lang w:val="en-US"/>
        </w:rPr>
        <w:t>kWh</w:t>
      </w:r>
      <w:r w:rsidRPr="00BA03CB">
        <w:rPr>
          <w:color w:val="auto"/>
          <w:sz w:val="24"/>
          <w:szCs w:val="24"/>
        </w:rPr>
        <w:t>;</w:t>
      </w:r>
    </w:p>
    <w:p w:rsidR="00045090" w:rsidRPr="00BA03CB" w:rsidRDefault="00045090" w:rsidP="00381444">
      <w:pPr>
        <w:pStyle w:val="CStandard11"/>
        <w:numPr>
          <w:ilvl w:val="0"/>
          <w:numId w:val="18"/>
        </w:numPr>
        <w:jc w:val="both"/>
        <w:rPr>
          <w:color w:val="auto"/>
          <w:sz w:val="24"/>
          <w:szCs w:val="24"/>
          <w:lang w:val="en-US"/>
        </w:rPr>
      </w:pPr>
      <w:r w:rsidRPr="00BA03CB">
        <w:rPr>
          <w:b/>
          <w:bCs/>
          <w:color w:val="auto"/>
          <w:sz w:val="24"/>
          <w:szCs w:val="24"/>
        </w:rPr>
        <w:t>η</w:t>
      </w:r>
      <w:r w:rsidRPr="00BA03CB">
        <w:rPr>
          <w:color w:val="auto"/>
          <w:sz w:val="24"/>
          <w:szCs w:val="24"/>
          <w:lang w:val="en-US"/>
        </w:rPr>
        <w:t>c</w:t>
      </w:r>
      <w:r w:rsidRPr="00BA03CB">
        <w:rPr>
          <w:color w:val="auto"/>
          <w:sz w:val="24"/>
          <w:szCs w:val="24"/>
        </w:rPr>
        <w:t xml:space="preserve"> </w:t>
      </w:r>
      <w:r w:rsidRPr="00BA03CB">
        <w:rPr>
          <w:color w:val="auto"/>
          <w:sz w:val="24"/>
          <w:szCs w:val="24"/>
          <w:lang w:val="en-US"/>
        </w:rPr>
        <w:t>[</w:t>
      </w:r>
      <w:r w:rsidRPr="00BA03CB">
        <w:rPr>
          <w:color w:val="auto"/>
          <w:sz w:val="24"/>
          <w:szCs w:val="24"/>
        </w:rPr>
        <w:t>%</w:t>
      </w:r>
      <w:r w:rsidRPr="00BA03CB">
        <w:rPr>
          <w:color w:val="auto"/>
          <w:sz w:val="24"/>
          <w:szCs w:val="24"/>
          <w:lang w:val="en-US"/>
        </w:rPr>
        <w:t>]</w:t>
      </w:r>
      <w:r w:rsidRPr="00BA03CB">
        <w:rPr>
          <w:color w:val="auto"/>
          <w:sz w:val="24"/>
          <w:szCs w:val="24"/>
        </w:rPr>
        <w:t xml:space="preserve"> - Енергийна ефективност на предлаганата зарядна станция в процентно отношение. Същата се определя по Е-</w:t>
      </w:r>
      <w:r w:rsidRPr="00BA03CB">
        <w:rPr>
          <w:color w:val="auto"/>
          <w:sz w:val="24"/>
          <w:szCs w:val="24"/>
          <w:lang w:val="en-US"/>
        </w:rPr>
        <w:t>SORT</w:t>
      </w:r>
      <w:r w:rsidRPr="00BA03CB">
        <w:rPr>
          <w:color w:val="auto"/>
          <w:sz w:val="24"/>
          <w:szCs w:val="24"/>
        </w:rPr>
        <w:t xml:space="preserve"> или еквивалентен метод, по формулата </w:t>
      </w:r>
    </w:p>
    <w:p w:rsidR="00045090" w:rsidRPr="00BA03CB" w:rsidRDefault="00045090" w:rsidP="00045090">
      <w:pPr>
        <w:pStyle w:val="CStandard11"/>
        <w:jc w:val="center"/>
        <w:rPr>
          <w:color w:val="auto"/>
          <w:sz w:val="24"/>
          <w:szCs w:val="24"/>
        </w:rPr>
      </w:pPr>
      <w:r w:rsidRPr="00BA03CB">
        <w:rPr>
          <w:b/>
          <w:bCs/>
          <w:color w:val="auto"/>
          <w:sz w:val="24"/>
          <w:szCs w:val="24"/>
        </w:rPr>
        <w:t>η</w:t>
      </w:r>
      <w:r w:rsidRPr="00BA03CB">
        <w:rPr>
          <w:color w:val="auto"/>
          <w:sz w:val="24"/>
          <w:szCs w:val="24"/>
          <w:lang w:val="en-US"/>
        </w:rPr>
        <w:t>c</w:t>
      </w:r>
      <w:r w:rsidRPr="00BA03CB">
        <w:rPr>
          <w:color w:val="auto"/>
          <w:sz w:val="24"/>
          <w:szCs w:val="24"/>
        </w:rPr>
        <w:t xml:space="preserve"> </w:t>
      </w:r>
      <w:r w:rsidRPr="00BA03CB">
        <w:rPr>
          <w:color w:val="auto"/>
          <w:sz w:val="24"/>
          <w:szCs w:val="24"/>
          <w:lang w:val="en-US"/>
        </w:rPr>
        <w:t>[</w:t>
      </w:r>
      <w:r w:rsidRPr="00BA03CB">
        <w:rPr>
          <w:color w:val="auto"/>
          <w:sz w:val="24"/>
          <w:szCs w:val="24"/>
        </w:rPr>
        <w:t>%</w:t>
      </w:r>
      <w:r w:rsidRPr="00BA03CB">
        <w:rPr>
          <w:color w:val="auto"/>
          <w:sz w:val="24"/>
          <w:szCs w:val="24"/>
          <w:lang w:val="en-US"/>
        </w:rPr>
        <w:t>]</w:t>
      </w:r>
      <w:r w:rsidRPr="00BA03CB">
        <w:rPr>
          <w:color w:val="auto"/>
          <w:sz w:val="24"/>
          <w:szCs w:val="24"/>
        </w:rPr>
        <w:t>= (</w:t>
      </w:r>
      <w:r w:rsidRPr="00BA03CB">
        <w:rPr>
          <w:color w:val="auto"/>
          <w:sz w:val="24"/>
          <w:szCs w:val="24"/>
          <w:lang w:val="en-US"/>
        </w:rPr>
        <w:t>EC max : EG max</w:t>
      </w:r>
      <w:r w:rsidRPr="00BA03CB">
        <w:rPr>
          <w:color w:val="auto"/>
          <w:sz w:val="24"/>
          <w:szCs w:val="24"/>
        </w:rPr>
        <w:t>) х 100</w:t>
      </w:r>
      <w:r w:rsidRPr="00BA03CB">
        <w:rPr>
          <w:color w:val="auto"/>
          <w:sz w:val="24"/>
          <w:szCs w:val="24"/>
          <w:lang w:val="en-US"/>
        </w:rPr>
        <w:t>,</w:t>
      </w:r>
      <w:r w:rsidRPr="00BA03CB">
        <w:rPr>
          <w:color w:val="auto"/>
          <w:sz w:val="24"/>
          <w:szCs w:val="24"/>
        </w:rPr>
        <w:t xml:space="preserve"> </w:t>
      </w:r>
    </w:p>
    <w:p w:rsidR="00045090" w:rsidRPr="00BA03CB" w:rsidRDefault="00045090" w:rsidP="00045090">
      <w:pPr>
        <w:pStyle w:val="CStandard11"/>
        <w:ind w:firstLine="708"/>
        <w:rPr>
          <w:color w:val="auto"/>
          <w:sz w:val="24"/>
          <w:szCs w:val="24"/>
        </w:rPr>
      </w:pPr>
      <w:r w:rsidRPr="00BA03CB">
        <w:rPr>
          <w:color w:val="auto"/>
          <w:sz w:val="24"/>
          <w:szCs w:val="24"/>
        </w:rPr>
        <w:t xml:space="preserve">в която   </w:t>
      </w:r>
    </w:p>
    <w:p w:rsidR="00045090" w:rsidRPr="00BA03CB" w:rsidRDefault="00045090" w:rsidP="00045090">
      <w:pPr>
        <w:pStyle w:val="CStandard11"/>
        <w:ind w:firstLine="708"/>
        <w:rPr>
          <w:color w:val="auto"/>
          <w:sz w:val="24"/>
          <w:szCs w:val="24"/>
          <w:lang w:val="en-US"/>
        </w:rPr>
      </w:pPr>
      <w:r w:rsidRPr="00BA03CB">
        <w:rPr>
          <w:color w:val="auto"/>
          <w:sz w:val="24"/>
          <w:szCs w:val="24"/>
          <w:lang w:val="en-US"/>
        </w:rPr>
        <w:t>EC max</w:t>
      </w:r>
      <w:r w:rsidRPr="00BA03CB">
        <w:rPr>
          <w:color w:val="auto"/>
          <w:sz w:val="24"/>
          <w:szCs w:val="24"/>
        </w:rPr>
        <w:t xml:space="preserve"> </w:t>
      </w:r>
      <w:r w:rsidRPr="00BA03CB">
        <w:rPr>
          <w:color w:val="auto"/>
          <w:sz w:val="24"/>
          <w:szCs w:val="24"/>
          <w:lang w:val="en-US"/>
        </w:rPr>
        <w:t>[kWh]</w:t>
      </w:r>
      <w:r w:rsidRPr="00BA03CB">
        <w:rPr>
          <w:color w:val="auto"/>
          <w:sz w:val="24"/>
          <w:szCs w:val="24"/>
        </w:rPr>
        <w:t xml:space="preserve">  е стойност изходяща енергия от зарядната станция при заряд на батерията на автобуса от ниво </w:t>
      </w:r>
      <w:r w:rsidRPr="00BA03CB">
        <w:rPr>
          <w:color w:val="auto"/>
          <w:sz w:val="24"/>
          <w:szCs w:val="24"/>
          <w:lang w:val="en-US"/>
        </w:rPr>
        <w:t xml:space="preserve">SOCw </w:t>
      </w:r>
      <w:r w:rsidRPr="00BA03CB">
        <w:rPr>
          <w:color w:val="auto"/>
          <w:sz w:val="24"/>
          <w:szCs w:val="24"/>
        </w:rPr>
        <w:t xml:space="preserve">до ниво </w:t>
      </w:r>
      <w:r w:rsidRPr="00BA03CB">
        <w:rPr>
          <w:color w:val="auto"/>
          <w:sz w:val="24"/>
          <w:szCs w:val="24"/>
          <w:lang w:val="en-US"/>
        </w:rPr>
        <w:t>SOCm</w:t>
      </w:r>
      <w:r w:rsidRPr="00BA03CB">
        <w:rPr>
          <w:color w:val="auto"/>
          <w:sz w:val="24"/>
          <w:szCs w:val="24"/>
        </w:rPr>
        <w:t xml:space="preserve"> ;</w:t>
      </w:r>
    </w:p>
    <w:p w:rsidR="00045090" w:rsidRPr="00BA03CB" w:rsidRDefault="00045090" w:rsidP="00045090">
      <w:pPr>
        <w:pStyle w:val="CStandard11"/>
        <w:ind w:firstLine="708"/>
        <w:rPr>
          <w:color w:val="auto"/>
          <w:sz w:val="24"/>
          <w:szCs w:val="24"/>
          <w:lang w:val="en-US"/>
        </w:rPr>
      </w:pPr>
      <w:r w:rsidRPr="00BA03CB">
        <w:rPr>
          <w:color w:val="auto"/>
          <w:sz w:val="24"/>
          <w:szCs w:val="24"/>
          <w:lang w:val="en-US"/>
        </w:rPr>
        <w:t>EG max</w:t>
      </w:r>
      <w:r w:rsidRPr="00BA03CB">
        <w:rPr>
          <w:color w:val="auto"/>
          <w:sz w:val="24"/>
          <w:szCs w:val="24"/>
        </w:rPr>
        <w:t xml:space="preserve"> </w:t>
      </w:r>
      <w:r w:rsidRPr="00BA03CB">
        <w:rPr>
          <w:color w:val="auto"/>
          <w:sz w:val="24"/>
          <w:szCs w:val="24"/>
          <w:lang w:val="en-US"/>
        </w:rPr>
        <w:t>[kWh]</w:t>
      </w:r>
      <w:r w:rsidRPr="00BA03CB">
        <w:rPr>
          <w:color w:val="auto"/>
          <w:sz w:val="24"/>
          <w:szCs w:val="24"/>
        </w:rPr>
        <w:t xml:space="preserve">  е максималната стойност изходяща енергия от електрическата мрежа към зарядната станция при заряд на батерията на автобуса от ниво </w:t>
      </w:r>
      <w:r w:rsidRPr="00BA03CB">
        <w:rPr>
          <w:color w:val="auto"/>
          <w:sz w:val="24"/>
          <w:szCs w:val="24"/>
          <w:lang w:val="en-US"/>
        </w:rPr>
        <w:t xml:space="preserve">SOCw </w:t>
      </w:r>
      <w:r w:rsidRPr="00BA03CB">
        <w:rPr>
          <w:color w:val="auto"/>
          <w:sz w:val="24"/>
          <w:szCs w:val="24"/>
        </w:rPr>
        <w:t xml:space="preserve">до ниво </w:t>
      </w:r>
      <w:r w:rsidRPr="00BA03CB">
        <w:rPr>
          <w:color w:val="auto"/>
          <w:sz w:val="24"/>
          <w:szCs w:val="24"/>
          <w:lang w:val="en-US"/>
        </w:rPr>
        <w:t>SOCm</w:t>
      </w:r>
      <w:r w:rsidRPr="00BA03CB">
        <w:rPr>
          <w:color w:val="auto"/>
          <w:sz w:val="24"/>
          <w:szCs w:val="24"/>
        </w:rPr>
        <w:t xml:space="preserve"> ;</w:t>
      </w:r>
    </w:p>
    <w:p w:rsidR="00045090" w:rsidRPr="00BA03CB" w:rsidRDefault="00045090" w:rsidP="00045090">
      <w:pPr>
        <w:spacing w:line="276" w:lineRule="auto"/>
        <w:ind w:right="-2" w:firstLine="708"/>
        <w:jc w:val="both"/>
        <w:rPr>
          <w:rFonts w:ascii="Times New Roman" w:hAnsi="Times New Roman" w:cs="Times New Roman"/>
          <w:sz w:val="24"/>
        </w:rPr>
      </w:pPr>
      <w:r w:rsidRPr="00BA03CB">
        <w:rPr>
          <w:rFonts w:ascii="Times New Roman" w:hAnsi="Times New Roman" w:cs="Times New Roman"/>
          <w:sz w:val="24"/>
        </w:rPr>
        <w:t>SOCw [kWh]  e ниво „предупреждение”, съответстващо на минимално ниво на заряд, достигнато при нормална работа на превозното средство до състояние на невъзможност за достигане на скорост на движение от 30 км/ч или появяване на предупредителен сигнал;</w:t>
      </w:r>
    </w:p>
    <w:p w:rsidR="00045090" w:rsidRPr="00BA03CB" w:rsidRDefault="00045090" w:rsidP="00045090">
      <w:pPr>
        <w:spacing w:line="276" w:lineRule="auto"/>
        <w:ind w:right="-2" w:firstLine="708"/>
        <w:jc w:val="both"/>
        <w:rPr>
          <w:rFonts w:ascii="Times New Roman" w:hAnsi="Times New Roman" w:cs="Times New Roman"/>
          <w:sz w:val="24"/>
        </w:rPr>
      </w:pPr>
      <w:r w:rsidRPr="00BA03CB">
        <w:rPr>
          <w:rFonts w:ascii="Times New Roman" w:hAnsi="Times New Roman" w:cs="Times New Roman"/>
          <w:sz w:val="24"/>
        </w:rPr>
        <w:t xml:space="preserve">SOCm [kWh] е максимално ниво на заряд, достигнато при автоматичното изключване на зарядната станция ; </w:t>
      </w:r>
    </w:p>
    <w:p w:rsidR="00045090" w:rsidRPr="00BA03CB" w:rsidRDefault="00045090" w:rsidP="00045090">
      <w:pPr>
        <w:pStyle w:val="a8"/>
        <w:tabs>
          <w:tab w:val="left" w:pos="6840"/>
        </w:tabs>
        <w:ind w:left="360"/>
        <w:jc w:val="both"/>
        <w:rPr>
          <w:rFonts w:ascii="Times New Roman" w:hAnsi="Times New Roman" w:cs="Times New Roman"/>
          <w:sz w:val="24"/>
        </w:rPr>
      </w:pPr>
      <w:r w:rsidRPr="00BA03CB">
        <w:rPr>
          <w:rFonts w:ascii="Times New Roman" w:hAnsi="Times New Roman" w:cs="Times New Roman"/>
          <w:sz w:val="24"/>
        </w:rPr>
        <w:t>•  С [€] – Общите енергийни разходи за целия експлоатационен жизнен цикъл на автобуса, измерени чрез тестови изпитания по SORT-2 и методиката на Е-SORT или еквивалентен метод.</w:t>
      </w:r>
    </w:p>
    <w:p w:rsidR="00045090" w:rsidRPr="00BA03CB" w:rsidRDefault="00045090" w:rsidP="00045090">
      <w:pPr>
        <w:tabs>
          <w:tab w:val="left" w:pos="0"/>
        </w:tabs>
        <w:ind w:left="720"/>
        <w:jc w:val="both"/>
        <w:rPr>
          <w:rFonts w:ascii="Times New Roman" w:hAnsi="Times New Roman" w:cs="Times New Roman"/>
          <w:sz w:val="24"/>
        </w:rPr>
      </w:pPr>
      <w:r w:rsidRPr="00BA03CB">
        <w:rPr>
          <w:rFonts w:ascii="Times New Roman" w:hAnsi="Times New Roman" w:cs="Times New Roman"/>
          <w:sz w:val="24"/>
        </w:rPr>
        <w:t xml:space="preserve">Общите енергийни разходи се изчисляват по формулата </w:t>
      </w:r>
    </w:p>
    <w:p w:rsidR="00045090" w:rsidRPr="00BA03CB" w:rsidRDefault="00045090" w:rsidP="00045090">
      <w:pPr>
        <w:tabs>
          <w:tab w:val="left" w:pos="0"/>
        </w:tabs>
        <w:ind w:left="720"/>
        <w:jc w:val="both"/>
        <w:rPr>
          <w:rFonts w:ascii="Times New Roman" w:hAnsi="Times New Roman" w:cs="Times New Roman"/>
          <w:sz w:val="24"/>
        </w:rPr>
      </w:pPr>
    </w:p>
    <w:p w:rsidR="00045090" w:rsidRPr="00BA03CB" w:rsidRDefault="00045090" w:rsidP="00045090">
      <w:pPr>
        <w:tabs>
          <w:tab w:val="left" w:pos="0"/>
        </w:tabs>
        <w:ind w:left="720"/>
        <w:jc w:val="both"/>
        <w:rPr>
          <w:rFonts w:ascii="Times New Roman" w:hAnsi="Times New Roman" w:cs="Times New Roman"/>
          <w:sz w:val="24"/>
        </w:rPr>
      </w:pPr>
      <w:r w:rsidRPr="00BA03CB">
        <w:rPr>
          <w:rFonts w:ascii="Times New Roman" w:hAnsi="Times New Roman" w:cs="Times New Roman"/>
          <w:sz w:val="24"/>
        </w:rPr>
        <w:t xml:space="preserve"> С [€] = (c [kWh/100km] х LK [km] х p [€/kWh]) : </w:t>
      </w:r>
      <w:r w:rsidRPr="00BA03CB">
        <w:rPr>
          <w:rFonts w:ascii="Times New Roman" w:hAnsi="Times New Roman" w:cs="Times New Roman"/>
          <w:b/>
          <w:bCs/>
          <w:sz w:val="24"/>
        </w:rPr>
        <w:t>η</w:t>
      </w:r>
      <w:r w:rsidRPr="00BA03CB">
        <w:rPr>
          <w:rFonts w:ascii="Times New Roman" w:hAnsi="Times New Roman" w:cs="Times New Roman"/>
          <w:sz w:val="24"/>
        </w:rPr>
        <w:t>c [100%]</w:t>
      </w:r>
    </w:p>
    <w:p w:rsidR="00045090" w:rsidRPr="00BA03CB" w:rsidRDefault="00045090" w:rsidP="00045090">
      <w:pPr>
        <w:tabs>
          <w:tab w:val="num" w:pos="2160"/>
        </w:tabs>
        <w:autoSpaceDE w:val="0"/>
        <w:autoSpaceDN w:val="0"/>
        <w:adjustRightInd w:val="0"/>
        <w:jc w:val="both"/>
        <w:rPr>
          <w:rFonts w:ascii="Times New Roman" w:hAnsi="Times New Roman" w:cs="Times New Roman"/>
          <w:i/>
          <w:iCs/>
          <w:sz w:val="24"/>
          <w:u w:val="single"/>
        </w:rPr>
      </w:pPr>
      <w:r w:rsidRPr="00BA03CB">
        <w:rPr>
          <w:rFonts w:ascii="Times New Roman" w:hAnsi="Times New Roman" w:cs="Times New Roman"/>
          <w:i/>
          <w:iCs/>
          <w:sz w:val="24"/>
        </w:rPr>
        <w:t>Забележка: Участниците трябва да представят копия на сертификати с резултати от проведени тестове според SORT-2 и Е- SORT или еквивалентен метод, доказващи стойността на посочените показатели за предлаганото от тях превозно средство или за еквивалентно такова, със задължително попълнени данни в таблиците</w:t>
      </w:r>
      <w:r w:rsidRPr="00BA03CB">
        <w:rPr>
          <w:rFonts w:ascii="Times New Roman" w:hAnsi="Times New Roman" w:cs="Times New Roman"/>
          <w:sz w:val="24"/>
        </w:rPr>
        <w:t xml:space="preserve"> </w:t>
      </w:r>
      <w:r w:rsidRPr="00BA03CB">
        <w:rPr>
          <w:rFonts w:ascii="Times New Roman" w:hAnsi="Times New Roman" w:cs="Times New Roman"/>
          <w:i/>
          <w:iCs/>
          <w:sz w:val="24"/>
          <w:u w:val="single"/>
        </w:rPr>
        <w:t>1. Измервания на консумацията (Consumption Measures) – Използвана енергия (Usable Energy) и Енергийна консумация (Energy Consumption) за всеки представен SORT цикъл.</w:t>
      </w:r>
    </w:p>
    <w:p w:rsidR="00045090" w:rsidRPr="00BA03CB" w:rsidRDefault="00045090" w:rsidP="00045090">
      <w:pPr>
        <w:jc w:val="both"/>
        <w:rPr>
          <w:rFonts w:ascii="Times New Roman" w:hAnsi="Times New Roman" w:cs="Times New Roman"/>
          <w:i/>
          <w:iCs/>
          <w:sz w:val="24"/>
        </w:rPr>
      </w:pPr>
      <w:r w:rsidRPr="00BA03CB">
        <w:rPr>
          <w:rFonts w:ascii="Times New Roman" w:hAnsi="Times New Roman" w:cs="Times New Roman"/>
          <w:b/>
          <w:bCs/>
          <w:sz w:val="24"/>
        </w:rPr>
        <w:tab/>
      </w:r>
    </w:p>
    <w:p w:rsidR="00045090" w:rsidRPr="00BA03CB" w:rsidRDefault="00045090" w:rsidP="00045090">
      <w:pPr>
        <w:ind w:firstLine="540"/>
        <w:jc w:val="center"/>
        <w:rPr>
          <w:rFonts w:ascii="Times New Roman" w:hAnsi="Times New Roman" w:cs="Times New Roman"/>
          <w:b/>
          <w:bCs/>
          <w:sz w:val="24"/>
        </w:rPr>
      </w:pPr>
    </w:p>
    <w:p w:rsidR="00045090" w:rsidRPr="00BA03CB" w:rsidRDefault="00045090" w:rsidP="00045090">
      <w:pPr>
        <w:ind w:firstLine="540"/>
        <w:jc w:val="center"/>
        <w:rPr>
          <w:rFonts w:ascii="Times New Roman" w:hAnsi="Times New Roman" w:cs="Times New Roman"/>
          <w:b/>
          <w:bCs/>
          <w:sz w:val="24"/>
        </w:rPr>
        <w:sectPr w:rsidR="00045090" w:rsidRPr="00BA03CB" w:rsidSect="00045090">
          <w:headerReference w:type="default" r:id="rId14"/>
          <w:footerReference w:type="default" r:id="rId15"/>
          <w:pgSz w:w="11906" w:h="16838"/>
          <w:pgMar w:top="1418" w:right="1287" w:bottom="992" w:left="1418" w:header="709" w:footer="709" w:gutter="0"/>
          <w:cols w:space="708"/>
          <w:docGrid w:linePitch="360"/>
        </w:sectPr>
      </w:pPr>
    </w:p>
    <w:p w:rsidR="00045090" w:rsidRPr="00BA03CB" w:rsidRDefault="00045090" w:rsidP="00045090">
      <w:pPr>
        <w:ind w:firstLine="540"/>
        <w:jc w:val="center"/>
        <w:rPr>
          <w:rFonts w:ascii="Times New Roman" w:hAnsi="Times New Roman" w:cs="Times New Roman"/>
          <w:b/>
          <w:bCs/>
          <w:sz w:val="24"/>
        </w:rPr>
      </w:pPr>
    </w:p>
    <w:p w:rsidR="00E00830" w:rsidRPr="00BA03CB" w:rsidRDefault="00E00830" w:rsidP="00045090">
      <w:pPr>
        <w:ind w:firstLine="540"/>
        <w:jc w:val="center"/>
        <w:rPr>
          <w:rFonts w:ascii="Times New Roman" w:hAnsi="Times New Roman" w:cs="Times New Roman"/>
          <w:b/>
          <w:bCs/>
          <w:sz w:val="24"/>
        </w:rPr>
      </w:pPr>
    </w:p>
    <w:p w:rsidR="00E00830" w:rsidRPr="00BA03CB" w:rsidRDefault="00E00830" w:rsidP="00045090">
      <w:pPr>
        <w:ind w:firstLine="540"/>
        <w:jc w:val="center"/>
        <w:rPr>
          <w:rFonts w:ascii="Times New Roman" w:hAnsi="Times New Roman" w:cs="Times New Roman"/>
          <w:b/>
          <w:bCs/>
          <w:sz w:val="24"/>
        </w:rPr>
      </w:pPr>
    </w:p>
    <w:p w:rsidR="00E00830" w:rsidRPr="00BA03CB" w:rsidRDefault="00E00830" w:rsidP="00045090">
      <w:pPr>
        <w:ind w:firstLine="540"/>
        <w:jc w:val="center"/>
        <w:rPr>
          <w:rFonts w:ascii="Times New Roman" w:hAnsi="Times New Roman" w:cs="Times New Roman"/>
          <w:b/>
          <w:bCs/>
          <w:sz w:val="24"/>
        </w:rPr>
      </w:pPr>
    </w:p>
    <w:p w:rsidR="00E00830" w:rsidRPr="00BA03CB" w:rsidRDefault="00E00830" w:rsidP="00045090">
      <w:pPr>
        <w:ind w:firstLine="540"/>
        <w:jc w:val="center"/>
        <w:rPr>
          <w:rFonts w:ascii="Times New Roman" w:hAnsi="Times New Roman" w:cs="Times New Roman"/>
          <w:b/>
          <w:bCs/>
          <w:sz w:val="24"/>
        </w:rPr>
      </w:pPr>
    </w:p>
    <w:p w:rsidR="00E00830" w:rsidRPr="00BA03CB" w:rsidRDefault="00E00830" w:rsidP="00045090">
      <w:pPr>
        <w:ind w:firstLine="540"/>
        <w:jc w:val="center"/>
        <w:rPr>
          <w:rFonts w:ascii="Times New Roman" w:hAnsi="Times New Roman" w:cs="Times New Roman"/>
          <w:b/>
          <w:bCs/>
          <w:sz w:val="24"/>
        </w:rPr>
      </w:pPr>
    </w:p>
    <w:p w:rsidR="00E00830" w:rsidRPr="00BA03CB" w:rsidRDefault="00E00830" w:rsidP="00045090">
      <w:pPr>
        <w:ind w:firstLine="540"/>
        <w:jc w:val="center"/>
        <w:rPr>
          <w:rFonts w:ascii="Times New Roman" w:hAnsi="Times New Roman" w:cs="Times New Roman"/>
          <w:b/>
          <w:bCs/>
          <w:sz w:val="24"/>
        </w:rPr>
      </w:pPr>
    </w:p>
    <w:p w:rsidR="00E00830" w:rsidRPr="00BA03CB" w:rsidRDefault="00E00830" w:rsidP="00045090">
      <w:pPr>
        <w:ind w:firstLine="540"/>
        <w:jc w:val="center"/>
        <w:rPr>
          <w:rFonts w:ascii="Times New Roman" w:hAnsi="Times New Roman" w:cs="Times New Roman"/>
          <w:b/>
          <w:bCs/>
          <w:sz w:val="24"/>
        </w:rPr>
      </w:pPr>
    </w:p>
    <w:p w:rsidR="00045090" w:rsidRPr="00BA03CB" w:rsidRDefault="00045090" w:rsidP="00045090">
      <w:pPr>
        <w:jc w:val="right"/>
        <w:rPr>
          <w:rFonts w:ascii="Times New Roman" w:hAnsi="Times New Roman" w:cs="Times New Roman"/>
          <w:b/>
          <w:bCs/>
          <w:sz w:val="24"/>
          <w:lang w:val="bg-BG"/>
        </w:rPr>
      </w:pPr>
      <w:r w:rsidRPr="00BA03CB">
        <w:rPr>
          <w:rFonts w:ascii="Times New Roman" w:hAnsi="Times New Roman" w:cs="Times New Roman"/>
          <w:b/>
          <w:bCs/>
          <w:sz w:val="24"/>
        </w:rPr>
        <w:t xml:space="preserve">Образец № </w:t>
      </w:r>
      <w:r w:rsidR="00823F1B" w:rsidRPr="00BA03CB">
        <w:rPr>
          <w:rFonts w:ascii="Times New Roman" w:hAnsi="Times New Roman" w:cs="Times New Roman"/>
          <w:b/>
          <w:bCs/>
          <w:sz w:val="24"/>
          <w:lang w:val="bg-BG"/>
        </w:rPr>
        <w:t>6.3.</w:t>
      </w:r>
    </w:p>
    <w:p w:rsidR="00045090" w:rsidRPr="00BA03CB" w:rsidRDefault="00045090" w:rsidP="00045090">
      <w:pPr>
        <w:jc w:val="right"/>
        <w:rPr>
          <w:rFonts w:ascii="Times New Roman" w:hAnsi="Times New Roman" w:cs="Times New Roman"/>
          <w:b/>
          <w:bCs/>
          <w:sz w:val="24"/>
        </w:rPr>
      </w:pPr>
      <w:r w:rsidRPr="00BA03CB">
        <w:rPr>
          <w:rFonts w:ascii="Times New Roman" w:hAnsi="Times New Roman" w:cs="Times New Roman"/>
          <w:b/>
          <w:bCs/>
          <w:sz w:val="24"/>
        </w:rPr>
        <w:t>към Офертата</w:t>
      </w:r>
    </w:p>
    <w:p w:rsidR="00823F1B" w:rsidRPr="00BA03CB" w:rsidRDefault="00823F1B" w:rsidP="00045090">
      <w:pPr>
        <w:jc w:val="right"/>
        <w:rPr>
          <w:rFonts w:ascii="Times New Roman" w:hAnsi="Times New Roman" w:cs="Times New Roman"/>
          <w:sz w:val="24"/>
        </w:rPr>
      </w:pPr>
    </w:p>
    <w:p w:rsidR="00045090" w:rsidRPr="00BA03CB" w:rsidRDefault="00045090" w:rsidP="00045090">
      <w:pPr>
        <w:shd w:val="clear" w:color="auto" w:fill="FFFFFF"/>
        <w:tabs>
          <w:tab w:val="left" w:pos="840"/>
        </w:tabs>
        <w:spacing w:before="10"/>
        <w:ind w:firstLine="840"/>
        <w:rPr>
          <w:rFonts w:ascii="Times New Roman" w:hAnsi="Times New Roman" w:cs="Times New Roman"/>
          <w:b/>
          <w:bCs/>
          <w:sz w:val="24"/>
        </w:rPr>
      </w:pPr>
      <w:r w:rsidRPr="00BA03CB">
        <w:rPr>
          <w:rFonts w:ascii="Times New Roman" w:hAnsi="Times New Roman" w:cs="Times New Roman"/>
          <w:b/>
          <w:bCs/>
          <w:sz w:val="24"/>
        </w:rPr>
        <w:t>ТЕХНИЧЕСКИ СПЕЦИФИКАЦИИ</w:t>
      </w:r>
      <w:r w:rsidR="00823F1B" w:rsidRPr="00BA03CB">
        <w:t xml:space="preserve"> </w:t>
      </w:r>
      <w:r w:rsidR="00823F1B" w:rsidRPr="00BA03CB">
        <w:rPr>
          <w:rFonts w:ascii="Times New Roman" w:hAnsi="Times New Roman" w:cs="Times New Roman"/>
          <w:b/>
          <w:bCs/>
          <w:sz w:val="24"/>
        </w:rPr>
        <w:t>НА ПРЕДЛАГАНИТЕ АВТОБУСИ</w:t>
      </w:r>
    </w:p>
    <w:p w:rsidR="00045090" w:rsidRPr="00BA03CB" w:rsidRDefault="00045090" w:rsidP="00045090">
      <w:pPr>
        <w:shd w:val="clear" w:color="auto" w:fill="FFFFFF"/>
        <w:tabs>
          <w:tab w:val="left" w:pos="840"/>
        </w:tabs>
        <w:spacing w:before="10"/>
        <w:ind w:firstLine="840"/>
        <w:rPr>
          <w:rFonts w:ascii="Times New Roman" w:hAnsi="Times New Roman" w:cs="Times New Roman"/>
          <w:sz w:val="24"/>
        </w:rPr>
      </w:pPr>
    </w:p>
    <w:p w:rsidR="00045090" w:rsidRPr="00BA03CB" w:rsidRDefault="00045090" w:rsidP="00045090">
      <w:pPr>
        <w:jc w:val="both"/>
        <w:rPr>
          <w:rFonts w:ascii="Times New Roman" w:hAnsi="Times New Roman" w:cs="Times New Roman"/>
          <w:sz w:val="24"/>
        </w:rPr>
      </w:pPr>
    </w:p>
    <w:tbl>
      <w:tblPr>
        <w:tblW w:w="13845" w:type="dxa"/>
        <w:tblInd w:w="-106" w:type="dxa"/>
        <w:tblLayout w:type="fixed"/>
        <w:tblLook w:val="0000" w:firstRow="0" w:lastRow="0" w:firstColumn="0" w:lastColumn="0" w:noHBand="0" w:noVBand="0"/>
      </w:tblPr>
      <w:tblGrid>
        <w:gridCol w:w="507"/>
        <w:gridCol w:w="8468"/>
        <w:gridCol w:w="3689"/>
        <w:gridCol w:w="1181"/>
      </w:tblGrid>
      <w:tr w:rsidR="00BA03CB" w:rsidRPr="00BA03CB" w:rsidTr="00045090">
        <w:trPr>
          <w:cantSplit/>
        </w:trPr>
        <w:tc>
          <w:tcPr>
            <w:tcW w:w="507" w:type="dxa"/>
            <w:vMerge w:val="restart"/>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vMerge w:val="restart"/>
            <w:tcBorders>
              <w:top w:val="single" w:sz="4" w:space="0" w:color="000000"/>
              <w:left w:val="single" w:sz="4" w:space="0" w:color="000000"/>
              <w:bottom w:val="single" w:sz="4" w:space="0" w:color="000000"/>
            </w:tcBorders>
            <w:vAlign w:val="center"/>
          </w:tcPr>
          <w:p w:rsidR="00045090" w:rsidRPr="00BA03CB" w:rsidRDefault="00045090" w:rsidP="00045090">
            <w:pPr>
              <w:snapToGrid w:val="0"/>
              <w:jc w:val="center"/>
              <w:rPr>
                <w:rFonts w:ascii="Times New Roman" w:hAnsi="Times New Roman" w:cs="Times New Roman"/>
                <w:b/>
                <w:bCs/>
                <w:sz w:val="24"/>
              </w:rPr>
            </w:pPr>
            <w:r w:rsidRPr="00BA03CB">
              <w:rPr>
                <w:rFonts w:ascii="Times New Roman" w:hAnsi="Times New Roman" w:cs="Times New Roman"/>
                <w:b/>
                <w:bCs/>
                <w:sz w:val="24"/>
              </w:rPr>
              <w:t>Минимални технически изисквания</w:t>
            </w:r>
          </w:p>
          <w:p w:rsidR="00045090" w:rsidRPr="00BA03CB" w:rsidRDefault="00045090" w:rsidP="00045090">
            <w:pPr>
              <w:jc w:val="center"/>
              <w:rPr>
                <w:rFonts w:ascii="Times New Roman" w:hAnsi="Times New Roman" w:cs="Times New Roman"/>
                <w:b/>
                <w:bCs/>
                <w:sz w:val="24"/>
              </w:rPr>
            </w:pPr>
          </w:p>
        </w:tc>
        <w:tc>
          <w:tcPr>
            <w:tcW w:w="4870" w:type="dxa"/>
            <w:gridSpan w:val="2"/>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snapToGrid w:val="0"/>
              <w:rPr>
                <w:rFonts w:ascii="Times New Roman" w:hAnsi="Times New Roman" w:cs="Times New Roman"/>
                <w:b/>
                <w:bCs/>
                <w:sz w:val="24"/>
              </w:rPr>
            </w:pPr>
            <w:r w:rsidRPr="00BA03CB">
              <w:rPr>
                <w:rFonts w:ascii="Times New Roman" w:hAnsi="Times New Roman" w:cs="Times New Roman"/>
                <w:b/>
                <w:bCs/>
                <w:sz w:val="24"/>
              </w:rPr>
              <w:t>Участник:</w:t>
            </w:r>
          </w:p>
          <w:p w:rsidR="00045090" w:rsidRPr="00BA03CB" w:rsidRDefault="00045090" w:rsidP="00045090">
            <w:pPr>
              <w:rPr>
                <w:rFonts w:ascii="Times New Roman" w:hAnsi="Times New Roman" w:cs="Times New Roman"/>
                <w:b/>
                <w:bCs/>
                <w:sz w:val="24"/>
              </w:rPr>
            </w:pPr>
            <w:r w:rsidRPr="00BA03CB">
              <w:rPr>
                <w:rFonts w:ascii="Times New Roman" w:hAnsi="Times New Roman" w:cs="Times New Roman"/>
                <w:b/>
                <w:bCs/>
                <w:sz w:val="24"/>
              </w:rPr>
              <w:t>Марка и модел автобус:</w:t>
            </w:r>
          </w:p>
        </w:tc>
      </w:tr>
      <w:tr w:rsidR="00BA03CB" w:rsidRPr="00BA03CB" w:rsidTr="00045090">
        <w:trPr>
          <w:cantSplit/>
        </w:trPr>
        <w:tc>
          <w:tcPr>
            <w:tcW w:w="507" w:type="dxa"/>
            <w:vMerge/>
            <w:tcBorders>
              <w:top w:val="single" w:sz="4" w:space="0" w:color="000000"/>
              <w:left w:val="single" w:sz="4" w:space="0" w:color="000000"/>
              <w:bottom w:val="single" w:sz="4" w:space="0" w:color="000000"/>
            </w:tcBorders>
            <w:vAlign w:val="center"/>
          </w:tcPr>
          <w:p w:rsidR="00045090" w:rsidRPr="00BA03CB" w:rsidRDefault="00045090" w:rsidP="00381444">
            <w:pPr>
              <w:numPr>
                <w:ilvl w:val="0"/>
                <w:numId w:val="22"/>
              </w:numPr>
              <w:tabs>
                <w:tab w:val="left" w:pos="288"/>
                <w:tab w:val="num" w:pos="417"/>
              </w:tabs>
              <w:suppressAutoHyphens w:val="0"/>
              <w:snapToGrid w:val="0"/>
              <w:ind w:left="20" w:right="-113" w:firstLine="0"/>
              <w:jc w:val="both"/>
              <w:rPr>
                <w:rFonts w:ascii="Times New Roman" w:hAnsi="Times New Roman" w:cs="Times New Roman"/>
                <w:b/>
                <w:bCs/>
                <w:sz w:val="24"/>
              </w:rPr>
            </w:pPr>
          </w:p>
        </w:tc>
        <w:tc>
          <w:tcPr>
            <w:tcW w:w="8468" w:type="dxa"/>
            <w:vMerge/>
            <w:tcBorders>
              <w:top w:val="single" w:sz="4" w:space="0" w:color="000000"/>
              <w:left w:val="single" w:sz="4" w:space="0" w:color="000000"/>
              <w:bottom w:val="single" w:sz="4" w:space="0" w:color="000000"/>
            </w:tcBorders>
          </w:tcPr>
          <w:p w:rsidR="00045090" w:rsidRPr="00BA03CB" w:rsidRDefault="00045090" w:rsidP="00045090">
            <w:pPr>
              <w:snapToGrid w:val="0"/>
              <w:jc w:val="center"/>
              <w:rPr>
                <w:rFonts w:ascii="Times New Roman" w:hAnsi="Times New Roman" w:cs="Times New Roman"/>
                <w:b/>
                <w:bCs/>
                <w:sz w:val="24"/>
              </w:rPr>
            </w:pPr>
          </w:p>
        </w:tc>
        <w:tc>
          <w:tcPr>
            <w:tcW w:w="3689" w:type="dxa"/>
            <w:tcBorders>
              <w:top w:val="single" w:sz="4" w:space="0" w:color="000000"/>
              <w:left w:val="single" w:sz="4" w:space="0" w:color="000000"/>
              <w:bottom w:val="single" w:sz="4" w:space="0" w:color="000000"/>
            </w:tcBorders>
            <w:vAlign w:val="center"/>
          </w:tcPr>
          <w:p w:rsidR="00045090" w:rsidRPr="00BA03CB" w:rsidRDefault="00045090" w:rsidP="00045090">
            <w:pPr>
              <w:jc w:val="center"/>
              <w:rPr>
                <w:rFonts w:ascii="Times New Roman" w:hAnsi="Times New Roman" w:cs="Times New Roman"/>
                <w:b/>
                <w:bCs/>
                <w:sz w:val="24"/>
              </w:rPr>
            </w:pPr>
            <w:r w:rsidRPr="00BA03CB">
              <w:rPr>
                <w:rFonts w:ascii="Times New Roman" w:hAnsi="Times New Roman" w:cs="Times New Roman"/>
                <w:b/>
                <w:bCs/>
                <w:sz w:val="24"/>
              </w:rPr>
              <w:t>Предложение на участника:</w:t>
            </w:r>
          </w:p>
          <w:p w:rsidR="00045090" w:rsidRPr="00BA03CB" w:rsidRDefault="00045090" w:rsidP="00045090">
            <w:pPr>
              <w:jc w:val="center"/>
              <w:rPr>
                <w:rFonts w:ascii="Times New Roman" w:hAnsi="Times New Roman" w:cs="Times New Roman"/>
                <w:b/>
                <w:bCs/>
                <w:sz w:val="24"/>
              </w:rPr>
            </w:pPr>
            <w:r w:rsidRPr="00BA03CB">
              <w:rPr>
                <w:rFonts w:ascii="Times New Roman" w:hAnsi="Times New Roman" w:cs="Times New Roman"/>
                <w:b/>
                <w:bCs/>
                <w:sz w:val="24"/>
              </w:rPr>
              <w:t>(</w:t>
            </w:r>
            <w:r w:rsidRPr="00BA03CB">
              <w:rPr>
                <w:rFonts w:ascii="Times New Roman" w:hAnsi="Times New Roman" w:cs="Times New Roman"/>
                <w:b/>
                <w:bCs/>
                <w:i/>
                <w:iCs/>
                <w:sz w:val="24"/>
              </w:rPr>
              <w:t>потвърждение на факта и посочена конкретна стойност</w:t>
            </w:r>
            <w:r w:rsidRPr="00BA03CB">
              <w:rPr>
                <w:rFonts w:ascii="Times New Roman" w:hAnsi="Times New Roman" w:cs="Times New Roman"/>
                <w:b/>
                <w:bCs/>
                <w:sz w:val="24"/>
              </w:rPr>
              <w:t>)</w:t>
            </w:r>
          </w:p>
        </w:tc>
        <w:tc>
          <w:tcPr>
            <w:tcW w:w="1181" w:type="dxa"/>
            <w:tcBorders>
              <w:top w:val="single" w:sz="4" w:space="0" w:color="000000"/>
              <w:left w:val="single" w:sz="4" w:space="0" w:color="000000"/>
              <w:bottom w:val="single" w:sz="4" w:space="0" w:color="000000"/>
              <w:right w:val="single" w:sz="4" w:space="0" w:color="000000"/>
            </w:tcBorders>
            <w:vAlign w:val="center"/>
          </w:tcPr>
          <w:p w:rsidR="00045090" w:rsidRPr="00BA03CB" w:rsidRDefault="00045090" w:rsidP="00045090">
            <w:pPr>
              <w:jc w:val="center"/>
              <w:rPr>
                <w:rFonts w:ascii="Times New Roman" w:hAnsi="Times New Roman" w:cs="Times New Roman"/>
                <w:b/>
                <w:bCs/>
                <w:sz w:val="24"/>
              </w:rPr>
            </w:pPr>
            <w:r w:rsidRPr="00BA03CB">
              <w:rPr>
                <w:rFonts w:ascii="Times New Roman" w:hAnsi="Times New Roman" w:cs="Times New Roman"/>
                <w:b/>
                <w:bCs/>
                <w:sz w:val="24"/>
              </w:rPr>
              <w:t>Забележка:</w:t>
            </w: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Тип на превозното средство</w:t>
            </w:r>
            <w:r w:rsidRPr="00BA03CB">
              <w:rPr>
                <w:rFonts w:ascii="Times New Roman" w:hAnsi="Times New Roman" w:cs="Times New Roman"/>
                <w:sz w:val="24"/>
              </w:rPr>
              <w:t xml:space="preserve">: </w:t>
            </w:r>
            <w:r w:rsidR="00823F1B" w:rsidRPr="00BA03CB">
              <w:rPr>
                <w:rFonts w:ascii="Times New Roman" w:hAnsi="Times New Roman" w:cs="Times New Roman"/>
                <w:sz w:val="24"/>
              </w:rPr>
              <w:t xml:space="preserve">Тип на превозното средство: новопроизведени, в серийно производство (неограничена серия), нископодови, единични /соло/ (12м), градски автобуси, с две оси, категория М3, клас I, отговарящи на изискванията по отношение на автобусите, определени в Регламент (ЕО) № 661/2009 или Правило на ИКЕ на ООН № 107. Участниците следва да предложат автобуси, които трябва да притежават сертификат за ЕО одобряване на типа на превозно средство, издаден от компетентен орган по одобряване, в съответствие с Директива 2007/46/ЕО или Наредба № 60 от 24.04.2009 г. на министъра на транспорта за одобряване на типа на нови моторни превозни средства и техните ремаркета. Участниците, които не са производители, трябва да са оторизирани от производителя на автобусите с права за търговия / дистрибуция с обхват, включващ територията на Република България, което се удостоверява с представяне на оторизационно писмо или друг документ, от който да е видна оторизацията на участника от производителя със съответните </w:t>
            </w:r>
            <w:r w:rsidR="00823F1B" w:rsidRPr="00BA03CB">
              <w:rPr>
                <w:rFonts w:ascii="Times New Roman" w:hAnsi="Times New Roman" w:cs="Times New Roman"/>
                <w:sz w:val="24"/>
              </w:rPr>
              <w:lastRenderedPageBreak/>
              <w:t>права.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numPr>
                <w:ilvl w:val="0"/>
                <w:numId w:val="23"/>
              </w:numPr>
              <w:tabs>
                <w:tab w:val="left" w:pos="288"/>
                <w:tab w:val="num" w:pos="417"/>
              </w:tabs>
              <w:suppressAutoHyphens w:val="0"/>
              <w:snapToGrid w:val="0"/>
              <w:ind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Схема на компановката</w:t>
            </w:r>
            <w:r w:rsidRPr="00BA03CB">
              <w:rPr>
                <w:rFonts w:ascii="Times New Roman" w:hAnsi="Times New Roman" w:cs="Times New Roman"/>
                <w:sz w:val="24"/>
              </w:rPr>
              <w:t>: вагонна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numPr>
                <w:ilvl w:val="0"/>
                <w:numId w:val="23"/>
              </w:numPr>
              <w:tabs>
                <w:tab w:val="left" w:pos="245"/>
                <w:tab w:val="left" w:pos="288"/>
                <w:tab w:val="num" w:pos="417"/>
              </w:tabs>
              <w:suppressAutoHyphens w:val="0"/>
              <w:snapToGrid w:val="0"/>
              <w:ind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Габарити в mm:</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45"/>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Дължина:</w:t>
            </w:r>
            <w:r w:rsidR="00C21F35" w:rsidRPr="00BA03CB">
              <w:rPr>
                <w:rFonts w:ascii="Times New Roman" w:hAnsi="Times New Roman" w:cs="Times New Roman"/>
                <w:sz w:val="24"/>
              </w:rPr>
              <w:t xml:space="preserve"> 12 000 mm (± 100</w:t>
            </w:r>
            <w:r w:rsidRPr="00BA03CB">
              <w:rPr>
                <w:rFonts w:ascii="Times New Roman" w:hAnsi="Times New Roman" w:cs="Times New Roman"/>
                <w:sz w:val="24"/>
              </w:rPr>
              <w:t>0 mm)</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45"/>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Ширина:</w:t>
            </w:r>
            <w:r w:rsidRPr="00BA03CB">
              <w:rPr>
                <w:rFonts w:ascii="Times New Roman" w:hAnsi="Times New Roman" w:cs="Times New Roman"/>
                <w:sz w:val="24"/>
              </w:rPr>
              <w:t xml:space="preserve"> 2 500 mm (± 50 mm) без да се включват външните огледала за обратно виждане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45"/>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Височина:</w:t>
            </w:r>
            <w:r w:rsidRPr="00BA03CB">
              <w:rPr>
                <w:rFonts w:ascii="Times New Roman" w:hAnsi="Times New Roman" w:cs="Times New Roman"/>
                <w:sz w:val="24"/>
              </w:rPr>
              <w:t xml:space="preserve"> максимум 3600 (с климатичната система)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45"/>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Външен радиус при пълен завой: максимум 12500 mm</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45"/>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Вътрешен радиус при пълен завой: минимум 5300 mm</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numPr>
                <w:ilvl w:val="0"/>
                <w:numId w:val="23"/>
              </w:numPr>
              <w:tabs>
                <w:tab w:val="left" w:pos="245"/>
                <w:tab w:val="left" w:pos="288"/>
                <w:tab w:val="num" w:pos="417"/>
              </w:tabs>
              <w:suppressAutoHyphens w:val="0"/>
              <w:snapToGrid w:val="0"/>
              <w:ind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 xml:space="preserve">Брой оси: </w:t>
            </w:r>
            <w:r w:rsidRPr="00BA03CB">
              <w:rPr>
                <w:rFonts w:ascii="Times New Roman" w:hAnsi="Times New Roman" w:cs="Times New Roman"/>
                <w:sz w:val="24"/>
              </w:rPr>
              <w:t>2 бр</w:t>
            </w:r>
            <w:r w:rsidRPr="00BA03CB">
              <w:rPr>
                <w:rFonts w:ascii="Times New Roman" w:hAnsi="Times New Roman" w:cs="Times New Roman"/>
                <w:b/>
                <w:bCs/>
                <w:sz w:val="24"/>
              </w:rPr>
              <w:t>.</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numPr>
                <w:ilvl w:val="0"/>
                <w:numId w:val="23"/>
              </w:numPr>
              <w:tabs>
                <w:tab w:val="left" w:pos="245"/>
                <w:tab w:val="left" w:pos="288"/>
                <w:tab w:val="num" w:pos="417"/>
              </w:tabs>
              <w:suppressAutoHyphens w:val="0"/>
              <w:snapToGrid w:val="0"/>
              <w:ind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Маса и натоварване по оси: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45"/>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 w:val="num" w:pos="3360"/>
              </w:tabs>
              <w:ind w:left="-71"/>
              <w:jc w:val="both"/>
              <w:rPr>
                <w:rFonts w:ascii="Times New Roman" w:hAnsi="Times New Roman" w:cs="Times New Roman"/>
                <w:sz w:val="24"/>
              </w:rPr>
            </w:pPr>
            <w:r w:rsidRPr="00BA03CB">
              <w:rPr>
                <w:rFonts w:ascii="Times New Roman" w:hAnsi="Times New Roman" w:cs="Times New Roman"/>
                <w:sz w:val="24"/>
              </w:rPr>
              <w:t>-съгласно изискванията на Директива 96/53/ЕО и Регламент (ЕО) № 661/2009, Регламент на Комисията (ЕС) № 1230/2012, Директива 97/27/ЕО;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45"/>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jc w:val="both"/>
              <w:rPr>
                <w:rFonts w:ascii="Times New Roman" w:hAnsi="Times New Roman" w:cs="Times New Roman"/>
                <w:sz w:val="24"/>
              </w:rPr>
            </w:pPr>
            <w:r w:rsidRPr="00BA03CB">
              <w:rPr>
                <w:rFonts w:ascii="Times New Roman" w:hAnsi="Times New Roman" w:cs="Times New Roman"/>
                <w:sz w:val="24"/>
              </w:rPr>
              <w:t>- допустима максимална маса, съгласно чл.6, ал. 1, т.7, б. „а“ от Наредба №11/ 03.07.2001 г.</w:t>
            </w:r>
            <w:r w:rsidRPr="00BA03CB">
              <w:rPr>
                <w:rFonts w:ascii="Times New Roman" w:hAnsi="Times New Roman" w:cs="Times New Roman"/>
                <w:sz w:val="24"/>
                <w:lang w:val="ru-RU"/>
              </w:rPr>
              <w:t xml:space="preserve"> –</w:t>
            </w:r>
            <w:r w:rsidRPr="00BA03CB">
              <w:rPr>
                <w:rFonts w:ascii="Times New Roman" w:hAnsi="Times New Roman" w:cs="Times New Roman"/>
                <w:sz w:val="24"/>
              </w:rPr>
              <w:t xml:space="preserve"> 19,5 t ;</w:t>
            </w:r>
          </w:p>
          <w:p w:rsidR="00045090" w:rsidRPr="00BA03CB" w:rsidRDefault="00045090" w:rsidP="00045090">
            <w:pPr>
              <w:jc w:val="both"/>
              <w:rPr>
                <w:rFonts w:ascii="Times New Roman" w:hAnsi="Times New Roman" w:cs="Times New Roman"/>
                <w:sz w:val="24"/>
              </w:rPr>
            </w:pPr>
            <w:r w:rsidRPr="00BA03CB">
              <w:rPr>
                <w:rFonts w:ascii="Times New Roman" w:hAnsi="Times New Roman" w:cs="Times New Roman"/>
                <w:sz w:val="24"/>
              </w:rPr>
              <w:t>- допустимо максимално натоварване на единична задвижваща ос - съгласно чл.7, ал. 1, т.4, б. „б“ от Наредба №11/ 03.07.2001 г.</w:t>
            </w:r>
            <w:r w:rsidRPr="00BA03CB">
              <w:rPr>
                <w:rFonts w:ascii="Times New Roman" w:hAnsi="Times New Roman" w:cs="Times New Roman"/>
                <w:sz w:val="24"/>
                <w:lang w:val="ru-RU"/>
              </w:rPr>
              <w:t xml:space="preserve"> –</w:t>
            </w:r>
            <w:r w:rsidRPr="00BA03CB">
              <w:rPr>
                <w:rFonts w:ascii="Times New Roman" w:hAnsi="Times New Roman" w:cs="Times New Roman"/>
                <w:sz w:val="24"/>
              </w:rPr>
              <w:t xml:space="preserve"> 11,5 t;</w:t>
            </w:r>
          </w:p>
          <w:p w:rsidR="00045090" w:rsidRPr="00BA03CB" w:rsidRDefault="00045090" w:rsidP="00045090">
            <w:pPr>
              <w:jc w:val="both"/>
              <w:rPr>
                <w:rFonts w:ascii="Times New Roman" w:hAnsi="Times New Roman" w:cs="Times New Roman"/>
                <w:sz w:val="24"/>
              </w:rPr>
            </w:pPr>
            <w:r w:rsidRPr="00BA03CB">
              <w:rPr>
                <w:rFonts w:ascii="Times New Roman" w:hAnsi="Times New Roman" w:cs="Times New Roman"/>
                <w:sz w:val="24"/>
              </w:rPr>
              <w:t>- допустимо максимално натоварване на единична незадвижваща ос - съгласно чл.7, ал. 1, т.1 от Наредба №11/ 03.07.2001 г.</w:t>
            </w:r>
            <w:r w:rsidRPr="00BA03CB">
              <w:rPr>
                <w:rFonts w:ascii="Times New Roman" w:hAnsi="Times New Roman" w:cs="Times New Roman"/>
                <w:sz w:val="24"/>
                <w:lang w:val="ru-RU"/>
              </w:rPr>
              <w:t xml:space="preserve"> –</w:t>
            </w:r>
            <w:r w:rsidRPr="00BA03CB">
              <w:rPr>
                <w:rFonts w:ascii="Times New Roman" w:hAnsi="Times New Roman" w:cs="Times New Roman"/>
                <w:sz w:val="24"/>
              </w:rPr>
              <w:t xml:space="preserve"> 10 t.</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3562"/>
              </w:tabs>
              <w:spacing w:line="278" w:lineRule="exact"/>
              <w:jc w:val="both"/>
              <w:rPr>
                <w:rFonts w:ascii="Times New Roman" w:hAnsi="Times New Roman" w:cs="Times New Roman"/>
                <w:sz w:val="24"/>
              </w:rPr>
            </w:pPr>
            <w:r w:rsidRPr="00BA03CB">
              <w:rPr>
                <w:rFonts w:ascii="Times New Roman" w:hAnsi="Times New Roman" w:cs="Times New Roman"/>
                <w:b/>
                <w:bCs/>
                <w:sz w:val="24"/>
              </w:rPr>
              <w:t>Каросерия:</w:t>
            </w:r>
            <w:r w:rsidRPr="00BA03CB">
              <w:rPr>
                <w:rFonts w:ascii="Times New Roman" w:hAnsi="Times New Roman" w:cs="Times New Roman"/>
                <w:sz w:val="24"/>
              </w:rPr>
              <w:t xml:space="preserve"> Самоносеща конструкция, която да е хидро и корозионно защитена, така че да бъде гарантирана за минимум </w:t>
            </w:r>
            <w:r w:rsidR="00E050B1" w:rsidRPr="00BA03CB">
              <w:rPr>
                <w:rFonts w:ascii="Times New Roman" w:hAnsi="Times New Roman" w:cs="Times New Roman"/>
                <w:sz w:val="24"/>
                <w:lang w:val="bg-BG"/>
              </w:rPr>
              <w:t xml:space="preserve">8 </w:t>
            </w:r>
            <w:r w:rsidRPr="00BA03CB">
              <w:rPr>
                <w:rFonts w:ascii="Times New Roman" w:hAnsi="Times New Roman" w:cs="Times New Roman"/>
                <w:sz w:val="24"/>
              </w:rPr>
              <w:t>години експлоатация.</w:t>
            </w:r>
          </w:p>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b/>
                <w:bCs/>
                <w:i/>
                <w:iCs/>
                <w:sz w:val="24"/>
              </w:rPr>
              <w:t>Забележка: да се представи описание на вложените материали и на метода за антикорозионна защита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numPr>
                <w:ilvl w:val="0"/>
                <w:numId w:val="23"/>
              </w:numPr>
              <w:tabs>
                <w:tab w:val="left" w:pos="288"/>
                <w:tab w:val="num" w:pos="417"/>
              </w:tabs>
              <w:suppressAutoHyphens w:val="0"/>
              <w:snapToGrid w:val="0"/>
              <w:ind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auto"/>
            </w:tcBorders>
          </w:tcPr>
          <w:p w:rsidR="00045090" w:rsidRPr="00BA03CB" w:rsidRDefault="00045090" w:rsidP="00045090">
            <w:pPr>
              <w:tabs>
                <w:tab w:val="left" w:pos="288"/>
              </w:tabs>
              <w:snapToGrid w:val="0"/>
              <w:ind w:left="-71"/>
              <w:jc w:val="both"/>
              <w:rPr>
                <w:rFonts w:ascii="Times New Roman" w:hAnsi="Times New Roman" w:cs="Times New Roman"/>
                <w:b/>
                <w:bCs/>
                <w:i/>
                <w:iCs/>
                <w:sz w:val="24"/>
              </w:rPr>
            </w:pPr>
            <w:r w:rsidRPr="00BA03CB">
              <w:rPr>
                <w:rFonts w:ascii="Times New Roman" w:hAnsi="Times New Roman" w:cs="Times New Roman"/>
                <w:b/>
                <w:bCs/>
                <w:sz w:val="24"/>
              </w:rPr>
              <w:t xml:space="preserve">Пътническо отделение (салон): - </w:t>
            </w:r>
            <w:r w:rsidRPr="00BA03CB">
              <w:rPr>
                <w:rFonts w:ascii="Times New Roman" w:hAnsi="Times New Roman" w:cs="Times New Roman"/>
                <w:sz w:val="24"/>
              </w:rPr>
              <w:t>всички надписи да са на български и английски езици</w:t>
            </w:r>
            <w:r w:rsidRPr="00BA03CB">
              <w:rPr>
                <w:rFonts w:ascii="Times New Roman" w:hAnsi="Times New Roman" w:cs="Times New Roman"/>
                <w:b/>
                <w:bCs/>
                <w:i/>
                <w:iCs/>
                <w:sz w:val="24"/>
              </w:rPr>
              <w:t xml:space="preserve"> </w:t>
            </w:r>
          </w:p>
          <w:p w:rsidR="00045090" w:rsidRPr="00BA03CB" w:rsidRDefault="00045090" w:rsidP="00045090">
            <w:pPr>
              <w:tabs>
                <w:tab w:val="left" w:pos="288"/>
              </w:tabs>
              <w:snapToGrid w:val="0"/>
              <w:ind w:left="-71"/>
              <w:jc w:val="both"/>
              <w:rPr>
                <w:rFonts w:ascii="Times New Roman" w:hAnsi="Times New Roman" w:cs="Times New Roman"/>
                <w:b/>
                <w:bCs/>
                <w:i/>
                <w:iCs/>
                <w:sz w:val="24"/>
              </w:rPr>
            </w:pPr>
            <w:r w:rsidRPr="00BA03CB">
              <w:rPr>
                <w:rFonts w:ascii="Times New Roman" w:hAnsi="Times New Roman" w:cs="Times New Roman"/>
                <w:b/>
                <w:bCs/>
                <w:i/>
                <w:iCs/>
                <w:sz w:val="24"/>
              </w:rPr>
              <w:t xml:space="preserve">Забележка: Схемата на пиктограмите и надписите – по вид, дизайн и </w:t>
            </w:r>
            <w:r w:rsidRPr="00BA03CB">
              <w:rPr>
                <w:rFonts w:ascii="Times New Roman" w:hAnsi="Times New Roman" w:cs="Times New Roman"/>
                <w:b/>
                <w:bCs/>
                <w:i/>
                <w:iCs/>
                <w:sz w:val="24"/>
              </w:rPr>
              <w:lastRenderedPageBreak/>
              <w:t>разположение да бъде уточнена допълнително с Възложителя</w:t>
            </w:r>
          </w:p>
        </w:tc>
        <w:tc>
          <w:tcPr>
            <w:tcW w:w="3689" w:type="dxa"/>
            <w:tcBorders>
              <w:top w:val="single" w:sz="4" w:space="0" w:color="000000"/>
              <w:left w:val="single" w:sz="4" w:space="0" w:color="000000"/>
              <w:bottom w:val="single" w:sz="4" w:space="0" w:color="auto"/>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auto"/>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right w:val="single" w:sz="4" w:space="0" w:color="auto"/>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Височина на пода:</w:t>
            </w:r>
            <w:r w:rsidRPr="00BA03CB">
              <w:rPr>
                <w:rFonts w:ascii="Times New Roman" w:hAnsi="Times New Roman" w:cs="Times New Roman"/>
                <w:sz w:val="24"/>
              </w:rPr>
              <w:t xml:space="preserve"> </w:t>
            </w:r>
            <w:r w:rsidR="00823F1B" w:rsidRPr="00BA03CB">
              <w:rPr>
                <w:rFonts w:ascii="Times New Roman" w:hAnsi="Times New Roman" w:cs="Times New Roman"/>
                <w:sz w:val="24"/>
              </w:rPr>
              <w:t>нископодова конструкция с височина на входните стъпала при вратите - не повече от 340 мм, измерена при спрял автобус без пътници и без използване на система за накланяне на автобуса</w:t>
            </w:r>
          </w:p>
        </w:tc>
        <w:tc>
          <w:tcPr>
            <w:tcW w:w="3689"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right w:val="single" w:sz="4" w:space="0" w:color="auto"/>
            </w:tcBorders>
            <w:vAlign w:val="center"/>
          </w:tcPr>
          <w:p w:rsidR="00045090" w:rsidRPr="00BA03CB" w:rsidRDefault="00045090" w:rsidP="00045090">
            <w:pPr>
              <w:widowControl w:val="0"/>
              <w:tabs>
                <w:tab w:val="left" w:pos="288"/>
              </w:tabs>
              <w:snapToGrid w:val="0"/>
              <w:ind w:left="57"/>
              <w:jc w:val="both"/>
              <w:rPr>
                <w:rFonts w:ascii="Times New Roman" w:hAnsi="Times New Roman" w:cs="Times New Roman"/>
                <w:b/>
                <w:bCs/>
                <w:sz w:val="24"/>
              </w:rPr>
            </w:pPr>
          </w:p>
        </w:tc>
        <w:tc>
          <w:tcPr>
            <w:tcW w:w="8468" w:type="dxa"/>
            <w:tcBorders>
              <w:top w:val="single" w:sz="4" w:space="0" w:color="auto"/>
              <w:left w:val="single" w:sz="4" w:space="0" w:color="auto"/>
              <w:bottom w:val="single" w:sz="4" w:space="0" w:color="auto"/>
              <w:right w:val="single" w:sz="4" w:space="0" w:color="auto"/>
            </w:tcBorders>
          </w:tcPr>
          <w:p w:rsidR="00045090" w:rsidRPr="00BA03CB" w:rsidRDefault="00C21F35" w:rsidP="00C21F35">
            <w:pPr>
              <w:tabs>
                <w:tab w:val="left" w:pos="3562"/>
              </w:tabs>
              <w:suppressAutoHyphens w:val="0"/>
              <w:spacing w:line="278" w:lineRule="exact"/>
              <w:jc w:val="both"/>
              <w:rPr>
                <w:rFonts w:ascii="Times New Roman" w:hAnsi="Times New Roman" w:cs="Times New Roman"/>
                <w:b/>
                <w:bCs/>
                <w:sz w:val="24"/>
              </w:rPr>
            </w:pPr>
            <w:r w:rsidRPr="00BA03CB">
              <w:rPr>
                <w:rFonts w:ascii="Times New Roman" w:hAnsi="Times New Roman" w:cs="Times New Roman"/>
                <w:sz w:val="24"/>
                <w:lang w:val="bg-BG" w:eastAsia="bg-BG"/>
              </w:rPr>
              <w:t>Височината да бъде съобразена с изградената инфраструктура на  автобусните линии в гр. Хасково</w:t>
            </w:r>
            <w:r w:rsidRPr="00BA03CB">
              <w:rPr>
                <w:rFonts w:ascii="Times New Roman" w:hAnsi="Times New Roman" w:cs="Times New Roman"/>
                <w:sz w:val="24"/>
                <w:lang w:eastAsia="bg-BG"/>
              </w:rPr>
              <w:t xml:space="preserve"> </w:t>
            </w:r>
            <w:r w:rsidRPr="00BA03CB">
              <w:rPr>
                <w:rFonts w:ascii="Times New Roman" w:hAnsi="Times New Roman" w:cs="Times New Roman"/>
                <w:sz w:val="24"/>
                <w:lang w:val="bg-BG" w:eastAsia="bg-BG"/>
              </w:rPr>
              <w:t xml:space="preserve">(височина на перона за пътници – 280 мм). </w:t>
            </w:r>
          </w:p>
        </w:tc>
        <w:tc>
          <w:tcPr>
            <w:tcW w:w="3689"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right w:val="single" w:sz="4" w:space="0" w:color="auto"/>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Под:</w:t>
            </w:r>
          </w:p>
        </w:tc>
        <w:tc>
          <w:tcPr>
            <w:tcW w:w="3689"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auto"/>
              <w:left w:val="single" w:sz="4" w:space="0" w:color="auto"/>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right w:val="single" w:sz="4" w:space="0" w:color="auto"/>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противохлъзгащо покритие (мин. 2,0 mm дебелина), позволяващо машинно почистване под и около седалките</w:t>
            </w:r>
          </w:p>
        </w:tc>
        <w:tc>
          <w:tcPr>
            <w:tcW w:w="3689" w:type="dxa"/>
            <w:tcBorders>
              <w:top w:val="single" w:sz="4" w:space="0" w:color="auto"/>
              <w:left w:val="single" w:sz="4" w:space="0" w:color="auto"/>
              <w:bottom w:val="single" w:sz="4" w:space="0" w:color="auto"/>
              <w:right w:val="single" w:sz="4" w:space="0" w:color="auto"/>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auto"/>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auto"/>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платформата да е плоска, защитена с алуминиеви (пластмасови) ленти или по друг подходящ начин за защита от нараняване</w:t>
            </w:r>
          </w:p>
        </w:tc>
        <w:tc>
          <w:tcPr>
            <w:tcW w:w="3689" w:type="dxa"/>
            <w:tcBorders>
              <w:top w:val="single" w:sz="4" w:space="0" w:color="auto"/>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цвят на пода - подходящ (без бял и черен)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 xml:space="preserve">Седящи места </w:t>
            </w:r>
            <w:r w:rsidRPr="00BA03CB">
              <w:rPr>
                <w:rFonts w:ascii="Times New Roman" w:hAnsi="Times New Roman" w:cs="Times New Roman"/>
                <w:sz w:val="24"/>
              </w:rPr>
              <w:t xml:space="preserve">(без водача): </w:t>
            </w:r>
            <w:r w:rsidR="00EB614A" w:rsidRPr="00BA03CB">
              <w:rPr>
                <w:rFonts w:ascii="Times New Roman" w:hAnsi="Times New Roman" w:cs="Times New Roman"/>
                <w:sz w:val="24"/>
                <w:lang w:val="bg-BG" w:eastAsia="bg-BG"/>
              </w:rPr>
              <w:t>Минимум 24 бр., като поне половината от тях (12) да са монтирани в зоната с ниско ниво на пода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E050B1">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Общ брой места</w:t>
            </w:r>
            <w:r w:rsidRPr="00BA03CB">
              <w:rPr>
                <w:rFonts w:ascii="Times New Roman" w:hAnsi="Times New Roman" w:cs="Times New Roman"/>
                <w:sz w:val="24"/>
              </w:rPr>
              <w:t xml:space="preserve"> (седящи и правостоящи без водача): минимум </w:t>
            </w:r>
            <w:r w:rsidR="00E050B1" w:rsidRPr="00BA03CB">
              <w:rPr>
                <w:rFonts w:ascii="Times New Roman" w:hAnsi="Times New Roman" w:cs="Times New Roman"/>
                <w:sz w:val="24"/>
                <w:lang w:val="bg-BG"/>
              </w:rPr>
              <w:t>80</w:t>
            </w:r>
            <w:r w:rsidRPr="00BA03CB">
              <w:rPr>
                <w:rFonts w:ascii="Times New Roman" w:hAnsi="Times New Roman" w:cs="Times New Roman"/>
                <w:sz w:val="24"/>
              </w:rPr>
              <w:t xml:space="preserve"> бр.</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sz w:val="24"/>
              </w:rPr>
              <w:t>Обособено място за колички за трудно подвижни лица и за детски колички: оборудвано съгласно изискванията по отношение на автобусите, определени в Регламент (ЕО) № 661/2009 или Правило на ИКЕ на ООН № 107</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Седалки: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пластмасови с тапицерия, усилени с оребряване отдолу, ергономични; да са устойчиви на износване, замърсяване и унищожаване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sz w:val="24"/>
              </w:rPr>
              <w:t>дизайна и закрепването на седалките, както и плата на тапицерията, ще се уточни с възложителя преди подписване на договора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Врати за пътници: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B2151F"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lang w:val="ru-RU"/>
              </w:rPr>
              <w:t xml:space="preserve">3 (три) броя двукрили (2+2+2) обслужващи врати, отварящи се навътре, разположени от дясната страна по посока на движението, с широчина на светлия </w:t>
            </w:r>
            <w:r w:rsidRPr="00BA03CB">
              <w:rPr>
                <w:rFonts w:ascii="Times New Roman" w:hAnsi="Times New Roman" w:cs="Times New Roman"/>
                <w:sz w:val="24"/>
                <w:lang w:val="ru-RU"/>
              </w:rPr>
              <w:lastRenderedPageBreak/>
              <w:t>отвор не по-малко от 1 200 мм</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автоматично управление, осигуряващо сигурно затваряне и отваряне на вратите, както и блокировка, непозволяваща потегляне при незатворени врати. При съпротивление върху тях от 150 N, да осигуряват връщане в изходно положение съгласно изискванията по отношение на автобусите, определени в Регламент (ЕО) № 661/2009 или Правило на ИКЕ на ООН № 107.</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вратите да са с монтирана арматура за захващане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14"/>
              </w:tabs>
              <w:ind w:left="-71"/>
              <w:jc w:val="both"/>
              <w:rPr>
                <w:rFonts w:ascii="Times New Roman" w:hAnsi="Times New Roman" w:cs="Times New Roman"/>
                <w:sz w:val="24"/>
              </w:rPr>
            </w:pPr>
            <w:r w:rsidRPr="00BA03CB">
              <w:rPr>
                <w:rFonts w:ascii="Times New Roman" w:hAnsi="Times New Roman" w:cs="Times New Roman"/>
                <w:sz w:val="24"/>
              </w:rPr>
              <w:t>наличие на автоматичен заключващ механизъм, предотвратяващ принудително отваряне на вратите от пътниците, когато автобусът е в движение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звуков и светлинен сигнал при затваряне на вратите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втората врата да е оборудвана с механична рампа за качване на колички за трудноподвижни лица, както и да осигурява свободно качване и сваляне на детски колички и да отговаря на изискванията за ръчна рампа, определени в Регламент (ЕО) № 661/2009 или Правило на ИКЕ на ООН № 107. Да издържа най-малко 300 kg</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всички врати на автобуса, както и капаците на двигателя и акумулаторното отделение да имат възможност за самостоятелно им заключване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xml:space="preserve">стъклата на крилата на първа врата да са защитени против запотяване и замръзване </w:t>
            </w:r>
            <w:r w:rsidRPr="00BA03CB">
              <w:rPr>
                <w:rFonts w:ascii="Times New Roman" w:hAnsi="Times New Roman" w:cs="Times New Roman"/>
                <w:sz w:val="24"/>
                <w:lang w:val="ru-RU"/>
              </w:rPr>
              <w:t>(</w:t>
            </w:r>
            <w:r w:rsidRPr="00BA03CB">
              <w:rPr>
                <w:rFonts w:ascii="Times New Roman" w:hAnsi="Times New Roman" w:cs="Times New Roman"/>
                <w:sz w:val="24"/>
              </w:rPr>
              <w:t>отопляеми с двойно остъкляване или обдухване или друга защита</w:t>
            </w:r>
            <w:r w:rsidRPr="00BA03CB">
              <w:rPr>
                <w:rFonts w:ascii="Times New Roman" w:hAnsi="Times New Roman" w:cs="Times New Roman"/>
                <w:sz w:val="24"/>
                <w:lang w:val="ru-RU"/>
              </w:rPr>
              <w:t>)</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Дръжки: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кръгла арматура (вертикална и хоризонтална) за захващане от пътниците, хоризонталните части да са оборудвани с висящи ръкохватки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sz w:val="24"/>
              </w:rPr>
              <w:t>наличие на най-малко 3 „стоп” бутона, монтирани на вертикалната арматура на достъпни места до всяка врата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xml:space="preserve">пространството за майки с малки деца в колички или колички за трудноподвижни пътници да е оборудвано със съответните подходящи </w:t>
            </w:r>
            <w:r w:rsidRPr="00BA03CB">
              <w:rPr>
                <w:rFonts w:ascii="Times New Roman" w:hAnsi="Times New Roman" w:cs="Times New Roman"/>
                <w:sz w:val="24"/>
              </w:rPr>
              <w:lastRenderedPageBreak/>
              <w:t>ръкохватки и обезопасителни колани, както и със „стоп” бутон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Прозорци: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0"/>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да отговарят на изискванията по отношение на безопасните стъкла, определени в Регламент (ЕО) № 661/2009, Правило на ИКЕ на ООН № 43 или Директива 92/22/ЕИО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0"/>
                <w:tab w:val="left" w:pos="288"/>
              </w:tabs>
              <w:ind w:left="-71"/>
              <w:jc w:val="both"/>
              <w:rPr>
                <w:rFonts w:ascii="Times New Roman" w:hAnsi="Times New Roman" w:cs="Times New Roman"/>
                <w:sz w:val="24"/>
              </w:rPr>
            </w:pPr>
            <w:r w:rsidRPr="00BA03CB">
              <w:rPr>
                <w:rFonts w:ascii="Times New Roman" w:hAnsi="Times New Roman" w:cs="Times New Roman"/>
                <w:sz w:val="24"/>
              </w:rPr>
              <w:t>всички прозорци от ляво и дясно да са частично отворяеми в горната си част. Допустимо е изключение при минимална част от тях, ако това противоречи на конструктивни особености на автобуса. В отворено състояние на прозорците, да се осигурява нормална вентилация в салона. Всички прозорци да са тонирани и монтирани за каросерията чрез залепване (монтирани чрез гумено уплътнение не се приемат)</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0"/>
                <w:tab w:val="left" w:pos="288"/>
              </w:tabs>
              <w:ind w:left="-71"/>
              <w:jc w:val="both"/>
              <w:rPr>
                <w:rFonts w:ascii="Times New Roman" w:hAnsi="Times New Roman" w:cs="Times New Roman"/>
                <w:sz w:val="24"/>
              </w:rPr>
            </w:pPr>
            <w:r w:rsidRPr="00BA03CB">
              <w:rPr>
                <w:rFonts w:ascii="Times New Roman" w:hAnsi="Times New Roman" w:cs="Times New Roman"/>
                <w:sz w:val="24"/>
              </w:rPr>
              <w:t>аварийните изходи да са маркирани и оборудвани с чукчета и да не се отварят частично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8E0CA5" w:rsidRPr="00BA03CB" w:rsidRDefault="008E0CA5"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8E0CA5" w:rsidRPr="00BA03CB" w:rsidRDefault="008E0CA5" w:rsidP="008E0CA5">
            <w:pPr>
              <w:tabs>
                <w:tab w:val="left" w:pos="0"/>
              </w:tabs>
              <w:suppressAutoHyphens w:val="0"/>
              <w:spacing w:after="200" w:line="278" w:lineRule="exact"/>
              <w:jc w:val="both"/>
              <w:rPr>
                <w:rFonts w:ascii="Times New Roman" w:hAnsi="Times New Roman" w:cs="Times New Roman"/>
                <w:sz w:val="24"/>
              </w:rPr>
            </w:pPr>
            <w:r w:rsidRPr="00BA03CB">
              <w:rPr>
                <w:rFonts w:ascii="Times New Roman" w:hAnsi="Times New Roman" w:cs="Times New Roman"/>
                <w:sz w:val="24"/>
                <w:lang w:val="bg-BG" w:eastAsia="bg-BG"/>
              </w:rPr>
              <w:t>Инверторите, батериите и останалото оборудване да не закриват прозорците на превзното средство;</w:t>
            </w:r>
          </w:p>
        </w:tc>
        <w:tc>
          <w:tcPr>
            <w:tcW w:w="3689" w:type="dxa"/>
            <w:tcBorders>
              <w:top w:val="single" w:sz="4" w:space="0" w:color="000000"/>
              <w:left w:val="single" w:sz="4" w:space="0" w:color="000000"/>
              <w:bottom w:val="single" w:sz="4" w:space="0" w:color="000000"/>
            </w:tcBorders>
          </w:tcPr>
          <w:p w:rsidR="008E0CA5" w:rsidRPr="00BA03CB" w:rsidRDefault="008E0CA5"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8E0CA5" w:rsidRPr="00BA03CB" w:rsidRDefault="008E0CA5"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 xml:space="preserve">Кабина за водача: </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D01748"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w:t>
            </w:r>
            <w:r w:rsidRPr="00BA03CB">
              <w:rPr>
                <w:rFonts w:ascii="Times New Roman" w:hAnsi="Times New Roman" w:cs="Times New Roman"/>
                <w:sz w:val="24"/>
              </w:rPr>
              <w:tab/>
              <w:t>полуотворена или затворена с прозрачна задна и със странична преграда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обособено място за продажба на билети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седалка: ергономична, регулируема според тежестта на водача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регулируем волан по височина и наклон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надписите на арматурното табло и в кабината да бъдат на български език</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слънцезащитен сенник: един отпред и един от лявата страна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xml:space="preserve">предното стъкло да е тонирано, едносекционно (да не е вертикално разделено на 2 части), монтирано чрез залепване (монтиране чрез гумено уплътнение не се приема) и да отговаря на изискванията по отношение на безопасните стъкла, определени в Регламент (ЕО) № 661/2009, Правило на ИКЕ на ООН № 43 или </w:t>
            </w:r>
            <w:r w:rsidRPr="00BA03CB">
              <w:rPr>
                <w:rFonts w:ascii="Times New Roman" w:hAnsi="Times New Roman" w:cs="Times New Roman"/>
                <w:sz w:val="24"/>
              </w:rPr>
              <w:lastRenderedPageBreak/>
              <w:t>Директива 92/22/ЕИО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електрически чистачки на предното стъкло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система за измиване на предното стъкло, система за обдухване против замръзване и запотяване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отваряем страничен прозорец</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защита от изпотяване и замръзване на страничното стъкло до водача посредством електрическо отопление или обдухване или друга защита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12V извод в кабината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тахограф -  цифров (за двама шофьори в 1 ден)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закачалка за дрехи и отделение за вещи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радио с USB порт за включване на външно устройство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Осветление в салона за пътници:</w:t>
            </w:r>
            <w:r w:rsidRPr="00BA03CB">
              <w:rPr>
                <w:rFonts w:ascii="Times New Roman" w:hAnsi="Times New Roman" w:cs="Times New Roman"/>
                <w:sz w:val="24"/>
              </w:rPr>
              <w:t xml:space="preserve"> LED или еквивалентен вид осветление с ниска консумация, на самостоятелни серии, с добра осветеност на вратите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Вентилация: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кабината за водача и пътническия салон да са със самостоятелни вентилации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D01748"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Климатизация и отопление</w:t>
            </w:r>
            <w:r w:rsidR="00045090" w:rsidRPr="00BA03CB">
              <w:rPr>
                <w:rFonts w:ascii="Times New Roman" w:hAnsi="Times New Roman" w:cs="Times New Roman"/>
                <w:b/>
                <w:bCs/>
                <w:sz w:val="24"/>
              </w:rPr>
              <w:t>:</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D01748"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превозното средство (кабината за водача и пътническия салон) да е напълно климатизирано и отоплено и да осигурява достигане на зададената температура до 30 минути при първоначално включване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D01748" w:rsidP="00AE3A75">
            <w:pPr>
              <w:tabs>
                <w:tab w:val="left" w:pos="288"/>
              </w:tabs>
              <w:ind w:left="-71"/>
              <w:jc w:val="both"/>
              <w:rPr>
                <w:rFonts w:ascii="Times New Roman" w:hAnsi="Times New Roman" w:cs="Times New Roman"/>
                <w:sz w:val="24"/>
              </w:rPr>
            </w:pPr>
            <w:r w:rsidRPr="00BA03CB">
              <w:rPr>
                <w:rFonts w:ascii="Times New Roman" w:hAnsi="Times New Roman" w:cs="Times New Roman"/>
                <w:sz w:val="24"/>
              </w:rPr>
              <w:t>климатичната и отоплителна система да осигурява температура в салона до минимум +15С</w:t>
            </w:r>
            <w:r w:rsidR="00AE3A75" w:rsidRPr="00BA03CB">
              <w:rPr>
                <w:rFonts w:ascii="Times New Roman" w:hAnsi="Times New Roman" w:cs="Times New Roman"/>
                <w:sz w:val="24"/>
                <w:vertAlign w:val="superscript"/>
              </w:rPr>
              <w:t>о</w:t>
            </w:r>
            <w:r w:rsidRPr="00BA03CB">
              <w:rPr>
                <w:rFonts w:ascii="Times New Roman" w:hAnsi="Times New Roman" w:cs="Times New Roman"/>
                <w:sz w:val="24"/>
              </w:rPr>
              <w:t xml:space="preserve"> при външна температура минус 25С</w:t>
            </w:r>
            <w:r w:rsidR="00AE3A75" w:rsidRPr="00BA03CB">
              <w:rPr>
                <w:rFonts w:ascii="Times New Roman" w:hAnsi="Times New Roman" w:cs="Times New Roman"/>
                <w:sz w:val="24"/>
                <w:vertAlign w:val="superscript"/>
              </w:rPr>
              <w:t>о</w:t>
            </w:r>
            <w:r w:rsidRPr="00BA03CB">
              <w:rPr>
                <w:rFonts w:ascii="Times New Roman" w:hAnsi="Times New Roman" w:cs="Times New Roman"/>
                <w:sz w:val="24"/>
              </w:rPr>
              <w:t xml:space="preserve"> при отопление и до минимум +25 С</w:t>
            </w:r>
            <w:r w:rsidR="00AE3A75" w:rsidRPr="00BA03CB">
              <w:rPr>
                <w:rFonts w:ascii="Times New Roman" w:hAnsi="Times New Roman" w:cs="Times New Roman"/>
                <w:sz w:val="24"/>
                <w:vertAlign w:val="superscript"/>
              </w:rPr>
              <w:t>о</w:t>
            </w:r>
            <w:r w:rsidRPr="00BA03CB">
              <w:rPr>
                <w:rFonts w:ascii="Times New Roman" w:hAnsi="Times New Roman" w:cs="Times New Roman"/>
                <w:sz w:val="24"/>
              </w:rPr>
              <w:t xml:space="preserve"> при външна температура плюс 45 С</w:t>
            </w:r>
            <w:r w:rsidR="00AE3A75" w:rsidRPr="00BA03CB">
              <w:rPr>
                <w:rFonts w:ascii="Times New Roman" w:hAnsi="Times New Roman" w:cs="Times New Roman"/>
                <w:sz w:val="24"/>
                <w:vertAlign w:val="superscript"/>
              </w:rPr>
              <w:t>о</w:t>
            </w:r>
            <w:r w:rsidRPr="00BA03CB">
              <w:rPr>
                <w:rFonts w:ascii="Times New Roman" w:hAnsi="Times New Roman" w:cs="Times New Roman"/>
                <w:sz w:val="24"/>
              </w:rPr>
              <w:t xml:space="preserve"> при охлаждане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D01748" w:rsidRPr="00BA03CB" w:rsidRDefault="00D01748"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D01748" w:rsidRPr="00BA03CB" w:rsidRDefault="00D01748"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 цел минимална енергийна консумация, системата да е оборудвана с термопомпа /или еквивалент/</w:t>
            </w:r>
          </w:p>
        </w:tc>
        <w:tc>
          <w:tcPr>
            <w:tcW w:w="3689" w:type="dxa"/>
            <w:tcBorders>
              <w:top w:val="single" w:sz="4" w:space="0" w:color="000000"/>
              <w:left w:val="single" w:sz="4" w:space="0" w:color="000000"/>
              <w:bottom w:val="single" w:sz="4" w:space="0" w:color="000000"/>
            </w:tcBorders>
          </w:tcPr>
          <w:p w:rsidR="00D01748" w:rsidRPr="00BA03CB" w:rsidRDefault="00D01748"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D01748" w:rsidRPr="00BA03CB" w:rsidRDefault="00D01748"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Style w:val="affa"/>
                <w:rFonts w:ascii="Times New Roman" w:hAnsi="Times New Roman" w:cs="Times New Roman"/>
                <w:b/>
                <w:bCs/>
                <w:sz w:val="24"/>
              </w:rPr>
              <w:t>Допустими нива на шума отвън и отвътре: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Style w:val="affa"/>
                <w:rFonts w:ascii="Times New Roman" w:hAnsi="Times New Roman" w:cs="Times New Roman"/>
                <w:sz w:val="24"/>
              </w:rPr>
              <w:t>допустимо ниво на шума отвън - съгласно Директива 2007/34/ЕО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Style w:val="affa"/>
                <w:rFonts w:ascii="Times New Roman" w:hAnsi="Times New Roman" w:cs="Times New Roman"/>
                <w:sz w:val="24"/>
              </w:rPr>
              <w:t>нива на шума вътре - измервателни методи съгласно БДС ISO 5128:1996 или алтернативен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Двигател:</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8E713F" w:rsidP="008E713F">
            <w:pPr>
              <w:suppressAutoHyphens w:val="0"/>
              <w:spacing w:after="200" w:line="276" w:lineRule="auto"/>
              <w:jc w:val="both"/>
              <w:rPr>
                <w:rFonts w:ascii="Times New Roman" w:hAnsi="Times New Roman" w:cs="Times New Roman"/>
                <w:sz w:val="24"/>
              </w:rPr>
            </w:pPr>
            <w:r w:rsidRPr="00BA03CB">
              <w:rPr>
                <w:rFonts w:ascii="Times New Roman" w:hAnsi="Times New Roman" w:cs="Times New Roman"/>
                <w:sz w:val="24"/>
                <w:lang w:val="bg-BG" w:eastAsia="bg-BG"/>
              </w:rPr>
              <w:t>Електрически;</w:t>
            </w:r>
            <w:r w:rsidRPr="00BA03CB">
              <w:rPr>
                <w:rFonts w:ascii="Calibri" w:eastAsia="Calibri" w:hAnsi="Calibri" w:cs="Times New Roman"/>
                <w:sz w:val="22"/>
                <w:szCs w:val="22"/>
                <w:lang w:eastAsia="en-US"/>
              </w:rPr>
              <w:t xml:space="preserve"> </w:t>
            </w:r>
            <w:r w:rsidRPr="00BA03CB">
              <w:rPr>
                <w:rFonts w:ascii="Times New Roman" w:hAnsi="Times New Roman" w:cs="Times New Roman"/>
                <w:sz w:val="24"/>
                <w:lang w:val="bg-BG" w:eastAsia="bg-BG"/>
              </w:rPr>
              <w:t>Брой тягови двигатели: един (1) или два (2) –</w:t>
            </w:r>
            <w:r w:rsidRPr="00BA03CB">
              <w:rPr>
                <w:rFonts w:ascii="Times New Roman" w:hAnsi="Times New Roman" w:cs="Times New Roman"/>
                <w:sz w:val="24"/>
                <w:lang w:eastAsia="bg-BG"/>
              </w:rPr>
              <w:t xml:space="preserve"> </w:t>
            </w:r>
            <w:r w:rsidRPr="00BA03CB">
              <w:rPr>
                <w:rFonts w:ascii="Times New Roman" w:hAnsi="Times New Roman" w:cs="Times New Roman"/>
                <w:sz w:val="24"/>
                <w:lang w:val="bg-BG" w:eastAsia="bg-BG"/>
              </w:rPr>
              <w:t>в момента в редовна (масова) експлоатация.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E81652" w:rsidP="003D2081">
            <w:pPr>
              <w:tabs>
                <w:tab w:val="left" w:pos="288"/>
              </w:tabs>
              <w:ind w:left="-71"/>
              <w:jc w:val="both"/>
              <w:rPr>
                <w:rFonts w:ascii="Times New Roman" w:hAnsi="Times New Roman" w:cs="Times New Roman"/>
                <w:sz w:val="24"/>
              </w:rPr>
            </w:pPr>
            <w:r w:rsidRPr="00BA03CB">
              <w:rPr>
                <w:rFonts w:ascii="Times New Roman" w:hAnsi="Times New Roman" w:cs="Times New Roman"/>
                <w:sz w:val="24"/>
              </w:rPr>
              <w:t>Обща мощност: минимум 175 kW</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„Старт”/„Стоп” бутон (за стартиране и спиране на двигателя) на арматурното табло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ниво на безопасност – мин. IP67 съгласно международния стандарт IEC 60529 или еквивалент</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Система за смазване:</w:t>
            </w:r>
            <w:r w:rsidRPr="00BA03CB">
              <w:rPr>
                <w:rFonts w:ascii="Times New Roman" w:hAnsi="Times New Roman" w:cs="Times New Roman"/>
                <w:sz w:val="24"/>
              </w:rPr>
              <w:t xml:space="preserve"> автоматизирана централна система за смазване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Охлаждаща система: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при налична на такава, всички компоненти и материали (маркучи за свързване, резервоари за охладителна течност и др.), които се използват в охладителната система, да са от корозионно устойчиви материали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 xml:space="preserve">Тягова батерия: </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sz w:val="24"/>
              </w:rPr>
              <w:t>да отговаря на нормите посочени в правило на ООН - ECE R100</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FE6BD3" w:rsidRPr="00BA03CB" w:rsidRDefault="00FE6BD3" w:rsidP="00FE6BD3">
            <w:pPr>
              <w:tabs>
                <w:tab w:val="left" w:pos="3562"/>
              </w:tabs>
              <w:suppressAutoHyphens w:val="0"/>
              <w:spacing w:line="278" w:lineRule="exact"/>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капацитет – осигуряващ пробег от най-малко </w:t>
            </w:r>
            <w:r w:rsidRPr="00BA03CB">
              <w:rPr>
                <w:rFonts w:ascii="Times New Roman" w:hAnsi="Times New Roman" w:cs="Times New Roman"/>
                <w:sz w:val="24"/>
                <w:lang w:eastAsia="bg-BG"/>
              </w:rPr>
              <w:t>2</w:t>
            </w:r>
            <w:r w:rsidRPr="00BA03CB">
              <w:rPr>
                <w:rFonts w:ascii="Times New Roman" w:hAnsi="Times New Roman" w:cs="Times New Roman"/>
                <w:sz w:val="24"/>
                <w:lang w:val="bg-BG" w:eastAsia="bg-BG"/>
              </w:rPr>
              <w:t>3</w:t>
            </w:r>
            <w:r w:rsidRPr="00BA03CB">
              <w:rPr>
                <w:rFonts w:ascii="Times New Roman" w:hAnsi="Times New Roman" w:cs="Times New Roman"/>
                <w:sz w:val="24"/>
                <w:lang w:eastAsia="bg-BG"/>
              </w:rPr>
              <w:t>0</w:t>
            </w:r>
            <w:r w:rsidRPr="00BA03CB">
              <w:rPr>
                <w:rFonts w:ascii="Times New Roman" w:hAnsi="Times New Roman" w:cs="Times New Roman"/>
                <w:sz w:val="24"/>
                <w:lang w:val="bg-BG" w:eastAsia="bg-BG"/>
              </w:rPr>
              <w:t xml:space="preserve"> км на ден след 1 брой бавно нощно зареждане /</w:t>
            </w:r>
            <w:r w:rsidRPr="00BA03CB">
              <w:rPr>
                <w:rFonts w:ascii="Times New Roman" w:hAnsi="Times New Roman" w:cs="Times New Roman"/>
                <w:b/>
                <w:sz w:val="24"/>
                <w:u w:val="single"/>
                <w:lang w:val="bg-BG" w:eastAsia="bg-BG"/>
              </w:rPr>
              <w:t>до 5 ч.</w:t>
            </w:r>
            <w:r w:rsidRPr="00BA03CB">
              <w:rPr>
                <w:rFonts w:ascii="Times New Roman" w:hAnsi="Times New Roman" w:cs="Times New Roman"/>
                <w:sz w:val="24"/>
                <w:lang w:val="bg-BG" w:eastAsia="bg-BG"/>
              </w:rPr>
              <w:t>/ до 100%</w:t>
            </w:r>
            <w:r w:rsidRPr="00BA03CB">
              <w:rPr>
                <w:rFonts w:ascii="Times New Roman" w:hAnsi="Times New Roman" w:cs="Times New Roman"/>
                <w:sz w:val="24"/>
                <w:lang w:eastAsia="bg-BG"/>
              </w:rPr>
              <w:t xml:space="preserve"> (</w:t>
            </w:r>
            <w:r w:rsidRPr="00BA03CB">
              <w:rPr>
                <w:rFonts w:ascii="Times New Roman" w:hAnsi="Times New Roman" w:cs="Times New Roman"/>
                <w:sz w:val="24"/>
                <w:lang w:val="bg-BG" w:eastAsia="bg-BG"/>
              </w:rPr>
              <w:t xml:space="preserve">до максимално ниво </w:t>
            </w:r>
            <w:r w:rsidRPr="00BA03CB">
              <w:rPr>
                <w:rFonts w:ascii="Times New Roman" w:hAnsi="Times New Roman" w:cs="Times New Roman"/>
                <w:sz w:val="24"/>
                <w:lang w:eastAsia="bg-BG"/>
              </w:rPr>
              <w:t>SOCm*,</w:t>
            </w:r>
            <w:r w:rsidRPr="00BA03CB">
              <w:rPr>
                <w:rFonts w:ascii="Times New Roman" w:hAnsi="Times New Roman" w:cs="Times New Roman"/>
                <w:sz w:val="24"/>
                <w:lang w:val="bg-BG" w:eastAsia="bg-BG"/>
              </w:rPr>
              <w:t xml:space="preserve"> измерен по </w:t>
            </w:r>
            <w:r w:rsidRPr="00BA03CB">
              <w:rPr>
                <w:rFonts w:ascii="Times New Roman" w:hAnsi="Times New Roman" w:cs="Times New Roman"/>
                <w:sz w:val="24"/>
                <w:lang w:eastAsia="bg-BG"/>
              </w:rPr>
              <w:t>SORT-2</w:t>
            </w:r>
            <w:r w:rsidRPr="00BA03CB">
              <w:rPr>
                <w:rFonts w:ascii="Times New Roman" w:hAnsi="Times New Roman" w:cs="Times New Roman"/>
                <w:sz w:val="24"/>
                <w:lang w:val="bg-BG" w:eastAsia="bg-BG"/>
              </w:rPr>
              <w:t>, съгласно методиката по Е-</w:t>
            </w:r>
            <w:r w:rsidRPr="00BA03CB">
              <w:rPr>
                <w:rFonts w:ascii="Times New Roman" w:hAnsi="Times New Roman" w:cs="Times New Roman"/>
                <w:sz w:val="24"/>
                <w:lang w:eastAsia="bg-BG"/>
              </w:rPr>
              <w:t>SORT</w:t>
            </w:r>
            <w:r w:rsidRPr="00BA03CB">
              <w:rPr>
                <w:rFonts w:ascii="Times New Roman" w:hAnsi="Times New Roman" w:cs="Times New Roman"/>
                <w:sz w:val="24"/>
                <w:lang w:val="bg-BG" w:eastAsia="bg-BG"/>
              </w:rPr>
              <w:t xml:space="preserve"> или еквивалентна на нея</w:t>
            </w:r>
            <w:r w:rsidRPr="00BA03CB">
              <w:rPr>
                <w:rFonts w:ascii="Times New Roman" w:hAnsi="Times New Roman" w:cs="Times New Roman"/>
                <w:sz w:val="24"/>
                <w:lang w:eastAsia="bg-BG"/>
              </w:rPr>
              <w:t>)</w:t>
            </w:r>
            <w:r w:rsidRPr="00BA03CB">
              <w:rPr>
                <w:rFonts w:ascii="Times New Roman" w:hAnsi="Times New Roman" w:cs="Times New Roman"/>
                <w:sz w:val="24"/>
                <w:lang w:val="bg-BG" w:eastAsia="bg-BG"/>
              </w:rPr>
              <w:t xml:space="preserve">/ и едно бързо дневно зареждане. </w:t>
            </w:r>
          </w:p>
          <w:p w:rsidR="00FE6BD3" w:rsidRPr="00BA03CB" w:rsidRDefault="00FE6BD3" w:rsidP="00FE6BD3">
            <w:pPr>
              <w:suppressAutoHyphens w:val="0"/>
              <w:spacing w:line="276" w:lineRule="auto"/>
              <w:ind w:right="-2"/>
              <w:jc w:val="both"/>
              <w:rPr>
                <w:rFonts w:ascii="Times New Roman" w:hAnsi="Times New Roman" w:cs="Times New Roman"/>
                <w:b/>
                <w:bCs/>
                <w:sz w:val="24"/>
                <w:lang w:val="bg-BG" w:eastAsia="bg-BG"/>
              </w:rPr>
            </w:pPr>
            <w:r w:rsidRPr="00BA03CB">
              <w:rPr>
                <w:rFonts w:ascii="Times New Roman" w:hAnsi="Times New Roman" w:cs="Times New Roman"/>
                <w:sz w:val="24"/>
                <w:lang w:eastAsia="bg-BG"/>
              </w:rPr>
              <w:t>*</w:t>
            </w:r>
            <w:r w:rsidRPr="00BA03CB">
              <w:rPr>
                <w:rFonts w:ascii="Times New Roman" w:hAnsi="Times New Roman" w:cs="Times New Roman"/>
                <w:sz w:val="24"/>
                <w:lang w:val="bg-BG" w:eastAsia="bg-BG"/>
              </w:rPr>
              <w:t xml:space="preserve">Съгласно </w:t>
            </w:r>
            <w:r w:rsidRPr="00BA03CB">
              <w:rPr>
                <w:rFonts w:ascii="Times New Roman" w:hAnsi="Times New Roman" w:cs="Times New Roman"/>
                <w:sz w:val="24"/>
                <w:lang w:eastAsia="bg-BG"/>
              </w:rPr>
              <w:t>E-SORT</w:t>
            </w:r>
            <w:r w:rsidRPr="00BA03CB">
              <w:rPr>
                <w:rFonts w:ascii="Times New Roman" w:hAnsi="Times New Roman" w:cs="Times New Roman"/>
                <w:sz w:val="24"/>
                <w:lang w:val="bg-BG" w:eastAsia="bg-BG"/>
              </w:rPr>
              <w:t>,</w:t>
            </w:r>
            <w:r w:rsidRPr="00BA03CB">
              <w:rPr>
                <w:rFonts w:ascii="Times New Roman" w:hAnsi="Times New Roman" w:cs="Times New Roman"/>
                <w:sz w:val="24"/>
                <w:lang w:eastAsia="bg-BG"/>
              </w:rPr>
              <w:t xml:space="preserve"> SOCm</w:t>
            </w:r>
            <w:r w:rsidRPr="00BA03CB">
              <w:rPr>
                <w:rFonts w:ascii="Times New Roman" w:hAnsi="Times New Roman" w:cs="Times New Roman"/>
                <w:sz w:val="24"/>
                <w:lang w:val="bg-BG" w:eastAsia="bg-BG"/>
              </w:rPr>
              <w:t xml:space="preserve"> </w:t>
            </w:r>
            <w:r w:rsidRPr="00BA03CB">
              <w:rPr>
                <w:rFonts w:ascii="Times New Roman" w:hAnsi="Times New Roman" w:cs="Times New Roman"/>
                <w:sz w:val="24"/>
                <w:lang w:eastAsia="bg-BG"/>
              </w:rPr>
              <w:t xml:space="preserve">[kWh] </w:t>
            </w:r>
            <w:r w:rsidRPr="00BA03CB">
              <w:rPr>
                <w:rFonts w:ascii="Times New Roman" w:hAnsi="Times New Roman" w:cs="Times New Roman"/>
                <w:sz w:val="24"/>
                <w:lang w:val="bg-BG" w:eastAsia="bg-BG"/>
              </w:rPr>
              <w:t>се дефинира като максимално ниво на заряд</w:t>
            </w:r>
            <w:r w:rsidRPr="00BA03CB">
              <w:rPr>
                <w:rFonts w:ascii="Times New Roman" w:hAnsi="Times New Roman" w:cs="Times New Roman"/>
                <w:sz w:val="24"/>
                <w:lang w:eastAsia="bg-BG"/>
              </w:rPr>
              <w:t xml:space="preserve"> </w:t>
            </w:r>
            <w:r w:rsidRPr="00BA03CB">
              <w:rPr>
                <w:rFonts w:ascii="Times New Roman" w:hAnsi="Times New Roman" w:cs="Times New Roman"/>
                <w:sz w:val="24"/>
                <w:lang w:val="bg-BG" w:eastAsia="bg-BG"/>
              </w:rPr>
              <w:t xml:space="preserve">на батерията, достигнато при автоматичното изключване на зарядната станция, поради завършване на процеса. Пробегът след заряд до максимално ниво </w:t>
            </w:r>
            <w:r w:rsidRPr="00BA03CB">
              <w:rPr>
                <w:rFonts w:ascii="Times New Roman" w:hAnsi="Times New Roman" w:cs="Times New Roman"/>
                <w:sz w:val="24"/>
                <w:lang w:eastAsia="bg-BG"/>
              </w:rPr>
              <w:t>SOCm,</w:t>
            </w:r>
            <w:r w:rsidRPr="00BA03CB">
              <w:rPr>
                <w:rFonts w:ascii="Times New Roman" w:hAnsi="Times New Roman" w:cs="Times New Roman"/>
                <w:sz w:val="24"/>
                <w:lang w:val="bg-BG" w:eastAsia="bg-BG"/>
              </w:rPr>
              <w:t xml:space="preserve"> съответства на </w:t>
            </w:r>
            <w:r w:rsidRPr="00BA03CB">
              <w:rPr>
                <w:rFonts w:ascii="Times New Roman" w:hAnsi="Times New Roman" w:cs="Times New Roman"/>
                <w:b/>
                <w:bCs/>
                <w:sz w:val="24"/>
                <w:lang w:eastAsia="bg-BG"/>
              </w:rPr>
              <w:t>d</w:t>
            </w:r>
            <w:r w:rsidRPr="00BA03CB">
              <w:rPr>
                <w:rFonts w:ascii="Times New Roman" w:hAnsi="Times New Roman" w:cs="Times New Roman"/>
                <w:sz w:val="24"/>
                <w:lang w:eastAsia="bg-BG"/>
              </w:rPr>
              <w:t>i max [km]</w:t>
            </w:r>
            <w:r w:rsidRPr="00BA03CB">
              <w:rPr>
                <w:rFonts w:ascii="Times New Roman" w:hAnsi="Times New Roman" w:cs="Times New Roman"/>
                <w:sz w:val="24"/>
                <w:lang w:val="bg-BG" w:eastAsia="bg-BG"/>
              </w:rPr>
              <w:t xml:space="preserve">, като се взема предвид този от представените </w:t>
            </w:r>
            <w:r w:rsidRPr="00BA03CB">
              <w:rPr>
                <w:rFonts w:ascii="Times New Roman" w:hAnsi="Times New Roman" w:cs="Times New Roman"/>
                <w:sz w:val="24"/>
                <w:lang w:val="bg-BG" w:eastAsia="bg-BG"/>
              </w:rPr>
              <w:lastRenderedPageBreak/>
              <w:t>цикли по методиката на Е-</w:t>
            </w:r>
            <w:r w:rsidRPr="00BA03CB">
              <w:rPr>
                <w:rFonts w:ascii="Times New Roman" w:hAnsi="Times New Roman" w:cs="Times New Roman"/>
                <w:sz w:val="24"/>
                <w:lang w:eastAsia="bg-BG"/>
              </w:rPr>
              <w:t xml:space="preserve"> SORT</w:t>
            </w:r>
            <w:r w:rsidRPr="00BA03CB">
              <w:rPr>
                <w:rFonts w:ascii="Times New Roman" w:hAnsi="Times New Roman" w:cs="Times New Roman"/>
                <w:sz w:val="24"/>
                <w:lang w:val="bg-BG" w:eastAsia="bg-BG"/>
              </w:rPr>
              <w:t xml:space="preserve"> и </w:t>
            </w:r>
            <w:r w:rsidRPr="00BA03CB">
              <w:rPr>
                <w:rFonts w:ascii="Times New Roman" w:hAnsi="Times New Roman" w:cs="Times New Roman"/>
                <w:sz w:val="24"/>
                <w:lang w:eastAsia="bg-BG"/>
              </w:rPr>
              <w:t>SORT-2</w:t>
            </w:r>
            <w:r w:rsidRPr="00BA03CB">
              <w:rPr>
                <w:rFonts w:ascii="Times New Roman" w:hAnsi="Times New Roman" w:cs="Times New Roman"/>
                <w:sz w:val="24"/>
                <w:lang w:val="bg-BG" w:eastAsia="bg-BG"/>
              </w:rPr>
              <w:t xml:space="preserve"> или по друг еквивалентен метод, при който стойността на </w:t>
            </w:r>
            <w:r w:rsidRPr="00BA03CB">
              <w:rPr>
                <w:rFonts w:ascii="Times New Roman" w:hAnsi="Times New Roman" w:cs="Times New Roman"/>
                <w:b/>
                <w:bCs/>
                <w:sz w:val="24"/>
                <w:lang w:eastAsia="bg-BG"/>
              </w:rPr>
              <w:t>d</w:t>
            </w:r>
            <w:r w:rsidRPr="00BA03CB">
              <w:rPr>
                <w:rFonts w:ascii="Times New Roman" w:hAnsi="Times New Roman" w:cs="Times New Roman"/>
                <w:sz w:val="24"/>
                <w:lang w:eastAsia="bg-BG"/>
              </w:rPr>
              <w:t xml:space="preserve">i max </w:t>
            </w:r>
            <w:r w:rsidRPr="00BA03CB">
              <w:rPr>
                <w:rFonts w:ascii="Times New Roman" w:hAnsi="Times New Roman" w:cs="Times New Roman"/>
                <w:sz w:val="24"/>
                <w:lang w:val="bg-BG" w:eastAsia="bg-BG"/>
              </w:rPr>
              <w:t xml:space="preserve"> е </w:t>
            </w:r>
            <w:r w:rsidRPr="00BA03CB">
              <w:rPr>
                <w:rFonts w:ascii="Times New Roman" w:hAnsi="Times New Roman" w:cs="Times New Roman"/>
                <w:b/>
                <w:bCs/>
                <w:sz w:val="24"/>
                <w:lang w:val="bg-BG" w:eastAsia="bg-BG"/>
              </w:rPr>
              <w:t>най-малка ;</w:t>
            </w:r>
          </w:p>
          <w:p w:rsidR="00045090" w:rsidRPr="00BA03CB" w:rsidRDefault="00FE6BD3" w:rsidP="002B5514">
            <w:pPr>
              <w:suppressAutoHyphens w:val="0"/>
              <w:spacing w:line="276" w:lineRule="auto"/>
              <w:ind w:right="-2"/>
              <w:jc w:val="both"/>
              <w:rPr>
                <w:rFonts w:ascii="Times New Roman" w:hAnsi="Times New Roman" w:cs="Times New Roman"/>
                <w:sz w:val="24"/>
              </w:rPr>
            </w:pPr>
            <w:r w:rsidRPr="00BA03CB">
              <w:rPr>
                <w:rFonts w:ascii="Times New Roman" w:hAnsi="Times New Roman" w:cs="Times New Roman"/>
                <w:sz w:val="24"/>
                <w:lang w:eastAsia="bg-BG"/>
              </w:rPr>
              <w:t>*</w:t>
            </w:r>
            <w:r w:rsidRPr="00BA03CB">
              <w:rPr>
                <w:rFonts w:ascii="Times New Roman" w:hAnsi="Times New Roman" w:cs="Times New Roman"/>
                <w:sz w:val="24"/>
                <w:lang w:val="bg-BG" w:eastAsia="bg-BG"/>
              </w:rPr>
              <w:t>Лабораторията, издател на сертификата</w:t>
            </w:r>
            <w:r w:rsidRPr="00BA03CB">
              <w:rPr>
                <w:rFonts w:ascii="Times New Roman" w:hAnsi="Times New Roman" w:cs="Times New Roman"/>
                <w:sz w:val="24"/>
                <w:lang w:eastAsia="bg-BG"/>
              </w:rPr>
              <w:t xml:space="preserve"> </w:t>
            </w:r>
            <w:r w:rsidRPr="00BA03CB">
              <w:rPr>
                <w:rFonts w:ascii="Times New Roman" w:hAnsi="Times New Roman" w:cs="Times New Roman"/>
                <w:sz w:val="24"/>
                <w:lang w:val="bg-BG" w:eastAsia="bg-BG"/>
              </w:rPr>
              <w:t xml:space="preserve">по </w:t>
            </w:r>
            <w:r w:rsidRPr="00BA03CB">
              <w:rPr>
                <w:rFonts w:ascii="Times New Roman" w:hAnsi="Times New Roman" w:cs="Times New Roman"/>
                <w:sz w:val="24"/>
                <w:lang w:eastAsia="bg-BG"/>
              </w:rPr>
              <w:t>SORT-2, съгласно методиката по Е-SORT или еквивалентна на нея</w:t>
            </w:r>
            <w:r w:rsidRPr="00BA03CB">
              <w:rPr>
                <w:rFonts w:ascii="Times New Roman" w:hAnsi="Times New Roman" w:cs="Times New Roman"/>
                <w:sz w:val="24"/>
                <w:lang w:val="bg-BG" w:eastAsia="bg-BG"/>
              </w:rPr>
              <w:t>, следва да притежава сертификат ISO/IEC 17025:2017 (Общи изисквания за компетентността на лаборатории за изпитване и калибриране) или еквивалент, отговарящ на изискванията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sz w:val="24"/>
              </w:rPr>
              <w:t>ниво на безопасност – мин. IP67 съгласно международния стандарт IEC 60529 или еквивалентен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модулен тип (с възможност за подмяна на отделни елементи/пакети)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Пневматична система: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изградена от напълно некорозионни материали (пневматичните маркучи, тръбите и др.)</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системата да притежава изсушител на въздух и автоматичен сепаратор на конденз</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тестови изходи за проверка и поддръжка на пневматичната система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b/>
                <w:bCs/>
                <w:sz w:val="24"/>
              </w:rPr>
              <w:t xml:space="preserve">Теглене (дърпане): </w:t>
            </w:r>
            <w:r w:rsidRPr="00BA03CB">
              <w:rPr>
                <w:rFonts w:ascii="Times New Roman" w:hAnsi="Times New Roman" w:cs="Times New Roman"/>
                <w:sz w:val="24"/>
              </w:rPr>
              <w:t>наличие на теглич отпред и отзад за теглене от друго превозно средство по отношение на тегличите, определени в Регламент (ЕС) № 1005/2010 на Комисията от 8 ноември 2010 г. за прилагане на Регламент (ЕО) № 661/2009 или Директива 77/389/ЕИО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 xml:space="preserve">Окачване: </w:t>
            </w:r>
            <w:r w:rsidRPr="00BA03CB">
              <w:rPr>
                <w:rFonts w:ascii="Times New Roman" w:hAnsi="Times New Roman" w:cs="Times New Roman"/>
                <w:sz w:val="24"/>
              </w:rPr>
              <w:t>на въздушни възглавници, с възможност за допълнително накланяне надясно в спряло състояние (на спирките)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Кормилна уредба с ляво управление: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sz w:val="24"/>
              </w:rPr>
              <w:t>да отговаря на изискванията по отношение на кормилните уредби, определени в Регламент (ЕО) № 661/2009 или Правило на ИКЕ на ООН № 79</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 хидроусилвател</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b/>
                <w:bCs/>
                <w:sz w:val="24"/>
              </w:rPr>
              <w:t>Спирачна система:</w:t>
            </w:r>
            <w:r w:rsidRPr="00BA03CB">
              <w:rPr>
                <w:rFonts w:ascii="Times New Roman" w:hAnsi="Times New Roman" w:cs="Times New Roman"/>
                <w:sz w:val="24"/>
              </w:rPr>
              <w:t xml:space="preserve"> </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rPr>
              <w:t>да отговаря на изискванията по отношение на спирането, определени в Регламент (ЕО) № 661/2009 или Правило на ИКЕ на ООН № 13</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3562"/>
              </w:tabs>
              <w:spacing w:line="278" w:lineRule="exact"/>
              <w:ind w:left="-71"/>
              <w:jc w:val="both"/>
              <w:rPr>
                <w:rFonts w:ascii="Times New Roman" w:hAnsi="Times New Roman" w:cs="Times New Roman"/>
                <w:sz w:val="24"/>
              </w:rPr>
            </w:pPr>
            <w:r w:rsidRPr="00BA03CB">
              <w:rPr>
                <w:rFonts w:ascii="Times New Roman" w:hAnsi="Times New Roman" w:cs="Times New Roman"/>
                <w:sz w:val="24"/>
              </w:rPr>
              <w:t>пневматична, с електронно управление с дискови спирачни механизми с вътрешно въздушно охлаждане на всички колела с автоматично регулиране и датчици за състоянието на накладките (с дискове на всички колела с автоматично регулиране)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независима с двуконтурни спирачни механизми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sz w:val="24"/>
              </w:rPr>
            </w:pPr>
            <w:r w:rsidRPr="00BA03CB">
              <w:rPr>
                <w:rFonts w:ascii="Times New Roman" w:hAnsi="Times New Roman" w:cs="Times New Roman"/>
                <w:sz w:val="24"/>
              </w:rPr>
              <w:t>налични антиблокираща спирачна система (ABS или еквивалент) и система за контрол на теглителната сила (ASR или еквивалент)</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система за контрол на стабилността (ESP или еквивалент)</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спирачна функция на тяговия електродвигател с рекуперация на енергията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A229BC">
            <w:pPr>
              <w:tabs>
                <w:tab w:val="left" w:pos="288"/>
              </w:tabs>
              <w:ind w:left="-71"/>
              <w:jc w:val="both"/>
              <w:rPr>
                <w:rFonts w:ascii="Times New Roman" w:hAnsi="Times New Roman" w:cs="Times New Roman"/>
                <w:sz w:val="24"/>
              </w:rPr>
            </w:pPr>
            <w:r w:rsidRPr="00BA03CB">
              <w:rPr>
                <w:rFonts w:ascii="Times New Roman" w:hAnsi="Times New Roman" w:cs="Times New Roman"/>
                <w:sz w:val="24"/>
              </w:rPr>
              <w:t xml:space="preserve">резервна (паркинг) спирачка, </w:t>
            </w:r>
            <w:r w:rsidR="00E050B1" w:rsidRPr="00BA03CB">
              <w:rPr>
                <w:rFonts w:ascii="Times New Roman" w:hAnsi="Times New Roman" w:cs="Times New Roman"/>
                <w:sz w:val="24"/>
                <w:lang w:val="bg-BG" w:eastAsia="bg-BG"/>
              </w:rPr>
              <w:t xml:space="preserve">с ефективност на спирачните устройства </w:t>
            </w:r>
            <w:r w:rsidRPr="00BA03CB">
              <w:rPr>
                <w:rFonts w:ascii="Times New Roman" w:hAnsi="Times New Roman" w:cs="Times New Roman"/>
                <w:sz w:val="24"/>
              </w:rPr>
              <w:t>при наклон до 1</w:t>
            </w:r>
            <w:r w:rsidR="00A229BC" w:rsidRPr="00BA03CB">
              <w:rPr>
                <w:rFonts w:ascii="Times New Roman" w:hAnsi="Times New Roman" w:cs="Times New Roman"/>
                <w:sz w:val="24"/>
                <w:lang w:val="bg-BG"/>
              </w:rPr>
              <w:t>5</w:t>
            </w:r>
            <w:r w:rsidRPr="00BA03CB">
              <w:rPr>
                <w:rFonts w:ascii="Times New Roman" w:hAnsi="Times New Roman" w:cs="Times New Roman"/>
                <w:sz w:val="24"/>
              </w:rPr>
              <w:t xml:space="preserve"> %</w:t>
            </w:r>
            <w:r w:rsidRPr="00BA03CB">
              <w:rPr>
                <w:rFonts w:ascii="Times New Roman" w:hAnsi="Times New Roman" w:cs="Times New Roman"/>
                <w:sz w:val="24"/>
                <w:lang w:val="ru-RU"/>
              </w:rPr>
              <w:t xml:space="preserve"> </w:t>
            </w:r>
            <w:r w:rsidRPr="00BA03CB">
              <w:rPr>
                <w:rFonts w:ascii="Times New Roman" w:hAnsi="Times New Roman" w:cs="Times New Roman"/>
                <w:sz w:val="24"/>
              </w:rPr>
              <w:t xml:space="preserve"> надолу или нагоре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алармен сигнал при движение на заден ход</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възможност (устройство) в предната част на превозното средство за ръчно отблокиране на спирачната система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всички елементи на спирачната система да са корозионно устойчиви отвътре и отвън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Устройства за осветяване и светлинна сигнализация: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42"/>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съгласно изискванията по отношение на монтиране на устройства за осветяване и светлинна сигнализация, определени в Регламент (ЕО) № 661/2009, Правило на ИКЕ на ООН № 48 или Директива 76/756/ЕИО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42"/>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наличие на основни и дневни LED, или еквивалентни, светлини, като последните - с  автоматично включване при стартиране на двигателя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Електрическа система: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работно напрежение: 24 V</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A229BC"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акумулатори – 2 бр. по 12 V, с мощност мин. 160 Ah</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прекъсвач на акумулаторите - ръчен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rPr>
          <w:trHeight w:val="430"/>
        </w:trPr>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Допълнителни изисквания към ел. инсталацията на автобуса: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num" w:pos="1418"/>
              </w:tabs>
              <w:jc w:val="both"/>
              <w:rPr>
                <w:rFonts w:ascii="Times New Roman" w:hAnsi="Times New Roman" w:cs="Times New Roman"/>
                <w:sz w:val="24"/>
              </w:rPr>
            </w:pPr>
            <w:r w:rsidRPr="00BA03CB">
              <w:rPr>
                <w:rFonts w:ascii="Times New Roman" w:hAnsi="Times New Roman" w:cs="Times New Roman"/>
                <w:sz w:val="24"/>
              </w:rPr>
              <w:t>- възможност за оборудване на превозното средство със системи, осигуряващи функционалност като част от предстоящата за имплементиране градска интегрирана система за контрол и управление на трафика в гр. Хасково, както следва -</w:t>
            </w:r>
          </w:p>
          <w:p w:rsidR="00045090" w:rsidRPr="00BA03CB" w:rsidRDefault="002B5514" w:rsidP="00045090">
            <w:pPr>
              <w:tabs>
                <w:tab w:val="num" w:pos="1418"/>
              </w:tabs>
              <w:jc w:val="both"/>
              <w:rPr>
                <w:rFonts w:ascii="Times New Roman" w:hAnsi="Times New Roman" w:cs="Times New Roman"/>
                <w:sz w:val="24"/>
              </w:rPr>
            </w:pPr>
            <w:r w:rsidRPr="00BA03CB">
              <w:rPr>
                <w:rFonts w:ascii="Times New Roman" w:hAnsi="Times New Roman" w:cs="Times New Roman"/>
                <w:sz w:val="24"/>
                <w:lang w:val="bg-BG" w:eastAsia="bg-BG"/>
              </w:rPr>
              <w:t>*</w:t>
            </w:r>
            <w:r w:rsidRPr="00BA03CB">
              <w:rPr>
                <w:rFonts w:ascii="Times New Roman" w:hAnsi="Times New Roman" w:cs="Times New Roman"/>
                <w:sz w:val="24"/>
                <w:lang w:eastAsia="bg-BG"/>
              </w:rPr>
              <w:t>GPS-</w:t>
            </w:r>
            <w:r w:rsidRPr="00BA03CB">
              <w:rPr>
                <w:rFonts w:ascii="Times New Roman" w:hAnsi="Times New Roman" w:cs="Times New Roman"/>
                <w:sz w:val="24"/>
                <w:lang w:val="bg-BG" w:eastAsia="bg-BG"/>
              </w:rPr>
              <w:t>позициониране и двустранна комуникация с диспечерски център, система за електронно таксуване с 3 валидатора и шофьорска конзола, система за приоритет, система за информация на пътниците в реално време чрез информационен(-и) дисплей(-и) и аудио информация, допълнителна аудиосистема за комуникация на водача с диспечерския център, паник бутон и възможност за свързване към изградена в бъдеще системата за видеонаблюдение.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автобусът да разполага с изводи на 12V при ток не по-малко от 20А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всички кабели да бъдат инсталирани в гъвкави тръби, да бъдат масло- и пожароустойчиви, да оперират при температури от -30</w:t>
            </w:r>
            <w:r w:rsidRPr="00BA03CB">
              <w:rPr>
                <w:rFonts w:ascii="Times New Roman" w:hAnsi="Times New Roman" w:cs="Times New Roman"/>
                <w:sz w:val="24"/>
                <w:vertAlign w:val="superscript"/>
              </w:rPr>
              <w:t xml:space="preserve">0 </w:t>
            </w:r>
            <w:r w:rsidRPr="00BA03CB">
              <w:rPr>
                <w:rFonts w:ascii="Times New Roman" w:hAnsi="Times New Roman" w:cs="Times New Roman"/>
                <w:sz w:val="24"/>
              </w:rPr>
              <w:t>до +70</w:t>
            </w:r>
            <w:r w:rsidRPr="00BA03CB">
              <w:rPr>
                <w:rFonts w:ascii="Times New Roman" w:hAnsi="Times New Roman" w:cs="Times New Roman"/>
                <w:sz w:val="24"/>
                <w:vertAlign w:val="superscript"/>
              </w:rPr>
              <w:t>0</w:t>
            </w:r>
            <w:r w:rsidRPr="00BA03CB">
              <w:rPr>
                <w:rFonts w:ascii="Times New Roman" w:hAnsi="Times New Roman" w:cs="Times New Roman"/>
                <w:sz w:val="24"/>
              </w:rPr>
              <w:t>, да бъдат устойчиви на механичен натиск, огъване и вибрации, да бъдат нискодимни и безхалогенни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Информационни табла за указване на маршрути: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xml:space="preserve">електронни с възможност за изписване на цифри и букви на кирилица и </w:t>
            </w:r>
            <w:r w:rsidRPr="00BA03CB">
              <w:rPr>
                <w:rFonts w:ascii="Times New Roman" w:hAnsi="Times New Roman" w:cs="Times New Roman"/>
                <w:sz w:val="24"/>
              </w:rPr>
              <w:lastRenderedPageBreak/>
              <w:t>латиница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осигуряващи информация навън от автобуса: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едно отпред с минимум два реда с по 15 знака, с информационно поле 16х128 елемента,   указващо линията и наименованието на маршрута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 w:val="left" w:pos="1083"/>
                <w:tab w:val="num" w:pos="6225"/>
              </w:tabs>
              <w:spacing w:line="278" w:lineRule="exact"/>
              <w:ind w:left="-71"/>
              <w:jc w:val="both"/>
              <w:rPr>
                <w:rFonts w:ascii="Times New Roman" w:hAnsi="Times New Roman" w:cs="Times New Roman"/>
                <w:sz w:val="24"/>
              </w:rPr>
            </w:pPr>
            <w:r w:rsidRPr="00BA03CB">
              <w:rPr>
                <w:rFonts w:ascii="Times New Roman" w:hAnsi="Times New Roman" w:cs="Times New Roman"/>
                <w:sz w:val="24"/>
              </w:rPr>
              <w:t>- едно отстрани от дясно с минимум един ред с 15 знака, с информационно поле 16х96 елемента, указващо линията и наименованието на маршрута. Таблото да е разположено така, че да не пречи на видимостта на пътниците в салона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едно отзад, указващо линията с възможност за изписване на минимум 3 (три) цифрови и/или буквени символа, с информационно поле 16х32</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осигуряващи информация вътре в автобуса: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един 19``TFT дисплей (или еквивалентен като качество и обем на представяната информация и консумацията на енергия) зад шофьорската кабина, предвиден да указва  маршрута на автобуса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Да има осигурена възможност за интеграция със система за информация на пътниците в реално време в автобуса и с предстоящото имплементиране в масовия градски транспорт в гр. Хасково на интегрирана система за контрол и управление на трафика.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lang w:val="ru-RU"/>
              </w:rPr>
              <w:t>Информационните табла да работят автоматично без команди от водача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Предоставяне на пълен комплект документация, свързана с техническите характеристики на информационните табла, включително комуникационните протоколи.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Система за видеонаблюдение: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42"/>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2B5514"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lang w:val="bg-BG" w:eastAsia="bg-BG"/>
              </w:rPr>
              <w:t xml:space="preserve">Система за видеонаблюдение: Възможност за оборудване на превозното средство със система за видеонаблюдение, позволяваща бъдеща интеграция с други електронни системи в автобуса и предвид предстоящото имплементиране </w:t>
            </w:r>
            <w:r w:rsidRPr="00BA03CB">
              <w:rPr>
                <w:rFonts w:ascii="Times New Roman" w:hAnsi="Times New Roman" w:cs="Times New Roman"/>
                <w:sz w:val="24"/>
                <w:lang w:val="bg-BG" w:eastAsia="bg-BG"/>
              </w:rPr>
              <w:lastRenderedPageBreak/>
              <w:t>на интегрирана система за контрол и управление на масовия градски транспорт в Хасково.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42"/>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Предоставяне на възложителя на пълна документация за характеристиките на системата, включително описание на комуникационните протоколи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pStyle w:val="ac"/>
              <w:tabs>
                <w:tab w:val="left" w:pos="288"/>
              </w:tabs>
              <w:snapToGrid w:val="0"/>
              <w:ind w:left="-71"/>
              <w:jc w:val="both"/>
              <w:rPr>
                <w:rFonts w:ascii="Times New Roman" w:hAnsi="Times New Roman" w:cs="Times New Roman"/>
                <w:sz w:val="24"/>
              </w:rPr>
            </w:pPr>
            <w:r w:rsidRPr="00BA03CB">
              <w:rPr>
                <w:rFonts w:ascii="Times New Roman" w:hAnsi="Times New Roman" w:cs="Times New Roman"/>
                <w:sz w:val="24"/>
              </w:rPr>
              <w:t xml:space="preserve">Наличие на </w:t>
            </w:r>
            <w:r w:rsidRPr="00BA03CB">
              <w:rPr>
                <w:rFonts w:ascii="Times New Roman" w:hAnsi="Times New Roman" w:cs="Times New Roman"/>
                <w:b/>
                <w:bCs/>
                <w:sz w:val="24"/>
              </w:rPr>
              <w:t>високоговоряща система за информационно обслужване на пътниците в салона</w:t>
            </w:r>
            <w:r w:rsidRPr="00BA03CB">
              <w:rPr>
                <w:rFonts w:ascii="Times New Roman" w:hAnsi="Times New Roman" w:cs="Times New Roman"/>
                <w:sz w:val="24"/>
              </w:rPr>
              <w:t>, свързана към микрофон при водача в шофьорската кабина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 w:val="num" w:pos="417"/>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vAlign w:val="center"/>
          </w:tcPr>
          <w:p w:rsidR="00045090" w:rsidRPr="00BA03CB" w:rsidRDefault="00045090" w:rsidP="00045090">
            <w:pPr>
              <w:pStyle w:val="ac"/>
              <w:tabs>
                <w:tab w:val="left" w:pos="288"/>
              </w:tabs>
              <w:snapToGrid w:val="0"/>
              <w:jc w:val="both"/>
              <w:rPr>
                <w:rFonts w:ascii="Times New Roman" w:hAnsi="Times New Roman" w:cs="Times New Roman"/>
                <w:sz w:val="24"/>
              </w:rPr>
            </w:pPr>
            <w:r w:rsidRPr="00BA03CB">
              <w:rPr>
                <w:rFonts w:ascii="Times New Roman" w:hAnsi="Times New Roman" w:cs="Times New Roman"/>
                <w:sz w:val="24"/>
              </w:rPr>
              <w:t>Предоставяне на възложителя на пълна документация за характеристиките на системата, включително описание на комуникационните протоколи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vAlign w:val="center"/>
          </w:tcPr>
          <w:p w:rsidR="00045090" w:rsidRPr="00BA03CB" w:rsidRDefault="00045090" w:rsidP="00045090">
            <w:pPr>
              <w:pStyle w:val="ac"/>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b/>
                <w:bCs/>
                <w:sz w:val="24"/>
              </w:rPr>
              <w:t>Огледала за обратно виждане или други устройства за непряко виждане: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r w:rsidRPr="00BA03CB">
              <w:rPr>
                <w:rFonts w:ascii="Times New Roman" w:hAnsi="Times New Roman" w:cs="Times New Roman"/>
                <w:sz w:val="24"/>
              </w:rPr>
              <w:t>Тук се посочва възприетото техническо решение: огледала, други устройства, комбинирано и т. н.</w:t>
            </w: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pStyle w:val="ac"/>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съгласно изискванията по отношение на устройствата за непряко виждане, определени в Регламент (ЕО) № 661/2009, Правило на ИКЕ на ООН № 46 или Директива 2003/97/ЕО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pStyle w:val="ac"/>
              <w:tabs>
                <w:tab w:val="left" w:pos="288"/>
              </w:tabs>
              <w:snapToGrid w:val="0"/>
              <w:ind w:left="-71"/>
              <w:jc w:val="both"/>
              <w:rPr>
                <w:rFonts w:ascii="Times New Roman" w:hAnsi="Times New Roman" w:cs="Times New Roman"/>
                <w:b/>
                <w:bCs/>
                <w:sz w:val="24"/>
              </w:rPr>
            </w:pPr>
            <w:r w:rsidRPr="00BA03CB">
              <w:rPr>
                <w:rFonts w:ascii="Times New Roman" w:hAnsi="Times New Roman" w:cs="Times New Roman"/>
                <w:sz w:val="24"/>
              </w:rPr>
              <w:t>В случай, че на автобуса са монтирани огледала за обратно виждане, те да отговарят на следните изисквания: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външни, клас II:две - от ляво и от дясно, с подгряване, с възможност за настройване, възможност за сгъване при преминаване през автоматична автомивка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външно огледало откъм вратите (от дясно) клас V</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rPr>
          <w:trHeight w:val="114"/>
        </w:trPr>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външното рогово огледало откъм вратите (от дясно) да осигурява наблюдение върху периметрите на вратите и до арките на колелата до детска височина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pStyle w:val="ac"/>
              <w:tabs>
                <w:tab w:val="left" w:pos="288"/>
              </w:tabs>
              <w:snapToGrid w:val="0"/>
              <w:ind w:left="-71"/>
              <w:jc w:val="both"/>
              <w:rPr>
                <w:rFonts w:ascii="Times New Roman" w:hAnsi="Times New Roman" w:cs="Times New Roman"/>
                <w:sz w:val="24"/>
              </w:rPr>
            </w:pPr>
            <w:r w:rsidRPr="00BA03CB">
              <w:rPr>
                <w:rFonts w:ascii="Times New Roman" w:hAnsi="Times New Roman" w:cs="Times New Roman"/>
                <w:b/>
                <w:bCs/>
                <w:sz w:val="24"/>
              </w:rPr>
              <w:t>Вътрешни огледала за наблюдение на вратите и салона:</w:t>
            </w:r>
            <w:r w:rsidRPr="00BA03CB">
              <w:rPr>
                <w:rFonts w:ascii="Times New Roman" w:hAnsi="Times New Roman" w:cs="Times New Roman"/>
                <w:sz w:val="24"/>
              </w:rPr>
              <w:t xml:space="preserve"> осигуряващи видимост на водача към вратите и салона за пътници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numPr>
                <w:ilvl w:val="0"/>
                <w:numId w:val="23"/>
              </w:numPr>
              <w:tabs>
                <w:tab w:val="left" w:pos="288"/>
                <w:tab w:val="num" w:pos="417"/>
              </w:tabs>
              <w:suppressAutoHyphens w:val="0"/>
              <w:snapToGrid w:val="0"/>
              <w:ind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Гуми и колела: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rPr>
              <w:t>гумите да отговарят на изискванията на Регламент (ЕС) № 458/2011 на Комисията от 12 май 2011 г. за прилагане на Регламент (ЕО) № 661/2009 или на Правило на ИКЕ на ООН № 54 и Правило на ИКЕ на ООН № 117</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rPr>
              <w:t>да се използват безкамерни радиални гуми с минимален пробег 120 000 км в нормални градски условия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rPr>
              <w:t>размера на гумите да бъде съобразен с превозното средство, като двата моста на автобуса да бъдат оборудвани с еднакъв размер гуми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3562"/>
              </w:tabs>
              <w:spacing w:line="278" w:lineRule="exact"/>
              <w:ind w:left="-71"/>
              <w:jc w:val="both"/>
              <w:rPr>
                <w:rFonts w:ascii="Times New Roman" w:hAnsi="Times New Roman" w:cs="Times New Roman"/>
                <w:sz w:val="24"/>
              </w:rPr>
            </w:pPr>
            <w:r w:rsidRPr="00BA03CB">
              <w:rPr>
                <w:rFonts w:ascii="Times New Roman" w:hAnsi="Times New Roman" w:cs="Times New Roman"/>
                <w:sz w:val="24"/>
              </w:rPr>
              <w:t>резервна гума и джанта - за всеки автобус (без да се носи в автобуса)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rPr>
              <w:t>джанти – стоманени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rPr>
              <w:t>тасове – с основния цвят на каросерията, съобразени с размера на джантите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наличие на калобрани на гумите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Боя: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42"/>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rPr>
              <w:t>тип: подсилена срещу износване при машинно миене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42"/>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A229BC"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rPr>
              <w:t>четири основни цвята – Синьо RAL – 5012; Синьо RAL  – 5005; Бяло RAL  – 9010 и Черно RAL –  9017, като дизайна се уточнява при сключване на договора с възложителя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i/>
                <w:iCs/>
                <w:sz w:val="24"/>
              </w:rPr>
            </w:pPr>
            <w:r w:rsidRPr="00BA03CB">
              <w:rPr>
                <w:rFonts w:ascii="Times New Roman" w:hAnsi="Times New Roman" w:cs="Times New Roman"/>
                <w:b/>
                <w:bCs/>
                <w:sz w:val="24"/>
              </w:rPr>
              <w:t xml:space="preserve">Сигурност: </w:t>
            </w:r>
            <w:r w:rsidRPr="00BA03CB">
              <w:rPr>
                <w:rFonts w:ascii="Times New Roman" w:hAnsi="Times New Roman" w:cs="Times New Roman"/>
                <w:i/>
                <w:iCs/>
                <w:sz w:val="24"/>
              </w:rPr>
              <w:t>(всички маркировки и надписи да са на български и английски езици)</w:t>
            </w:r>
            <w:r w:rsidRPr="00BA03CB">
              <w:rPr>
                <w:rFonts w:ascii="Times New Roman" w:hAnsi="Times New Roman" w:cs="Times New Roman"/>
                <w:b/>
                <w:bCs/>
                <w:i/>
                <w:iCs/>
                <w:sz w:val="24"/>
              </w:rPr>
              <w:t>:</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i/>
                <w:iCs/>
                <w:sz w:val="24"/>
              </w:rPr>
            </w:pPr>
            <w:r w:rsidRPr="00BA03CB">
              <w:rPr>
                <w:rFonts w:ascii="Times New Roman" w:hAnsi="Times New Roman" w:cs="Times New Roman"/>
                <w:b/>
                <w:bCs/>
                <w:i/>
                <w:iCs/>
                <w:sz w:val="24"/>
              </w:rPr>
              <w:t>За всеки автобус да бъде осигурено: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минимум 2 (два) бр. прахови пожарогасители, мин. 6 kg, лесно достъпни и добре обозначени и автоматична противопожарна система за двигателния отсек</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аварийните изходи да са добре обозначени и оборудвани с чукчета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предупредителен светлоотразителен триъгълник</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 w:val="left" w:pos="3562"/>
              </w:tabs>
              <w:spacing w:line="278" w:lineRule="exact"/>
              <w:ind w:left="-71"/>
              <w:jc w:val="both"/>
              <w:rPr>
                <w:rFonts w:ascii="Times New Roman" w:hAnsi="Times New Roman" w:cs="Times New Roman"/>
                <w:sz w:val="24"/>
              </w:rPr>
            </w:pPr>
            <w:r w:rsidRPr="00BA03CB">
              <w:rPr>
                <w:rFonts w:ascii="Times New Roman" w:hAnsi="Times New Roman" w:cs="Times New Roman"/>
                <w:sz w:val="24"/>
              </w:rPr>
              <w:t>комплект за първа помощ – аптечка, съдържанието на която е съобразено с изискванията на Инструкция №1 / 20.02.2008 г. на Министерството на здравеопазването</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ограничена максимална скорост на движение до максимум 70 km/h</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обозначени най-малко 4 точки (лесно достъпни) за повдигане на автобуса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обезопасителни ограничители за колелата срещу неконтролируемо потегляне на автобуса - 2 броя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Допълнително оборудване: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42"/>
              <w:jc w:val="center"/>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E1286D"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sz w:val="24"/>
                <w:lang w:val="bg-BG" w:eastAsia="bg-BG"/>
              </w:rPr>
              <w:t>5 бр. зарядни станции за бавно нощно зареждане, осигуряващи възможността за едновременно зареждане на 5-те предлагани автобуса на територията на депо на Възложителя,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E1286D" w:rsidP="002A4DE4">
            <w:pPr>
              <w:tabs>
                <w:tab w:val="left" w:pos="3562"/>
              </w:tabs>
              <w:spacing w:line="278" w:lineRule="exact"/>
              <w:jc w:val="both"/>
              <w:rPr>
                <w:rFonts w:ascii="Times New Roman" w:hAnsi="Times New Roman" w:cs="Times New Roman"/>
                <w:b/>
                <w:bCs/>
                <w:sz w:val="24"/>
              </w:rPr>
            </w:pPr>
            <w:r w:rsidRPr="00BA03CB">
              <w:rPr>
                <w:rFonts w:ascii="Times New Roman" w:hAnsi="Times New Roman" w:cs="Times New Roman"/>
                <w:sz w:val="24"/>
                <w:lang w:val="bg-BG" w:eastAsia="bg-BG"/>
              </w:rPr>
              <w:t xml:space="preserve">всяка от тях с ефективна мощност, осигуряваща заряд на тягова батерия на един автобус от ниво на заряд </w:t>
            </w:r>
            <w:r w:rsidRPr="00BA03CB">
              <w:rPr>
                <w:rFonts w:ascii="Times New Roman" w:hAnsi="Times New Roman" w:cs="Times New Roman"/>
                <w:sz w:val="24"/>
                <w:lang w:eastAsia="bg-BG"/>
              </w:rPr>
              <w:t xml:space="preserve">SOCw </w:t>
            </w:r>
            <w:r w:rsidRPr="00BA03CB">
              <w:rPr>
                <w:rFonts w:ascii="Times New Roman" w:hAnsi="Times New Roman" w:cs="Times New Roman"/>
                <w:sz w:val="24"/>
                <w:lang w:val="bg-BG" w:eastAsia="bg-BG"/>
              </w:rPr>
              <w:t xml:space="preserve">до максимално ниво на заряд </w:t>
            </w:r>
            <w:r w:rsidRPr="00BA03CB">
              <w:rPr>
                <w:rFonts w:ascii="Times New Roman" w:hAnsi="Times New Roman" w:cs="Times New Roman"/>
                <w:sz w:val="24"/>
                <w:lang w:eastAsia="bg-BG"/>
              </w:rPr>
              <w:t xml:space="preserve">SOCm </w:t>
            </w:r>
            <w:r w:rsidRPr="00BA03CB">
              <w:rPr>
                <w:rFonts w:ascii="Times New Roman" w:hAnsi="Times New Roman" w:cs="Times New Roman"/>
                <w:b/>
                <w:sz w:val="24"/>
                <w:u w:val="single"/>
                <w:lang w:val="bg-BG" w:eastAsia="bg-BG"/>
              </w:rPr>
              <w:t>за максимум 5 часа</w:t>
            </w:r>
            <w:r w:rsidRPr="00BA03CB">
              <w:rPr>
                <w:rFonts w:ascii="Times New Roman" w:hAnsi="Times New Roman" w:cs="Times New Roman"/>
                <w:sz w:val="24"/>
                <w:lang w:val="bg-BG" w:eastAsia="bg-BG"/>
              </w:rPr>
              <w:t xml:space="preserve"> (съгласно методиката на </w:t>
            </w:r>
            <w:r w:rsidRPr="00BA03CB">
              <w:rPr>
                <w:rFonts w:ascii="Times New Roman" w:hAnsi="Times New Roman" w:cs="Times New Roman"/>
                <w:sz w:val="24"/>
                <w:lang w:eastAsia="bg-BG"/>
              </w:rPr>
              <w:t>E-SORT</w:t>
            </w:r>
            <w:r w:rsidRPr="00BA03CB">
              <w:rPr>
                <w:rFonts w:ascii="Times New Roman" w:hAnsi="Times New Roman" w:cs="Times New Roman"/>
                <w:sz w:val="24"/>
                <w:lang w:val="bg-BG" w:eastAsia="bg-BG"/>
              </w:rPr>
              <w:t xml:space="preserve"> или друга еквивалентна).</w:t>
            </w:r>
            <w:r w:rsidRPr="00BA03CB">
              <w:rPr>
                <w:rFonts w:ascii="Times New Roman" w:hAnsi="Times New Roman" w:cs="Times New Roman"/>
                <w:sz w:val="24"/>
                <w:lang w:eastAsia="bg-BG"/>
              </w:rPr>
              <w:t xml:space="preserve"> SOCw</w:t>
            </w:r>
            <w:r w:rsidRPr="00BA03CB">
              <w:rPr>
                <w:rFonts w:ascii="Times New Roman" w:hAnsi="Times New Roman" w:cs="Times New Roman"/>
                <w:sz w:val="24"/>
                <w:lang w:val="bg-BG" w:eastAsia="bg-BG"/>
              </w:rPr>
              <w:t xml:space="preserve"> </w:t>
            </w:r>
            <w:r w:rsidRPr="00BA03CB">
              <w:rPr>
                <w:rFonts w:ascii="Times New Roman" w:hAnsi="Times New Roman" w:cs="Times New Roman"/>
                <w:sz w:val="24"/>
                <w:lang w:eastAsia="bg-BG"/>
              </w:rPr>
              <w:t xml:space="preserve">[kWh] </w:t>
            </w:r>
            <w:r w:rsidRPr="00BA03CB">
              <w:rPr>
                <w:rFonts w:ascii="Times New Roman" w:hAnsi="Times New Roman" w:cs="Times New Roman"/>
                <w:sz w:val="24"/>
                <w:lang w:val="bg-BG" w:eastAsia="bg-BG"/>
              </w:rPr>
              <w:t xml:space="preserve">се дефинира като ниво „предупреждение”, съответстващо на минимално ниво на заряд на батерията, при което предложеният автобус не може да достигне скорост от 30 км/час или се е появил предупредителен сигнал на таблото на водача, а </w:t>
            </w:r>
            <w:r w:rsidRPr="00BA03CB">
              <w:rPr>
                <w:rFonts w:ascii="Times New Roman" w:hAnsi="Times New Roman" w:cs="Times New Roman"/>
                <w:sz w:val="24"/>
                <w:lang w:eastAsia="bg-BG"/>
              </w:rPr>
              <w:t>SOCm</w:t>
            </w:r>
            <w:r w:rsidRPr="00BA03CB">
              <w:rPr>
                <w:rFonts w:ascii="Times New Roman" w:hAnsi="Times New Roman" w:cs="Times New Roman"/>
                <w:sz w:val="24"/>
                <w:lang w:val="bg-BG" w:eastAsia="bg-BG"/>
              </w:rPr>
              <w:t xml:space="preserve"> </w:t>
            </w:r>
            <w:r w:rsidRPr="00BA03CB">
              <w:rPr>
                <w:rFonts w:ascii="Times New Roman" w:hAnsi="Times New Roman" w:cs="Times New Roman"/>
                <w:sz w:val="24"/>
                <w:lang w:eastAsia="bg-BG"/>
              </w:rPr>
              <w:t xml:space="preserve">[kWh] </w:t>
            </w:r>
            <w:r w:rsidRPr="00BA03CB">
              <w:rPr>
                <w:rFonts w:ascii="Times New Roman" w:hAnsi="Times New Roman" w:cs="Times New Roman"/>
                <w:sz w:val="24"/>
                <w:lang w:val="bg-BG" w:eastAsia="bg-BG"/>
              </w:rPr>
              <w:t>– максимално ниво на заряд на батерията, при което зарядното устройство автоматично се изключва, поради завършване на процеса ;</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xml:space="preserve"> </w:t>
            </w:r>
            <w:r w:rsidR="00E1286D" w:rsidRPr="00BA03CB">
              <w:rPr>
                <w:rFonts w:ascii="Times New Roman" w:hAnsi="Times New Roman" w:cs="Times New Roman"/>
                <w:sz w:val="24"/>
                <w:lang w:val="bg-BG" w:eastAsia="bg-BG"/>
              </w:rPr>
              <w:t>работещи на входно напрежение 3</w:t>
            </w:r>
            <w:r w:rsidR="00E1286D" w:rsidRPr="00BA03CB">
              <w:rPr>
                <w:rFonts w:ascii="Times New Roman" w:hAnsi="Times New Roman" w:cs="Times New Roman"/>
                <w:sz w:val="24"/>
                <w:lang w:eastAsia="bg-BG"/>
              </w:rPr>
              <w:t>x</w:t>
            </w:r>
            <w:r w:rsidR="00E1286D" w:rsidRPr="00BA03CB">
              <w:rPr>
                <w:rFonts w:ascii="Times New Roman" w:hAnsi="Times New Roman" w:cs="Times New Roman"/>
                <w:sz w:val="24"/>
                <w:lang w:val="bg-BG" w:eastAsia="bg-BG"/>
              </w:rPr>
              <w:t>38</w:t>
            </w:r>
            <w:r w:rsidR="00E1286D" w:rsidRPr="00BA03CB">
              <w:rPr>
                <w:rFonts w:ascii="Times New Roman" w:hAnsi="Times New Roman" w:cs="Times New Roman"/>
                <w:sz w:val="24"/>
                <w:lang w:eastAsia="bg-BG"/>
              </w:rPr>
              <w:t>0</w:t>
            </w:r>
            <w:r w:rsidR="00E1286D" w:rsidRPr="00BA03CB">
              <w:rPr>
                <w:rFonts w:ascii="Times New Roman" w:hAnsi="Times New Roman" w:cs="Times New Roman"/>
                <w:sz w:val="24"/>
                <w:lang w:val="bg-BG" w:eastAsia="bg-BG"/>
              </w:rPr>
              <w:t xml:space="preserve"> </w:t>
            </w:r>
            <w:r w:rsidR="00E1286D" w:rsidRPr="00BA03CB">
              <w:rPr>
                <w:rFonts w:ascii="Times New Roman" w:hAnsi="Times New Roman" w:cs="Times New Roman"/>
                <w:sz w:val="24"/>
                <w:lang w:eastAsia="bg-BG"/>
              </w:rPr>
              <w:t xml:space="preserve">VAC </w:t>
            </w:r>
            <w:r w:rsidR="00E1286D" w:rsidRPr="00BA03CB">
              <w:rPr>
                <w:rFonts w:ascii="Times New Roman" w:hAnsi="Times New Roman" w:cs="Times New Roman"/>
                <w:sz w:val="24"/>
                <w:lang w:val="bg-BG" w:eastAsia="bg-BG"/>
              </w:rPr>
              <w:t>при температура на околната среда от</w:t>
            </w:r>
            <w:r w:rsidR="00E1286D" w:rsidRPr="00BA03CB">
              <w:rPr>
                <w:rFonts w:ascii="Times New Roman" w:hAnsi="Times New Roman" w:cs="Times New Roman"/>
                <w:sz w:val="24"/>
                <w:lang w:eastAsia="bg-BG"/>
              </w:rPr>
              <w:t xml:space="preserve"> </w:t>
            </w:r>
            <w:r w:rsidR="00E1286D" w:rsidRPr="00BA03CB">
              <w:rPr>
                <w:rFonts w:ascii="Times New Roman" w:hAnsi="Times New Roman" w:cs="Times New Roman"/>
                <w:sz w:val="24"/>
                <w:lang w:val="bg-BG" w:eastAsia="bg-BG"/>
              </w:rPr>
              <w:t>-35° до +45° С</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с ниво на безопасност – мин. IP55 съгласно международния стандарт IEC 60529 или еквивалентен</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955D37"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lang w:val="bg-BG" w:eastAsia="bg-BG"/>
              </w:rPr>
              <w:t xml:space="preserve">участникът трябва </w:t>
            </w:r>
            <w:r w:rsidR="00E050B1" w:rsidRPr="00BA03CB">
              <w:rPr>
                <w:rFonts w:ascii="Times New Roman" w:hAnsi="Times New Roman" w:cs="Times New Roman"/>
                <w:sz w:val="24"/>
                <w:lang w:val="bg-BG" w:eastAsia="bg-BG"/>
              </w:rPr>
              <w:t xml:space="preserve">да достави и монтира </w:t>
            </w:r>
            <w:r w:rsidRPr="00BA03CB">
              <w:rPr>
                <w:rFonts w:ascii="Times New Roman" w:hAnsi="Times New Roman" w:cs="Times New Roman"/>
                <w:sz w:val="24"/>
                <w:lang w:val="bg-BG" w:eastAsia="bg-BG"/>
              </w:rPr>
              <w:t xml:space="preserve">5 бр. зарядни станции за бавно нощно зареждане, чиито протокол съответства на европейските стандарти, така че да е изпълнено условието да заредят и балансират всички електробуси от 0 до 100 % (до максимално ниво на заряд SOCm) </w:t>
            </w:r>
            <w:r w:rsidRPr="00BA03CB">
              <w:rPr>
                <w:rFonts w:ascii="Times New Roman" w:hAnsi="Times New Roman" w:cs="Times New Roman"/>
                <w:b/>
                <w:sz w:val="24"/>
                <w:u w:val="single"/>
                <w:lang w:val="bg-BG" w:eastAsia="bg-BG"/>
              </w:rPr>
              <w:t>за максимум 5 часа</w:t>
            </w:r>
            <w:r w:rsidRPr="00BA03CB">
              <w:rPr>
                <w:rFonts w:ascii="Times New Roman" w:hAnsi="Times New Roman" w:cs="Times New Roman"/>
                <w:sz w:val="24"/>
                <w:lang w:val="bg-BG" w:eastAsia="bg-BG"/>
              </w:rPr>
              <w:t>;</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w:t>
            </w:r>
            <w:r w:rsidR="002A4DE4" w:rsidRPr="00BA03CB">
              <w:rPr>
                <w:rFonts w:ascii="Times New Roman" w:hAnsi="Times New Roman" w:cs="Times New Roman"/>
                <w:sz w:val="24"/>
                <w:lang w:val="bg-BG" w:eastAsia="bg-BG"/>
              </w:rPr>
              <w:t xml:space="preserve"> Участникът трябва </w:t>
            </w:r>
            <w:r w:rsidR="00E050B1" w:rsidRPr="00BA03CB">
              <w:rPr>
                <w:rFonts w:ascii="Times New Roman" w:hAnsi="Times New Roman" w:cs="Times New Roman"/>
                <w:sz w:val="24"/>
                <w:lang w:val="bg-BG" w:eastAsia="bg-BG"/>
              </w:rPr>
              <w:t xml:space="preserve">да достави и монтира </w:t>
            </w:r>
            <w:r w:rsidR="002A4DE4" w:rsidRPr="00BA03CB">
              <w:rPr>
                <w:rFonts w:ascii="Times New Roman" w:hAnsi="Times New Roman" w:cs="Times New Roman"/>
                <w:sz w:val="24"/>
                <w:lang w:val="bg-BG" w:eastAsia="bg-BG"/>
              </w:rPr>
              <w:t xml:space="preserve">и 1 (една) бърза станция за бързо </w:t>
            </w:r>
            <w:r w:rsidR="002A4DE4" w:rsidRPr="00BA03CB">
              <w:rPr>
                <w:rFonts w:ascii="Times New Roman" w:hAnsi="Times New Roman" w:cs="Times New Roman"/>
                <w:sz w:val="24"/>
                <w:lang w:val="bg-BG" w:eastAsia="bg-BG"/>
              </w:rPr>
              <w:lastRenderedPageBreak/>
              <w:t xml:space="preserve">дневно зареждане с </w:t>
            </w:r>
            <w:r w:rsidR="002A4DE4" w:rsidRPr="00BA03CB">
              <w:rPr>
                <w:rFonts w:ascii="Times New Roman" w:hAnsi="Times New Roman" w:cs="Times New Roman"/>
                <w:b/>
                <w:sz w:val="24"/>
                <w:u w:val="single"/>
                <w:lang w:val="bg-BG" w:eastAsia="bg-BG"/>
              </w:rPr>
              <w:t xml:space="preserve">изходяща мощност 150 </w:t>
            </w:r>
            <w:r w:rsidR="002A4DE4" w:rsidRPr="00BA03CB">
              <w:rPr>
                <w:rFonts w:ascii="Times New Roman" w:hAnsi="Times New Roman" w:cs="Times New Roman"/>
                <w:b/>
                <w:sz w:val="24"/>
                <w:u w:val="single"/>
                <w:lang w:eastAsia="bg-BG"/>
              </w:rPr>
              <w:t>kW</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2A4DE4" w:rsidRPr="00BA03CB" w:rsidRDefault="002A4DE4"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2A4DE4" w:rsidRPr="00BA03CB" w:rsidRDefault="00C231FE" w:rsidP="00C231FE">
            <w:pPr>
              <w:suppressAutoHyphens w:val="0"/>
              <w:jc w:val="both"/>
              <w:rPr>
                <w:rFonts w:ascii="Times New Roman" w:hAnsi="Times New Roman" w:cs="Times New Roman"/>
                <w:sz w:val="24"/>
              </w:rPr>
            </w:pPr>
            <w:r w:rsidRPr="00BA03CB">
              <w:rPr>
                <w:rFonts w:ascii="Times New Roman" w:hAnsi="Times New Roman" w:cs="Times New Roman"/>
                <w:sz w:val="24"/>
                <w:lang w:val="bg-BG" w:eastAsia="bg-BG"/>
              </w:rPr>
              <w:t xml:space="preserve">всички доставени зарядни станции трябва да бъдат оборудвани със софтуер </w:t>
            </w:r>
            <w:r w:rsidRPr="00BA03CB">
              <w:rPr>
                <w:rFonts w:ascii="Times New Roman" w:eastAsia="Calibri" w:hAnsi="Times New Roman" w:cs="Times New Roman"/>
                <w:sz w:val="24"/>
                <w:lang w:val="bg-BG" w:eastAsia="en-US"/>
              </w:rPr>
              <w:t>осигуряващ активен баланс на тяговите батерии, обстоятелство удостоверяващо се със съответния документ от производителя на зарядните станции.</w:t>
            </w:r>
          </w:p>
        </w:tc>
        <w:tc>
          <w:tcPr>
            <w:tcW w:w="3689" w:type="dxa"/>
            <w:tcBorders>
              <w:top w:val="single" w:sz="4" w:space="0" w:color="000000"/>
              <w:left w:val="single" w:sz="4" w:space="0" w:color="000000"/>
              <w:bottom w:val="single" w:sz="4" w:space="0" w:color="000000"/>
            </w:tcBorders>
          </w:tcPr>
          <w:p w:rsidR="002A4DE4" w:rsidRPr="00BA03CB" w:rsidRDefault="002A4DE4"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2A4DE4" w:rsidRPr="00BA03CB" w:rsidRDefault="002A4DE4"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работещи в напълно автоматичен режим, с оборудване за отчет, контрол и самодиагностика, с възможности за комуникация и пренос на данни, галванично изолирани и обезопасени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отговарящи на нормите за зареждане на електрически превозни средства и изискванията в Директива 2014/35/ЕС</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b/>
                <w:bCs/>
                <w:sz w:val="24"/>
              </w:rPr>
              <w:t>Система за наблюдение и диагностика в реално време</w:t>
            </w:r>
            <w:r w:rsidRPr="00BA03CB">
              <w:rPr>
                <w:rFonts w:ascii="Times New Roman" w:hAnsi="Times New Roman" w:cs="Times New Roman"/>
                <w:sz w:val="24"/>
              </w:rPr>
              <w:t xml:space="preserve"> на всяко превозно средство и зарядна станция. Информацията да бъде надеждно съхранена и достъпна за представители на възложителя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b/>
                <w:bCs/>
                <w:sz w:val="24"/>
              </w:rPr>
              <w:t>Оборудване, софтуер и др. специални инструменти</w:t>
            </w:r>
            <w:r w:rsidRPr="00BA03CB">
              <w:rPr>
                <w:rFonts w:ascii="Times New Roman" w:hAnsi="Times New Roman" w:cs="Times New Roman"/>
                <w:sz w:val="24"/>
              </w:rPr>
              <w:t>, необходими за обслужване, диагностика и ремонт на тяговия електродвигател</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b/>
                <w:bCs/>
                <w:sz w:val="24"/>
              </w:rPr>
              <w:t>Оборудване, софтуер и др. специални инструменти</w:t>
            </w:r>
            <w:r w:rsidRPr="00BA03CB">
              <w:rPr>
                <w:rFonts w:ascii="Times New Roman" w:hAnsi="Times New Roman" w:cs="Times New Roman"/>
                <w:sz w:val="24"/>
              </w:rPr>
              <w:t>, необходими за обслужването и ремонта на високоволтовата система и тяговата батерия - (в рамките на регламентираните от производителя)</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Оборудване за диагностика на пневматичните системи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2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Оборудване за диагностика и ремонт на нисковолтовите електрически системи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pStyle w:val="14"/>
              <w:suppressAutoHyphens/>
              <w:spacing w:after="0" w:line="240" w:lineRule="auto"/>
              <w:ind w:left="0"/>
              <w:jc w:val="both"/>
              <w:rPr>
                <w:rFonts w:ascii="Times New Roman" w:hAnsi="Times New Roman" w:cs="Times New Roman"/>
                <w:sz w:val="24"/>
                <w:szCs w:val="24"/>
              </w:rPr>
            </w:pPr>
            <w:r w:rsidRPr="00BA03CB">
              <w:rPr>
                <w:rFonts w:ascii="Times New Roman" w:hAnsi="Times New Roman" w:cs="Times New Roman"/>
                <w:sz w:val="24"/>
                <w:szCs w:val="24"/>
              </w:rPr>
              <w:t>Тестово-диагностичната апаратура с прилежащия към нея софтуер да бъд</w:t>
            </w:r>
            <w:r w:rsidRPr="00BA03CB">
              <w:rPr>
                <w:rFonts w:ascii="Times New Roman" w:hAnsi="Times New Roman" w:cs="Times New Roman"/>
                <w:sz w:val="24"/>
                <w:szCs w:val="24"/>
                <w:lang w:val="en-US"/>
              </w:rPr>
              <w:t>e</w:t>
            </w:r>
            <w:r w:rsidRPr="00BA03CB">
              <w:rPr>
                <w:rFonts w:ascii="Times New Roman" w:hAnsi="Times New Roman" w:cs="Times New Roman"/>
                <w:sz w:val="24"/>
                <w:szCs w:val="24"/>
              </w:rPr>
              <w:t xml:space="preserve"> предоставен</w:t>
            </w:r>
            <w:r w:rsidRPr="00BA03CB">
              <w:rPr>
                <w:rFonts w:ascii="Times New Roman" w:hAnsi="Times New Roman" w:cs="Times New Roman"/>
                <w:sz w:val="24"/>
                <w:szCs w:val="24"/>
                <w:lang w:val="en-US"/>
              </w:rPr>
              <w:t>a</w:t>
            </w:r>
            <w:r w:rsidRPr="00BA03CB">
              <w:rPr>
                <w:rFonts w:ascii="Times New Roman" w:hAnsi="Times New Roman" w:cs="Times New Roman"/>
                <w:sz w:val="24"/>
                <w:szCs w:val="24"/>
              </w:rPr>
              <w:t xml:space="preserve"> на Възложителя с актуализирани пароли за достъп и валидни лицензи.</w:t>
            </w:r>
          </w:p>
          <w:p w:rsidR="00045090" w:rsidRPr="00BA03CB" w:rsidRDefault="00045090" w:rsidP="00045090">
            <w:pPr>
              <w:tabs>
                <w:tab w:val="left" w:pos="288"/>
              </w:tabs>
              <w:ind w:left="-71"/>
              <w:jc w:val="both"/>
              <w:rPr>
                <w:rFonts w:ascii="Times New Roman" w:hAnsi="Times New Roman" w:cs="Times New Roman"/>
                <w:b/>
                <w:bCs/>
                <w:sz w:val="24"/>
              </w:rPr>
            </w:pP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pStyle w:val="14"/>
              <w:suppressAutoHyphens/>
              <w:spacing w:after="0" w:line="240" w:lineRule="auto"/>
              <w:ind w:left="0"/>
              <w:jc w:val="both"/>
              <w:rPr>
                <w:rFonts w:ascii="Times New Roman" w:hAnsi="Times New Roman" w:cs="Times New Roman"/>
                <w:sz w:val="24"/>
                <w:szCs w:val="24"/>
              </w:rPr>
            </w:pPr>
            <w:r w:rsidRPr="00BA03CB">
              <w:rPr>
                <w:rFonts w:ascii="Times New Roman" w:hAnsi="Times New Roman" w:cs="Times New Roman"/>
                <w:b/>
                <w:bCs/>
                <w:sz w:val="24"/>
                <w:szCs w:val="24"/>
              </w:rPr>
              <w:t>Всеки електробус да бъде допълнително оборудван с:</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xml:space="preserve"> - Стандартен комплект за аварийни ситуации, включващ: фенерче, клещи, комплект гаечни ключове с размери от No.6 до No.22 – заключен на подходящо място в шофьорската кабина. Авариен чук да бъде прикрепен към капака на кутията за инструменти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 xml:space="preserve"> - Маркуч за донапомпване на гумите</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rPr>
          <w:trHeight w:val="274"/>
        </w:trPr>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2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jc w:val="both"/>
              <w:rPr>
                <w:rFonts w:ascii="Times New Roman" w:hAnsi="Times New Roman" w:cs="Times New Roman"/>
                <w:sz w:val="24"/>
              </w:rPr>
            </w:pPr>
            <w:r w:rsidRPr="00BA03CB">
              <w:rPr>
                <w:rFonts w:ascii="Times New Roman" w:hAnsi="Times New Roman" w:cs="Times New Roman"/>
                <w:sz w:val="24"/>
              </w:rPr>
              <w:t xml:space="preserve">- Ключ за монтиране/демонтиране на гуми </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numPr>
                <w:ilvl w:val="0"/>
                <w:numId w:val="23"/>
              </w:numPr>
              <w:tabs>
                <w:tab w:val="left" w:pos="288"/>
                <w:tab w:val="num" w:pos="417"/>
              </w:tabs>
              <w:suppressAutoHyphens w:val="0"/>
              <w:snapToGrid w:val="0"/>
              <w:ind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Техническа поддръжка:</w:t>
            </w:r>
            <w:r w:rsidRPr="00BA03CB">
              <w:rPr>
                <w:rFonts w:ascii="Times New Roman" w:hAnsi="Times New Roman" w:cs="Times New Roman"/>
                <w:sz w:val="24"/>
              </w:rPr>
              <w:t xml:space="preserve"> Осигуряване на резервни части: мин. 10 години (след доставката на последния автобус от тази поръчка) Списък на най-бързо износващите се части, възли или агрегати - да се приложи списък на най-бързо износващите се части, възли или агрегати, необходими при експлоатацията за гаранционния пробег</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381444">
            <w:pPr>
              <w:widowControl w:val="0"/>
              <w:numPr>
                <w:ilvl w:val="0"/>
                <w:numId w:val="23"/>
              </w:numPr>
              <w:tabs>
                <w:tab w:val="left" w:pos="288"/>
                <w:tab w:val="num" w:pos="417"/>
              </w:tabs>
              <w:snapToGrid w:val="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b/>
                <w:bCs/>
                <w:sz w:val="24"/>
              </w:rPr>
            </w:pPr>
            <w:r w:rsidRPr="00BA03CB">
              <w:rPr>
                <w:rFonts w:ascii="Times New Roman" w:hAnsi="Times New Roman" w:cs="Times New Roman"/>
                <w:b/>
                <w:bCs/>
                <w:sz w:val="24"/>
              </w:rPr>
              <w:t>Инструкции, схеми и чертежи:</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мащабни схеми и чертежи с нанесени външни (за автобуса) и вътрешни (за салона) размери, компановка на салона, местоположение на дръжки, бутони, сигнализация, надписи и пиктограми, външни и вътрешни огледала, информационни дисплеи и камери за видеонаблюдение и други (3 комплекта)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pStyle w:val="a8"/>
              <w:tabs>
                <w:tab w:val="left" w:pos="-1843"/>
                <w:tab w:val="left" w:pos="284"/>
              </w:tabs>
              <w:spacing w:line="278" w:lineRule="exact"/>
              <w:ind w:left="0"/>
              <w:jc w:val="both"/>
              <w:rPr>
                <w:rFonts w:ascii="Times New Roman" w:hAnsi="Times New Roman" w:cs="Times New Roman"/>
                <w:sz w:val="24"/>
              </w:rPr>
            </w:pPr>
            <w:r w:rsidRPr="00BA03CB">
              <w:rPr>
                <w:rFonts w:ascii="Times New Roman" w:hAnsi="Times New Roman" w:cs="Times New Roman"/>
                <w:sz w:val="24"/>
              </w:rPr>
              <w:t>схеми и чертежи на електрическото оборудване и пневматичните системи (3 комплекта)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tabs>
                <w:tab w:val="left" w:pos="288"/>
              </w:tabs>
              <w:snapToGrid w:val="0"/>
              <w:ind w:left="360" w:right="-113"/>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ръководство за експлоатация и ежедневно обслужване на български език (за всеки автобус)</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ръководство за оборудването за диагностика (3 бр.)</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ръководство за поддръжка и ремонт на тягов електромотор, редукторна кутия, трансмисия и на другите основни системи (3 бр.)</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ръководство за периодично техническо обслужване на автобус (3 бр.)</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схеми и чертежи на зарядна станция, включително на фундамент за нея и електрическа схема на свързване (3 комплекта)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ръководство за експлоатация и инструкция за обслужване на зарядна станция на български език (за всеки автобус)</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схема, ръководство и инструкции за обслужване на системата за наблюдение и диагностика в реално време на превозните средства и зарядните станции (3 комплекта)</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r w:rsidR="00BA03CB" w:rsidRPr="00BA03CB" w:rsidTr="00045090">
        <w:tc>
          <w:tcPr>
            <w:tcW w:w="507" w:type="dxa"/>
            <w:tcBorders>
              <w:top w:val="single" w:sz="4" w:space="0" w:color="000000"/>
              <w:left w:val="single" w:sz="4" w:space="0" w:color="000000"/>
              <w:bottom w:val="single" w:sz="4" w:space="0" w:color="000000"/>
            </w:tcBorders>
            <w:vAlign w:val="center"/>
          </w:tcPr>
          <w:p w:rsidR="00045090" w:rsidRPr="00BA03CB" w:rsidRDefault="00045090" w:rsidP="00045090">
            <w:pPr>
              <w:widowControl w:val="0"/>
              <w:tabs>
                <w:tab w:val="left" w:pos="288"/>
              </w:tabs>
              <w:snapToGrid w:val="0"/>
              <w:ind w:left="360"/>
              <w:jc w:val="both"/>
              <w:rPr>
                <w:rFonts w:ascii="Times New Roman" w:hAnsi="Times New Roman" w:cs="Times New Roman"/>
                <w:b/>
                <w:bCs/>
                <w:sz w:val="24"/>
              </w:rPr>
            </w:pPr>
          </w:p>
        </w:tc>
        <w:tc>
          <w:tcPr>
            <w:tcW w:w="8468"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ind w:left="-71"/>
              <w:jc w:val="both"/>
              <w:rPr>
                <w:rFonts w:ascii="Times New Roman" w:hAnsi="Times New Roman" w:cs="Times New Roman"/>
                <w:sz w:val="24"/>
              </w:rPr>
            </w:pPr>
            <w:r w:rsidRPr="00BA03CB">
              <w:rPr>
                <w:rFonts w:ascii="Times New Roman" w:hAnsi="Times New Roman" w:cs="Times New Roman"/>
                <w:sz w:val="24"/>
              </w:rPr>
              <w:t>пълен каталог за резервни части със съответните каталожни номера за поръчка (3 бр.) включително и на електронен носител</w:t>
            </w:r>
          </w:p>
        </w:tc>
        <w:tc>
          <w:tcPr>
            <w:tcW w:w="3689" w:type="dxa"/>
            <w:tcBorders>
              <w:top w:val="single" w:sz="4" w:space="0" w:color="000000"/>
              <w:left w:val="single" w:sz="4" w:space="0" w:color="000000"/>
              <w:bottom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c>
          <w:tcPr>
            <w:tcW w:w="1181" w:type="dxa"/>
            <w:tcBorders>
              <w:top w:val="single" w:sz="4" w:space="0" w:color="000000"/>
              <w:left w:val="single" w:sz="4" w:space="0" w:color="000000"/>
              <w:bottom w:val="single" w:sz="4" w:space="0" w:color="000000"/>
              <w:right w:val="single" w:sz="4" w:space="0" w:color="000000"/>
            </w:tcBorders>
          </w:tcPr>
          <w:p w:rsidR="00045090" w:rsidRPr="00BA03CB" w:rsidRDefault="00045090" w:rsidP="00045090">
            <w:pPr>
              <w:tabs>
                <w:tab w:val="left" w:pos="288"/>
              </w:tabs>
              <w:snapToGrid w:val="0"/>
              <w:rPr>
                <w:rFonts w:ascii="Times New Roman" w:hAnsi="Times New Roman" w:cs="Times New Roman"/>
                <w:b/>
                <w:bCs/>
                <w:sz w:val="24"/>
              </w:rPr>
            </w:pPr>
          </w:p>
        </w:tc>
      </w:tr>
    </w:tbl>
    <w:p w:rsidR="00045090" w:rsidRPr="00BA03CB" w:rsidRDefault="00045090" w:rsidP="00045090">
      <w:pPr>
        <w:rPr>
          <w:rFonts w:ascii="Times New Roman" w:hAnsi="Times New Roman" w:cs="Times New Roman"/>
          <w:b/>
          <w:bCs/>
          <w:sz w:val="24"/>
        </w:rPr>
      </w:pPr>
    </w:p>
    <w:p w:rsidR="00045090" w:rsidRPr="00BA03CB" w:rsidRDefault="00045090" w:rsidP="00094C33">
      <w:pPr>
        <w:rPr>
          <w:rFonts w:ascii="Times New Roman" w:hAnsi="Times New Roman" w:cs="Times New Roman"/>
          <w:b/>
          <w:i/>
          <w:iCs/>
          <w:sz w:val="24"/>
          <w:lang w:val="bg-BG"/>
        </w:rPr>
      </w:pPr>
    </w:p>
    <w:p w:rsidR="00045090" w:rsidRPr="00BA03CB" w:rsidRDefault="00045090" w:rsidP="00094C33">
      <w:pPr>
        <w:rPr>
          <w:rFonts w:ascii="Times New Roman" w:hAnsi="Times New Roman" w:cs="Times New Roman"/>
          <w:b/>
          <w:i/>
          <w:iCs/>
          <w:sz w:val="24"/>
          <w:lang w:val="bg-BG"/>
        </w:rPr>
        <w:sectPr w:rsidR="00045090" w:rsidRPr="00BA03CB" w:rsidSect="00823F1B">
          <w:pgSz w:w="16838" w:h="11906" w:orient="landscape"/>
          <w:pgMar w:top="1418" w:right="993" w:bottom="849" w:left="1417" w:header="708" w:footer="708" w:gutter="0"/>
          <w:cols w:space="708"/>
          <w:docGrid w:linePitch="381"/>
        </w:sectPr>
      </w:pPr>
    </w:p>
    <w:p w:rsidR="00CF0D0B" w:rsidRPr="00BA03CB" w:rsidRDefault="00CF0D0B" w:rsidP="00CF0D0B">
      <w:pPr>
        <w:suppressAutoHyphens w:val="0"/>
        <w:jc w:val="right"/>
        <w:rPr>
          <w:rFonts w:ascii="Times New Roman" w:hAnsi="Times New Roman" w:cs="Times New Roman"/>
          <w:b/>
          <w:bCs/>
          <w:sz w:val="24"/>
          <w:lang w:eastAsia="bg-BG"/>
        </w:rPr>
      </w:pPr>
      <w:bookmarkStart w:id="33" w:name="OLE_LINK3"/>
      <w:r w:rsidRPr="00BA03CB">
        <w:rPr>
          <w:rFonts w:ascii="Times New Roman" w:hAnsi="Times New Roman" w:cs="Times New Roman"/>
          <w:b/>
          <w:bCs/>
          <w:sz w:val="24"/>
          <w:lang w:val="bg-BG" w:eastAsia="bg-BG"/>
        </w:rPr>
        <w:lastRenderedPageBreak/>
        <w:t>Образец</w:t>
      </w:r>
      <w:r w:rsidRPr="00BA03CB">
        <w:rPr>
          <w:rFonts w:ascii="Times New Roman" w:hAnsi="Times New Roman" w:cs="Times New Roman"/>
          <w:sz w:val="24"/>
          <w:lang w:val="bg-BG" w:eastAsia="bg-BG"/>
        </w:rPr>
        <w:t xml:space="preserve"> </w:t>
      </w:r>
      <w:r w:rsidRPr="00BA03CB">
        <w:rPr>
          <w:rFonts w:ascii="Times New Roman" w:hAnsi="Times New Roman" w:cs="Times New Roman"/>
          <w:b/>
          <w:bCs/>
          <w:sz w:val="24"/>
          <w:lang w:val="bg-BG" w:eastAsia="bg-BG"/>
        </w:rPr>
        <w:t>№ 6.4</w:t>
      </w:r>
    </w:p>
    <w:p w:rsidR="00CF0D0B" w:rsidRPr="00BA03CB" w:rsidRDefault="00CF0D0B" w:rsidP="00CF0D0B">
      <w:pPr>
        <w:suppressAutoHyphens w:val="0"/>
        <w:jc w:val="right"/>
        <w:rPr>
          <w:rFonts w:ascii="Times New Roman" w:hAnsi="Times New Roman" w:cs="Times New Roman"/>
          <w:b/>
          <w:bCs/>
          <w:sz w:val="24"/>
          <w:lang w:eastAsia="bg-BG"/>
        </w:rPr>
      </w:pPr>
    </w:p>
    <w:p w:rsidR="00CF0D0B" w:rsidRPr="00BA03CB" w:rsidRDefault="00CF0D0B" w:rsidP="00CF0D0B">
      <w:pPr>
        <w:suppressAutoHyphens w:val="0"/>
        <w:ind w:left="-720" w:firstLine="720"/>
        <w:rPr>
          <w:rFonts w:ascii="Times New Roman" w:hAnsi="Times New Roman" w:cs="Times New Roman"/>
          <w:sz w:val="24"/>
          <w:lang w:eastAsia="bg-BG"/>
        </w:rPr>
      </w:pPr>
      <w:r w:rsidRPr="00BA03CB">
        <w:rPr>
          <w:rFonts w:ascii="Times New Roman" w:hAnsi="Times New Roman" w:cs="Times New Roman"/>
          <w:b/>
          <w:bCs/>
          <w:sz w:val="24"/>
          <w:lang w:val="bg-BG" w:eastAsia="bg-BG"/>
        </w:rPr>
        <w:t xml:space="preserve">УЧАСТНИК: </w:t>
      </w:r>
      <w:r w:rsidRPr="00BA03CB">
        <w:rPr>
          <w:rFonts w:ascii="Times New Roman" w:hAnsi="Times New Roman" w:cs="Times New Roman"/>
          <w:sz w:val="24"/>
          <w:lang w:val="bg-BG" w:eastAsia="bg-BG"/>
        </w:rPr>
        <w:t>......................................................................................................</w:t>
      </w:r>
    </w:p>
    <w:p w:rsidR="00CF0D0B" w:rsidRPr="00BA03CB" w:rsidRDefault="00CF0D0B" w:rsidP="00CF0D0B">
      <w:pPr>
        <w:suppressAutoHyphens w:val="0"/>
        <w:ind w:left="-720" w:firstLine="720"/>
        <w:rPr>
          <w:rFonts w:ascii="Times New Roman" w:hAnsi="Times New Roman" w:cs="Times New Roman"/>
          <w:b/>
          <w:bCs/>
          <w:sz w:val="24"/>
          <w:lang w:val="bg-BG" w:eastAsia="bg-BG"/>
        </w:rPr>
      </w:pPr>
    </w:p>
    <w:p w:rsidR="00CF0D0B" w:rsidRPr="00BA03CB" w:rsidRDefault="00CF0D0B" w:rsidP="00CF0D0B">
      <w:pPr>
        <w:suppressAutoHyphens w:val="0"/>
        <w:ind w:left="-720" w:firstLine="720"/>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 xml:space="preserve">Адрес за кореспонденция </w:t>
      </w:r>
      <w:r w:rsidRPr="00BA03CB">
        <w:rPr>
          <w:rFonts w:ascii="Times New Roman" w:hAnsi="Times New Roman" w:cs="Times New Roman"/>
          <w:sz w:val="24"/>
          <w:lang w:val="bg-BG" w:eastAsia="bg-BG"/>
        </w:rPr>
        <w:t>.................................................................................</w:t>
      </w:r>
    </w:p>
    <w:p w:rsidR="00CF0D0B" w:rsidRPr="00BA03CB" w:rsidRDefault="00CF0D0B" w:rsidP="00CF0D0B">
      <w:pPr>
        <w:suppressAutoHyphens w:val="0"/>
        <w:jc w:val="center"/>
        <w:rPr>
          <w:rFonts w:ascii="Times New Roman" w:hAnsi="Times New Roman" w:cs="Times New Roman"/>
          <w:b/>
          <w:bCs/>
          <w:position w:val="8"/>
          <w:sz w:val="24"/>
          <w:lang w:val="bg-BG" w:eastAsia="bg-BG"/>
        </w:rPr>
      </w:pPr>
    </w:p>
    <w:p w:rsidR="00CF0D0B" w:rsidRPr="00BA03CB" w:rsidRDefault="00CF0D0B" w:rsidP="00CF0D0B">
      <w:pPr>
        <w:suppressAutoHyphens w:val="0"/>
        <w:jc w:val="center"/>
        <w:rPr>
          <w:rFonts w:ascii="Times New Roman" w:hAnsi="Times New Roman" w:cs="Times New Roman"/>
          <w:b/>
          <w:bCs/>
          <w:position w:val="8"/>
          <w:sz w:val="24"/>
          <w:lang w:val="bg-BG" w:eastAsia="bg-BG"/>
        </w:rPr>
      </w:pPr>
      <w:r w:rsidRPr="00BA03CB">
        <w:rPr>
          <w:rFonts w:ascii="Times New Roman" w:hAnsi="Times New Roman" w:cs="Times New Roman"/>
          <w:b/>
          <w:bCs/>
          <w:position w:val="8"/>
          <w:sz w:val="24"/>
          <w:lang w:val="bg-BG" w:eastAsia="bg-BG"/>
        </w:rPr>
        <w:t>ГРАФИК ЗА ИЗПЪЛНЕНИЕ НА ДОСТАВКИТЕ</w:t>
      </w:r>
    </w:p>
    <w:p w:rsidR="00CF0D0B" w:rsidRPr="00BA03CB" w:rsidRDefault="00CF0D0B" w:rsidP="00CF0D0B">
      <w:pPr>
        <w:suppressAutoHyphens w:val="0"/>
        <w:jc w:val="center"/>
        <w:rPr>
          <w:rFonts w:ascii="Times New Roman" w:hAnsi="Times New Roman" w:cs="Times New Roman"/>
          <w:b/>
          <w:bCs/>
          <w:position w:val="8"/>
          <w:sz w:val="24"/>
          <w:lang w:val="bg-BG" w:eastAsia="bg-BG"/>
        </w:rPr>
      </w:pPr>
      <w:r w:rsidRPr="00BA03CB">
        <w:rPr>
          <w:rFonts w:ascii="Times New Roman" w:hAnsi="Times New Roman" w:cs="Times New Roman"/>
          <w:b/>
          <w:bCs/>
          <w:position w:val="8"/>
          <w:sz w:val="24"/>
          <w:lang w:val="bg-BG" w:eastAsia="bg-BG"/>
        </w:rPr>
        <w:t>по</w:t>
      </w:r>
    </w:p>
    <w:p w:rsidR="00CF0D0B" w:rsidRPr="00BA03CB" w:rsidRDefault="00CF0D0B" w:rsidP="00CF0D0B">
      <w:pPr>
        <w:suppressAutoHyphens w:val="0"/>
        <w:jc w:val="center"/>
        <w:rPr>
          <w:rFonts w:ascii="Times New Roman" w:hAnsi="Times New Roman" w:cs="Times New Roman"/>
          <w:sz w:val="24"/>
          <w:lang w:val="bg-BG" w:eastAsia="bg-BG"/>
        </w:rPr>
      </w:pPr>
      <w:r w:rsidRPr="00BA03CB">
        <w:rPr>
          <w:rFonts w:ascii="Times New Roman" w:hAnsi="Times New Roman" w:cs="Times New Roman"/>
          <w:position w:val="8"/>
          <w:sz w:val="24"/>
          <w:lang w:val="bg-BG" w:eastAsia="bg-BG"/>
        </w:rPr>
        <w:tab/>
      </w:r>
      <w:r w:rsidRPr="00BA03CB">
        <w:rPr>
          <w:rFonts w:ascii="Times New Roman" w:hAnsi="Times New Roman" w:cs="Times New Roman"/>
          <w:b/>
          <w:bCs/>
          <w:i/>
          <w:iCs/>
          <w:sz w:val="24"/>
          <w:lang w:val="bg-BG" w:eastAsia="bg-BG"/>
        </w:rPr>
        <w:t>„</w:t>
      </w:r>
      <w:r w:rsidRPr="00BA03CB">
        <w:rPr>
          <w:rFonts w:ascii="Times New Roman" w:hAnsi="Times New Roman" w:cs="Times New Roman"/>
          <w:b/>
          <w:bCs/>
          <w:i/>
          <w:sz w:val="24"/>
          <w:lang w:val="bg-BG" w:eastAsia="bg-BG"/>
        </w:rPr>
        <w:t xml:space="preserve">Доставка на електрически автобуси с необходимото диагностично оборудване и доставка и монтаж на зарядни станции за  електробуси </w:t>
      </w:r>
      <w:r w:rsidRPr="00BA03CB">
        <w:rPr>
          <w:rFonts w:ascii="Times New Roman" w:hAnsi="Times New Roman" w:cs="Times New Roman"/>
          <w:sz w:val="24"/>
          <w:lang w:val="bg-BG" w:eastAsia="bg-BG"/>
        </w:rPr>
        <w:t>”</w:t>
      </w:r>
    </w:p>
    <w:p w:rsidR="00CF0D0B" w:rsidRPr="00BA03CB" w:rsidRDefault="00CF0D0B" w:rsidP="00CF0D0B">
      <w:pPr>
        <w:suppressAutoHyphens w:val="0"/>
        <w:jc w:val="center"/>
        <w:rPr>
          <w:rFonts w:ascii="Times New Roman" w:hAnsi="Times New Roman" w:cs="Times New Roman"/>
          <w:sz w:val="8"/>
          <w:szCs w:val="8"/>
          <w:lang w:val="bg-BG" w:eastAsia="bg-BG"/>
        </w:rPr>
      </w:pPr>
    </w:p>
    <w:p w:rsidR="00CF0D0B" w:rsidRPr="00BA03CB" w:rsidRDefault="00CF0D0B" w:rsidP="00CF0D0B">
      <w:pPr>
        <w:suppressAutoHyphens w:val="0"/>
        <w:jc w:val="center"/>
        <w:rPr>
          <w:rFonts w:ascii="Times New Roman" w:hAnsi="Times New Roman" w:cs="Times New Roman"/>
          <w:b/>
          <w:bCs/>
          <w:sz w:val="16"/>
          <w:szCs w:val="16"/>
          <w:lang w:val="bg-BG" w:eastAsia="bg-BG"/>
        </w:rPr>
      </w:pPr>
    </w:p>
    <w:p w:rsidR="00CF0D0B" w:rsidRPr="00BA03CB" w:rsidRDefault="00CF0D0B" w:rsidP="00CF0D0B">
      <w:pPr>
        <w:suppressAutoHyphens w:val="0"/>
        <w:rPr>
          <w:rFonts w:ascii="Times New Roman" w:hAnsi="Times New Roman" w:cs="Times New Roman"/>
          <w:sz w:val="24"/>
          <w:lang w:val="bg-BG" w:eastAsia="bg-BG"/>
        </w:rPr>
      </w:pPr>
    </w:p>
    <w:p w:rsidR="00CF0D0B" w:rsidRPr="00BA03CB" w:rsidRDefault="00CF0D0B" w:rsidP="00CF0D0B">
      <w:pPr>
        <w:suppressAutoHyphens w:val="0"/>
        <w:rPr>
          <w:rFonts w:ascii="Times New Roman" w:hAnsi="Times New Roman" w:cs="Times New Roman"/>
          <w:sz w:val="24"/>
          <w:lang w:val="bg-BG" w:eastAsia="bg-BG"/>
        </w:rPr>
      </w:pPr>
      <w:r w:rsidRPr="00BA03CB">
        <w:rPr>
          <w:rFonts w:ascii="Times New Roman" w:hAnsi="Times New Roman" w:cs="Times New Roman"/>
          <w:sz w:val="24"/>
          <w:lang w:val="bg-BG" w:eastAsia="bg-BG"/>
        </w:rPr>
        <w:tab/>
        <w:t xml:space="preserve">Предлагаме да изпълним доставките на оферираните от нас </w:t>
      </w:r>
    </w:p>
    <w:p w:rsidR="00CF0D0B" w:rsidRPr="00BA03CB" w:rsidRDefault="00CF0D0B" w:rsidP="00CF0D0B">
      <w:pPr>
        <w:numPr>
          <w:ilvl w:val="0"/>
          <w:numId w:val="18"/>
        </w:numPr>
        <w:suppressAutoHyphens w:val="0"/>
        <w:rPr>
          <w:rFonts w:ascii="Times New Roman" w:hAnsi="Times New Roman" w:cs="Times New Roman"/>
          <w:sz w:val="24"/>
          <w:lang w:val="bg-BG" w:eastAsia="bg-BG"/>
        </w:rPr>
      </w:pPr>
      <w:r w:rsidRPr="00BA03CB">
        <w:rPr>
          <w:rFonts w:ascii="Times New Roman" w:hAnsi="Times New Roman" w:cs="Times New Roman"/>
          <w:sz w:val="24"/>
          <w:lang w:val="bg-BG" w:eastAsia="bg-BG"/>
        </w:rPr>
        <w:t xml:space="preserve">нови електрически автобуси, </w:t>
      </w:r>
    </w:p>
    <w:p w:rsidR="00CF0D0B" w:rsidRPr="00BA03CB" w:rsidRDefault="00CF0D0B" w:rsidP="00CF0D0B">
      <w:pPr>
        <w:numPr>
          <w:ilvl w:val="0"/>
          <w:numId w:val="18"/>
        </w:numPr>
        <w:suppressAutoHyphens w:val="0"/>
        <w:rPr>
          <w:rFonts w:ascii="Times New Roman" w:hAnsi="Times New Roman" w:cs="Times New Roman"/>
          <w:sz w:val="24"/>
          <w:lang w:val="bg-BG" w:eastAsia="bg-BG"/>
        </w:rPr>
      </w:pPr>
      <w:r w:rsidRPr="00BA03CB">
        <w:rPr>
          <w:rFonts w:ascii="Times New Roman" w:hAnsi="Times New Roman" w:cs="Times New Roman"/>
          <w:sz w:val="24"/>
          <w:lang w:val="bg-BG" w:eastAsia="bg-BG"/>
        </w:rPr>
        <w:t>зарядни станции за електрически автобуси и една бърза станция за бързо дневно зареждане</w:t>
      </w:r>
    </w:p>
    <w:p w:rsidR="00CF0D0B" w:rsidRPr="00BA03CB" w:rsidRDefault="00CF0D0B" w:rsidP="00CF0D0B">
      <w:pPr>
        <w:numPr>
          <w:ilvl w:val="0"/>
          <w:numId w:val="18"/>
        </w:numPr>
        <w:suppressAutoHyphens w:val="0"/>
        <w:rPr>
          <w:rFonts w:ascii="Times New Roman" w:hAnsi="Times New Roman" w:cs="Times New Roman"/>
          <w:sz w:val="24"/>
          <w:lang w:val="ru-RU" w:eastAsia="bg-BG"/>
        </w:rPr>
      </w:pPr>
      <w:r w:rsidRPr="00BA03CB">
        <w:rPr>
          <w:rFonts w:ascii="Times New Roman" w:hAnsi="Times New Roman" w:cs="Times New Roman"/>
          <w:sz w:val="24"/>
          <w:lang w:val="bg-BG" w:eastAsia="bg-BG"/>
        </w:rPr>
        <w:t xml:space="preserve">система за </w:t>
      </w:r>
      <w:r w:rsidRPr="00BA03CB">
        <w:rPr>
          <w:rFonts w:ascii="Times New Roman" w:hAnsi="Times New Roman" w:cs="Times New Roman"/>
          <w:sz w:val="24"/>
          <w:lang w:val="ru-RU" w:eastAsia="bg-BG"/>
        </w:rPr>
        <w:t xml:space="preserve">телеметрично наблюдение и контрол в реално време </w:t>
      </w:r>
    </w:p>
    <w:p w:rsidR="00CF0D0B" w:rsidRPr="00BA03CB" w:rsidRDefault="00CF0D0B" w:rsidP="00CF0D0B">
      <w:pPr>
        <w:suppressAutoHyphens w:val="0"/>
        <w:ind w:left="360" w:firstLine="348"/>
        <w:rPr>
          <w:rFonts w:ascii="Times New Roman" w:hAnsi="Times New Roman" w:cs="Times New Roman"/>
          <w:sz w:val="24"/>
          <w:lang w:val="ru-RU" w:eastAsia="bg-BG"/>
        </w:rPr>
      </w:pPr>
      <w:r w:rsidRPr="00BA03CB">
        <w:rPr>
          <w:rFonts w:ascii="Times New Roman" w:hAnsi="Times New Roman" w:cs="Times New Roman"/>
          <w:sz w:val="24"/>
          <w:lang w:val="ru-RU" w:eastAsia="bg-BG"/>
        </w:rPr>
        <w:t>при следния график.</w:t>
      </w:r>
    </w:p>
    <w:p w:rsidR="00CF0D0B" w:rsidRPr="00BA03CB" w:rsidRDefault="00CF0D0B" w:rsidP="00CF0D0B">
      <w:pPr>
        <w:suppressAutoHyphens w:val="0"/>
        <w:rPr>
          <w:rFonts w:ascii="Times New Roman" w:hAnsi="Times New Roman" w:cs="Times New Roman"/>
          <w:sz w:val="24"/>
          <w:lang w:val="ru-RU" w:eastAsia="bg-BG"/>
        </w:rPr>
      </w:pPr>
    </w:p>
    <w:tbl>
      <w:tblPr>
        <w:tblpPr w:leftFromText="141" w:rightFromText="141" w:vertAnchor="text" w:horzAnchor="margin" w:tblpXSpec="center"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7"/>
        <w:gridCol w:w="2189"/>
        <w:gridCol w:w="3223"/>
      </w:tblGrid>
      <w:tr w:rsidR="00BA03CB" w:rsidRPr="00BA03CB" w:rsidTr="00CF0D0B">
        <w:trPr>
          <w:trHeight w:val="1785"/>
        </w:trPr>
        <w:tc>
          <w:tcPr>
            <w:tcW w:w="2233" w:type="pct"/>
            <w:vAlign w:val="center"/>
          </w:tcPr>
          <w:p w:rsidR="00CF0D0B" w:rsidRPr="00BA03CB" w:rsidRDefault="00CF0D0B" w:rsidP="00CF0D0B">
            <w:pPr>
              <w:suppressAutoHyphens w:val="0"/>
              <w:jc w:val="center"/>
              <w:rPr>
                <w:rFonts w:ascii="Times New Roman" w:hAnsi="Times New Roman" w:cs="Times New Roman"/>
                <w:sz w:val="20"/>
                <w:szCs w:val="20"/>
                <w:lang w:val="bg-BG" w:eastAsia="bg-BG"/>
              </w:rPr>
            </w:pPr>
            <w:r w:rsidRPr="00BA03CB">
              <w:rPr>
                <w:rFonts w:ascii="Times New Roman" w:hAnsi="Times New Roman" w:cs="Times New Roman"/>
                <w:sz w:val="20"/>
                <w:szCs w:val="20"/>
                <w:lang w:val="bg-BG" w:eastAsia="bg-BG"/>
              </w:rPr>
              <w:t>Вид на доставката</w:t>
            </w:r>
          </w:p>
        </w:tc>
        <w:tc>
          <w:tcPr>
            <w:tcW w:w="1119" w:type="pct"/>
          </w:tcPr>
          <w:p w:rsidR="00CF0D0B" w:rsidRPr="00BA03CB" w:rsidRDefault="00CF0D0B" w:rsidP="00CF0D0B">
            <w:pPr>
              <w:suppressAutoHyphens w:val="0"/>
              <w:jc w:val="center"/>
              <w:rPr>
                <w:rFonts w:ascii="Times New Roman" w:hAnsi="Times New Roman" w:cs="Times New Roman"/>
                <w:sz w:val="20"/>
                <w:szCs w:val="20"/>
                <w:lang w:val="bg-BG" w:eastAsia="bg-BG"/>
              </w:rPr>
            </w:pPr>
          </w:p>
          <w:p w:rsidR="00CF0D0B" w:rsidRPr="00BA03CB" w:rsidRDefault="00CF0D0B" w:rsidP="00CF0D0B">
            <w:pPr>
              <w:suppressAutoHyphens w:val="0"/>
              <w:jc w:val="center"/>
              <w:rPr>
                <w:rFonts w:ascii="Times New Roman" w:hAnsi="Times New Roman" w:cs="Times New Roman"/>
                <w:sz w:val="20"/>
                <w:szCs w:val="20"/>
                <w:lang w:val="bg-BG" w:eastAsia="bg-BG"/>
              </w:rPr>
            </w:pPr>
          </w:p>
          <w:p w:rsidR="00CF0D0B" w:rsidRPr="00BA03CB" w:rsidRDefault="00CF0D0B" w:rsidP="00CF0D0B">
            <w:pPr>
              <w:suppressAutoHyphens w:val="0"/>
              <w:jc w:val="center"/>
              <w:rPr>
                <w:rFonts w:ascii="Times New Roman" w:hAnsi="Times New Roman" w:cs="Times New Roman"/>
                <w:sz w:val="20"/>
                <w:szCs w:val="20"/>
                <w:lang w:val="bg-BG" w:eastAsia="bg-BG"/>
              </w:rPr>
            </w:pPr>
          </w:p>
          <w:p w:rsidR="00CF0D0B" w:rsidRPr="00BA03CB" w:rsidRDefault="00CF0D0B" w:rsidP="00CF0D0B">
            <w:pPr>
              <w:suppressAutoHyphens w:val="0"/>
              <w:jc w:val="center"/>
              <w:rPr>
                <w:rFonts w:ascii="Times New Roman" w:hAnsi="Times New Roman" w:cs="Times New Roman"/>
                <w:sz w:val="20"/>
                <w:szCs w:val="20"/>
                <w:lang w:val="bg-BG" w:eastAsia="bg-BG"/>
              </w:rPr>
            </w:pPr>
            <w:r w:rsidRPr="00BA03CB">
              <w:rPr>
                <w:rFonts w:ascii="Times New Roman" w:hAnsi="Times New Roman" w:cs="Times New Roman"/>
                <w:sz w:val="20"/>
                <w:szCs w:val="20"/>
                <w:lang w:val="bg-BG" w:eastAsia="bg-BG"/>
              </w:rPr>
              <w:t>брой</w:t>
            </w:r>
          </w:p>
        </w:tc>
        <w:tc>
          <w:tcPr>
            <w:tcW w:w="1648" w:type="pct"/>
            <w:vAlign w:val="center"/>
          </w:tcPr>
          <w:p w:rsidR="00CF0D0B" w:rsidRPr="00BA03CB" w:rsidRDefault="00CF0D0B" w:rsidP="00CF0D0B">
            <w:pPr>
              <w:suppressAutoHyphens w:val="0"/>
              <w:jc w:val="center"/>
              <w:rPr>
                <w:rFonts w:ascii="Times New Roman" w:hAnsi="Times New Roman" w:cs="Times New Roman"/>
                <w:sz w:val="20"/>
                <w:szCs w:val="20"/>
                <w:lang w:val="bg-BG" w:eastAsia="bg-BG"/>
              </w:rPr>
            </w:pPr>
            <w:r w:rsidRPr="00BA03CB">
              <w:rPr>
                <w:rFonts w:ascii="Times New Roman" w:hAnsi="Times New Roman" w:cs="Times New Roman"/>
                <w:sz w:val="20"/>
                <w:szCs w:val="20"/>
                <w:lang w:val="bg-BG" w:eastAsia="bg-BG"/>
              </w:rPr>
              <w:t>Срок за доставка      (в календарни дни)</w:t>
            </w:r>
          </w:p>
        </w:tc>
      </w:tr>
      <w:tr w:rsidR="00BA03CB" w:rsidRPr="00BA03CB" w:rsidTr="00CF0D0B">
        <w:trPr>
          <w:trHeight w:val="255"/>
        </w:trPr>
        <w:tc>
          <w:tcPr>
            <w:tcW w:w="2233"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c>
          <w:tcPr>
            <w:tcW w:w="1119" w:type="pct"/>
          </w:tcPr>
          <w:p w:rsidR="00CF0D0B" w:rsidRPr="00BA03CB" w:rsidRDefault="00CF0D0B" w:rsidP="00CF0D0B">
            <w:pPr>
              <w:suppressAutoHyphens w:val="0"/>
              <w:rPr>
                <w:rFonts w:ascii="Arial" w:hAnsi="Arial" w:cs="Arial"/>
                <w:sz w:val="20"/>
                <w:szCs w:val="20"/>
                <w:lang w:val="bg-BG" w:eastAsia="bg-BG"/>
              </w:rPr>
            </w:pPr>
          </w:p>
        </w:tc>
        <w:tc>
          <w:tcPr>
            <w:tcW w:w="1648"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r>
      <w:tr w:rsidR="00BA03CB" w:rsidRPr="00BA03CB" w:rsidTr="00CF0D0B">
        <w:trPr>
          <w:trHeight w:val="255"/>
        </w:trPr>
        <w:tc>
          <w:tcPr>
            <w:tcW w:w="2233"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c>
          <w:tcPr>
            <w:tcW w:w="1119" w:type="pct"/>
          </w:tcPr>
          <w:p w:rsidR="00CF0D0B" w:rsidRPr="00BA03CB" w:rsidRDefault="00CF0D0B" w:rsidP="00CF0D0B">
            <w:pPr>
              <w:suppressAutoHyphens w:val="0"/>
              <w:rPr>
                <w:rFonts w:ascii="Arial" w:hAnsi="Arial" w:cs="Arial"/>
                <w:sz w:val="20"/>
                <w:szCs w:val="20"/>
                <w:lang w:val="bg-BG" w:eastAsia="bg-BG"/>
              </w:rPr>
            </w:pPr>
          </w:p>
        </w:tc>
        <w:tc>
          <w:tcPr>
            <w:tcW w:w="1648"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r>
      <w:tr w:rsidR="00BA03CB" w:rsidRPr="00BA03CB" w:rsidTr="00CF0D0B">
        <w:trPr>
          <w:trHeight w:val="255"/>
        </w:trPr>
        <w:tc>
          <w:tcPr>
            <w:tcW w:w="2233"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c>
          <w:tcPr>
            <w:tcW w:w="1119" w:type="pct"/>
          </w:tcPr>
          <w:p w:rsidR="00CF0D0B" w:rsidRPr="00BA03CB" w:rsidRDefault="00CF0D0B" w:rsidP="00CF0D0B">
            <w:pPr>
              <w:suppressAutoHyphens w:val="0"/>
              <w:rPr>
                <w:rFonts w:ascii="Arial" w:hAnsi="Arial" w:cs="Arial"/>
                <w:sz w:val="20"/>
                <w:szCs w:val="20"/>
                <w:lang w:val="bg-BG" w:eastAsia="bg-BG"/>
              </w:rPr>
            </w:pPr>
          </w:p>
        </w:tc>
        <w:tc>
          <w:tcPr>
            <w:tcW w:w="1648"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r>
      <w:tr w:rsidR="00BA03CB" w:rsidRPr="00BA03CB" w:rsidTr="00CF0D0B">
        <w:trPr>
          <w:trHeight w:val="255"/>
        </w:trPr>
        <w:tc>
          <w:tcPr>
            <w:tcW w:w="2233"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c>
          <w:tcPr>
            <w:tcW w:w="1119" w:type="pct"/>
          </w:tcPr>
          <w:p w:rsidR="00CF0D0B" w:rsidRPr="00BA03CB" w:rsidRDefault="00CF0D0B" w:rsidP="00CF0D0B">
            <w:pPr>
              <w:suppressAutoHyphens w:val="0"/>
              <w:rPr>
                <w:rFonts w:ascii="Arial" w:hAnsi="Arial" w:cs="Arial"/>
                <w:sz w:val="20"/>
                <w:szCs w:val="20"/>
                <w:lang w:val="bg-BG" w:eastAsia="bg-BG"/>
              </w:rPr>
            </w:pPr>
          </w:p>
        </w:tc>
        <w:tc>
          <w:tcPr>
            <w:tcW w:w="1648"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r>
      <w:tr w:rsidR="00BA03CB" w:rsidRPr="00BA03CB" w:rsidTr="00CF0D0B">
        <w:trPr>
          <w:trHeight w:val="255"/>
        </w:trPr>
        <w:tc>
          <w:tcPr>
            <w:tcW w:w="2233"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c>
          <w:tcPr>
            <w:tcW w:w="1119" w:type="pct"/>
          </w:tcPr>
          <w:p w:rsidR="00CF0D0B" w:rsidRPr="00BA03CB" w:rsidRDefault="00CF0D0B" w:rsidP="00CF0D0B">
            <w:pPr>
              <w:suppressAutoHyphens w:val="0"/>
              <w:rPr>
                <w:rFonts w:ascii="Arial" w:hAnsi="Arial" w:cs="Arial"/>
                <w:sz w:val="20"/>
                <w:szCs w:val="20"/>
                <w:lang w:val="bg-BG" w:eastAsia="bg-BG"/>
              </w:rPr>
            </w:pPr>
          </w:p>
        </w:tc>
        <w:tc>
          <w:tcPr>
            <w:tcW w:w="1648"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r>
      <w:tr w:rsidR="00BA03CB" w:rsidRPr="00BA03CB" w:rsidTr="00CF0D0B">
        <w:trPr>
          <w:trHeight w:val="255"/>
        </w:trPr>
        <w:tc>
          <w:tcPr>
            <w:tcW w:w="2233"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c>
          <w:tcPr>
            <w:tcW w:w="1119" w:type="pct"/>
          </w:tcPr>
          <w:p w:rsidR="00CF0D0B" w:rsidRPr="00BA03CB" w:rsidRDefault="00CF0D0B" w:rsidP="00CF0D0B">
            <w:pPr>
              <w:suppressAutoHyphens w:val="0"/>
              <w:rPr>
                <w:rFonts w:ascii="Arial" w:hAnsi="Arial" w:cs="Arial"/>
                <w:sz w:val="20"/>
                <w:szCs w:val="20"/>
                <w:lang w:val="bg-BG" w:eastAsia="bg-BG"/>
              </w:rPr>
            </w:pPr>
          </w:p>
        </w:tc>
        <w:tc>
          <w:tcPr>
            <w:tcW w:w="1648"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r>
      <w:tr w:rsidR="00BA03CB" w:rsidRPr="00BA03CB" w:rsidTr="00CF0D0B">
        <w:trPr>
          <w:trHeight w:val="255"/>
        </w:trPr>
        <w:tc>
          <w:tcPr>
            <w:tcW w:w="2233"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c>
          <w:tcPr>
            <w:tcW w:w="1119" w:type="pct"/>
          </w:tcPr>
          <w:p w:rsidR="00CF0D0B" w:rsidRPr="00BA03CB" w:rsidRDefault="00CF0D0B" w:rsidP="00CF0D0B">
            <w:pPr>
              <w:suppressAutoHyphens w:val="0"/>
              <w:rPr>
                <w:rFonts w:ascii="Arial" w:hAnsi="Arial" w:cs="Arial"/>
                <w:sz w:val="20"/>
                <w:szCs w:val="20"/>
                <w:lang w:val="bg-BG" w:eastAsia="bg-BG"/>
              </w:rPr>
            </w:pPr>
          </w:p>
        </w:tc>
        <w:tc>
          <w:tcPr>
            <w:tcW w:w="1648"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r>
      <w:tr w:rsidR="00BA03CB" w:rsidRPr="00BA03CB" w:rsidTr="00CF0D0B">
        <w:trPr>
          <w:trHeight w:val="255"/>
        </w:trPr>
        <w:tc>
          <w:tcPr>
            <w:tcW w:w="2233"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c>
          <w:tcPr>
            <w:tcW w:w="1119" w:type="pct"/>
          </w:tcPr>
          <w:p w:rsidR="00CF0D0B" w:rsidRPr="00BA03CB" w:rsidRDefault="00CF0D0B" w:rsidP="00CF0D0B">
            <w:pPr>
              <w:suppressAutoHyphens w:val="0"/>
              <w:rPr>
                <w:rFonts w:ascii="Arial" w:hAnsi="Arial" w:cs="Arial"/>
                <w:sz w:val="20"/>
                <w:szCs w:val="20"/>
                <w:lang w:val="bg-BG" w:eastAsia="bg-BG"/>
              </w:rPr>
            </w:pPr>
          </w:p>
        </w:tc>
        <w:tc>
          <w:tcPr>
            <w:tcW w:w="1648" w:type="pct"/>
            <w:noWrap/>
            <w:vAlign w:val="bottom"/>
          </w:tcPr>
          <w:p w:rsidR="00CF0D0B" w:rsidRPr="00BA03CB" w:rsidRDefault="00CF0D0B" w:rsidP="00CF0D0B">
            <w:pPr>
              <w:suppressAutoHyphens w:val="0"/>
              <w:rPr>
                <w:rFonts w:ascii="Arial" w:hAnsi="Arial" w:cs="Arial"/>
                <w:sz w:val="20"/>
                <w:szCs w:val="20"/>
                <w:lang w:val="bg-BG" w:eastAsia="bg-BG"/>
              </w:rPr>
            </w:pPr>
            <w:r w:rsidRPr="00BA03CB">
              <w:rPr>
                <w:rFonts w:ascii="Arial" w:hAnsi="Arial" w:cs="Arial"/>
                <w:sz w:val="20"/>
                <w:szCs w:val="20"/>
                <w:lang w:val="bg-BG" w:eastAsia="bg-BG"/>
              </w:rPr>
              <w:t> </w:t>
            </w:r>
          </w:p>
        </w:tc>
      </w:tr>
    </w:tbl>
    <w:p w:rsidR="00CF0D0B" w:rsidRPr="00BA03CB" w:rsidRDefault="00CF0D0B" w:rsidP="00CF0D0B">
      <w:pPr>
        <w:suppressAutoHyphens w:val="0"/>
        <w:jc w:val="both"/>
        <w:rPr>
          <w:rFonts w:ascii="Times New Roman" w:hAnsi="Times New Roman" w:cs="Times New Roman"/>
          <w:b/>
          <w:bCs/>
          <w:i/>
          <w:iCs/>
          <w:sz w:val="24"/>
          <w:lang w:val="bg-BG" w:eastAsia="bg-BG"/>
        </w:rPr>
      </w:pPr>
      <w:r w:rsidRPr="00BA03CB">
        <w:rPr>
          <w:rFonts w:ascii="Times New Roman" w:hAnsi="Times New Roman" w:cs="Times New Roman"/>
          <w:b/>
          <w:bCs/>
          <w:sz w:val="24"/>
          <w:lang w:val="bg-BG" w:eastAsia="bg-BG"/>
        </w:rPr>
        <w:t xml:space="preserve">Дата: </w:t>
      </w:r>
      <w:r w:rsidRPr="00BA03CB">
        <w:rPr>
          <w:rFonts w:ascii="Times New Roman" w:hAnsi="Times New Roman" w:cs="Times New Roman"/>
          <w:b/>
          <w:bCs/>
          <w:i/>
          <w:iCs/>
          <w:sz w:val="24"/>
          <w:lang w:val="bg-BG" w:eastAsia="bg-BG"/>
        </w:rPr>
        <w:t>д/м/г</w:t>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b/>
          <w:bCs/>
          <w:i/>
          <w:iCs/>
          <w:sz w:val="24"/>
          <w:lang w:val="bg-BG" w:eastAsia="bg-BG"/>
        </w:rPr>
        <w:t>С уважение,</w:t>
      </w:r>
    </w:p>
    <w:p w:rsidR="00CF0D0B" w:rsidRPr="00BA03CB" w:rsidRDefault="00CF0D0B" w:rsidP="00CF0D0B">
      <w:pPr>
        <w:suppressAutoHyphens w:val="0"/>
        <w:ind w:left="708" w:firstLine="708"/>
        <w:jc w:val="both"/>
        <w:rPr>
          <w:rFonts w:ascii="Times New Roman" w:hAnsi="Times New Roman" w:cs="Times New Roman"/>
          <w:b/>
          <w:bCs/>
          <w:i/>
          <w:iCs/>
          <w:sz w:val="24"/>
          <w:lang w:val="bg-BG" w:eastAsia="bg-BG"/>
        </w:rPr>
      </w:pP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b/>
          <w:bCs/>
          <w:i/>
          <w:iCs/>
          <w:sz w:val="24"/>
          <w:lang w:val="bg-BG" w:eastAsia="bg-BG"/>
        </w:rPr>
        <w:tab/>
      </w:r>
      <w:r w:rsidRPr="00BA03CB">
        <w:rPr>
          <w:rFonts w:ascii="Times New Roman" w:hAnsi="Times New Roman" w:cs="Times New Roman"/>
          <w:b/>
          <w:bCs/>
          <w:i/>
          <w:iCs/>
          <w:sz w:val="24"/>
          <w:lang w:val="bg-BG" w:eastAsia="bg-BG"/>
        </w:rPr>
        <w:tab/>
      </w:r>
      <w:r w:rsidRPr="00BA03CB">
        <w:rPr>
          <w:rFonts w:ascii="Times New Roman" w:hAnsi="Times New Roman" w:cs="Times New Roman"/>
          <w:b/>
          <w:bCs/>
          <w:i/>
          <w:iCs/>
          <w:sz w:val="24"/>
          <w:lang w:eastAsia="bg-BG"/>
        </w:rPr>
        <w:tab/>
      </w:r>
      <w:r w:rsidRPr="00BA03CB">
        <w:rPr>
          <w:rFonts w:ascii="Times New Roman" w:hAnsi="Times New Roman" w:cs="Times New Roman"/>
          <w:b/>
          <w:bCs/>
          <w:i/>
          <w:iCs/>
          <w:sz w:val="24"/>
          <w:lang w:val="bg-BG" w:eastAsia="bg-BG"/>
        </w:rPr>
        <w:t>......................................................</w:t>
      </w:r>
    </w:p>
    <w:p w:rsidR="00CF0D0B" w:rsidRPr="00BA03CB" w:rsidRDefault="00CF0D0B" w:rsidP="00CF0D0B">
      <w:pPr>
        <w:suppressAutoHyphens w:val="0"/>
        <w:ind w:left="6663"/>
        <w:rPr>
          <w:rFonts w:ascii="Times New Roman" w:hAnsi="Times New Roman" w:cs="Times New Roman"/>
          <w:sz w:val="24"/>
          <w:lang w:val="bg-BG" w:eastAsia="bg-BG"/>
        </w:rPr>
      </w:pPr>
      <w:r w:rsidRPr="00BA03CB">
        <w:rPr>
          <w:rFonts w:ascii="Times New Roman" w:hAnsi="Times New Roman" w:cs="Times New Roman"/>
          <w:i/>
          <w:iCs/>
          <w:sz w:val="24"/>
          <w:lang w:val="bg-BG" w:eastAsia="bg-BG"/>
        </w:rPr>
        <w:t>(подпис печат</w:t>
      </w:r>
      <w:r w:rsidRPr="00BA03CB">
        <w:rPr>
          <w:rFonts w:ascii="Times New Roman" w:hAnsi="Times New Roman" w:cs="Times New Roman"/>
          <w:sz w:val="24"/>
          <w:lang w:val="bg-BG" w:eastAsia="bg-BG"/>
        </w:rPr>
        <w:t>)</w:t>
      </w:r>
    </w:p>
    <w:p w:rsidR="00CF0D0B" w:rsidRPr="00BA03CB" w:rsidRDefault="00CF0D0B" w:rsidP="00CF0D0B">
      <w:pPr>
        <w:suppressAutoHyphens w:val="0"/>
        <w:ind w:left="708" w:firstLine="708"/>
        <w:jc w:val="both"/>
        <w:rPr>
          <w:rFonts w:ascii="Times New Roman" w:hAnsi="Times New Roman" w:cs="Times New Roman"/>
          <w:b/>
          <w:bCs/>
          <w:i/>
          <w:iCs/>
          <w:sz w:val="24"/>
          <w:lang w:val="bg-BG" w:eastAsia="bg-BG"/>
        </w:rPr>
      </w:pP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b/>
          <w:bCs/>
          <w:i/>
          <w:iCs/>
          <w:sz w:val="24"/>
          <w:lang w:val="bg-BG" w:eastAsia="bg-BG"/>
        </w:rPr>
        <w:tab/>
      </w:r>
      <w:r w:rsidRPr="00BA03CB">
        <w:rPr>
          <w:rFonts w:ascii="Times New Roman" w:hAnsi="Times New Roman" w:cs="Times New Roman"/>
          <w:b/>
          <w:bCs/>
          <w:i/>
          <w:iCs/>
          <w:sz w:val="24"/>
          <w:lang w:val="bg-BG" w:eastAsia="bg-BG"/>
        </w:rPr>
        <w:tab/>
      </w:r>
      <w:r w:rsidRPr="00BA03CB">
        <w:rPr>
          <w:rFonts w:ascii="Times New Roman" w:hAnsi="Times New Roman" w:cs="Times New Roman"/>
          <w:b/>
          <w:bCs/>
          <w:i/>
          <w:iCs/>
          <w:sz w:val="24"/>
          <w:lang w:eastAsia="bg-BG"/>
        </w:rPr>
        <w:tab/>
      </w:r>
      <w:r w:rsidRPr="00BA03CB">
        <w:rPr>
          <w:rFonts w:ascii="Times New Roman" w:hAnsi="Times New Roman" w:cs="Times New Roman"/>
          <w:b/>
          <w:bCs/>
          <w:i/>
          <w:iCs/>
          <w:sz w:val="24"/>
          <w:lang w:val="bg-BG" w:eastAsia="bg-BG"/>
        </w:rPr>
        <w:t>....................................................</w:t>
      </w:r>
    </w:p>
    <w:p w:rsidR="00CF0D0B" w:rsidRPr="00BA03CB" w:rsidRDefault="00CF0D0B">
      <w:pPr>
        <w:suppressAutoHyphens w:val="0"/>
        <w:spacing w:after="160" w:line="259" w:lineRule="auto"/>
        <w:rPr>
          <w:rFonts w:ascii="Times New Roman" w:hAnsi="Times New Roman" w:cs="Times New Roman"/>
          <w:b/>
          <w:sz w:val="24"/>
          <w:lang w:val="bg-BG"/>
        </w:rPr>
      </w:pPr>
      <w:r w:rsidRPr="00BA03CB">
        <w:rPr>
          <w:rFonts w:ascii="Times New Roman" w:hAnsi="Times New Roman" w:cs="Times New Roman"/>
          <w:b/>
          <w:sz w:val="24"/>
          <w:lang w:val="bg-BG"/>
        </w:rPr>
        <w:br w:type="page"/>
      </w:r>
    </w:p>
    <w:p w:rsidR="0065053D" w:rsidRPr="00BA03CB" w:rsidRDefault="0065053D" w:rsidP="00094C33">
      <w:pPr>
        <w:pStyle w:val="a8"/>
        <w:ind w:left="0"/>
        <w:jc w:val="right"/>
        <w:rPr>
          <w:rFonts w:ascii="Times New Roman" w:hAnsi="Times New Roman" w:cs="Times New Roman"/>
          <w:b/>
          <w:sz w:val="24"/>
          <w:lang w:val="bg-BG"/>
        </w:rPr>
      </w:pPr>
      <w:r w:rsidRPr="00BA03CB">
        <w:rPr>
          <w:rFonts w:ascii="Times New Roman" w:hAnsi="Times New Roman" w:cs="Times New Roman"/>
          <w:b/>
          <w:sz w:val="24"/>
          <w:lang w:val="bg-BG"/>
        </w:rPr>
        <w:lastRenderedPageBreak/>
        <w:t xml:space="preserve">ОБРАЗЕЦ № </w:t>
      </w:r>
      <w:bookmarkEnd w:id="33"/>
      <w:r w:rsidR="00CF0D0B" w:rsidRPr="00BA03CB">
        <w:rPr>
          <w:rFonts w:ascii="Times New Roman" w:hAnsi="Times New Roman" w:cs="Times New Roman"/>
          <w:b/>
          <w:sz w:val="24"/>
          <w:lang w:val="bg-BG"/>
        </w:rPr>
        <w:t>7</w:t>
      </w:r>
    </w:p>
    <w:p w:rsidR="00605F78" w:rsidRPr="00BA03CB" w:rsidRDefault="00605F78" w:rsidP="00605F78">
      <w:pPr>
        <w:spacing w:line="100" w:lineRule="atLeast"/>
        <w:jc w:val="center"/>
        <w:rPr>
          <w:rFonts w:ascii="Times New Roman" w:hAnsi="Times New Roman" w:cs="Times New Roman"/>
          <w:b/>
          <w:sz w:val="24"/>
          <w:lang w:val="bg-BG"/>
        </w:rPr>
      </w:pPr>
      <w:r w:rsidRPr="00BA03CB">
        <w:rPr>
          <w:rFonts w:ascii="Times New Roman" w:hAnsi="Times New Roman" w:cs="Times New Roman"/>
          <w:b/>
          <w:sz w:val="24"/>
          <w:lang w:val="bg-BG"/>
        </w:rPr>
        <w:t xml:space="preserve">Д Е К Л А Р А Ц И Я </w:t>
      </w:r>
    </w:p>
    <w:p w:rsidR="00605F78" w:rsidRPr="00BA03CB" w:rsidRDefault="00605F78" w:rsidP="00605F78">
      <w:pPr>
        <w:spacing w:line="100" w:lineRule="atLeast"/>
        <w:jc w:val="center"/>
        <w:rPr>
          <w:rFonts w:ascii="Times New Roman" w:hAnsi="Times New Roman" w:cs="Times New Roman"/>
          <w:b/>
          <w:sz w:val="24"/>
          <w:lang w:val="bg-BG"/>
        </w:rPr>
      </w:pPr>
    </w:p>
    <w:p w:rsidR="00605F78" w:rsidRPr="00BA03CB" w:rsidRDefault="00605F78" w:rsidP="00605F78">
      <w:pPr>
        <w:spacing w:line="100" w:lineRule="atLeast"/>
        <w:jc w:val="center"/>
        <w:rPr>
          <w:rFonts w:ascii="Times New Roman" w:hAnsi="Times New Roman" w:cs="Times New Roman"/>
          <w:b/>
          <w:sz w:val="24"/>
          <w:lang w:val="bg-BG"/>
        </w:rPr>
      </w:pPr>
      <w:bookmarkStart w:id="34" w:name="OLE_LINK27"/>
      <w:bookmarkStart w:id="35" w:name="OLE_LINK28"/>
      <w:r w:rsidRPr="00BA03CB">
        <w:rPr>
          <w:rFonts w:ascii="Times New Roman" w:hAnsi="Times New Roman" w:cs="Times New Roman"/>
          <w:b/>
          <w:sz w:val="24"/>
          <w:lang w:val="bg-BG"/>
        </w:rPr>
        <w:t>за конфиденциалност по чл. 102, ал. 1 от Закона за обществените поръчки</w:t>
      </w:r>
      <w:bookmarkEnd w:id="34"/>
      <w:bookmarkEnd w:id="35"/>
    </w:p>
    <w:p w:rsidR="00605F78" w:rsidRPr="00BA03CB" w:rsidRDefault="00605F78" w:rsidP="00605F78">
      <w:pPr>
        <w:spacing w:line="100" w:lineRule="atLeast"/>
        <w:jc w:val="center"/>
        <w:rPr>
          <w:rFonts w:ascii="Times New Roman" w:hAnsi="Times New Roman" w:cs="Times New Roman"/>
          <w:b/>
          <w:sz w:val="24"/>
          <w:lang w:val="bg-BG"/>
        </w:rPr>
      </w:pPr>
      <w:r w:rsidRPr="00BA03CB">
        <w:rPr>
          <w:rFonts w:ascii="Times New Roman" w:hAnsi="Times New Roman" w:cs="Times New Roman"/>
          <w:b/>
          <w:sz w:val="24"/>
          <w:lang w:val="bg-BG"/>
        </w:rPr>
        <w:t>(ако е приложимо)</w:t>
      </w:r>
    </w:p>
    <w:p w:rsidR="00605F78" w:rsidRPr="00BA03CB" w:rsidRDefault="00605F78" w:rsidP="00605F78">
      <w:pPr>
        <w:spacing w:line="100" w:lineRule="atLeast"/>
        <w:rPr>
          <w:rFonts w:ascii="Times New Roman" w:hAnsi="Times New Roman" w:cs="Times New Roman"/>
          <w:sz w:val="24"/>
          <w:lang w:val="bg-BG"/>
        </w:rPr>
      </w:pPr>
    </w:p>
    <w:p w:rsidR="00605F78" w:rsidRPr="00BA03CB" w:rsidRDefault="00605F78" w:rsidP="00605F78">
      <w:pPr>
        <w:spacing w:line="100" w:lineRule="atLeast"/>
        <w:jc w:val="both"/>
        <w:rPr>
          <w:rFonts w:ascii="Times New Roman" w:hAnsi="Times New Roman" w:cs="Times New Roman"/>
          <w:sz w:val="24"/>
          <w:lang w:val="bg-BG"/>
        </w:rPr>
      </w:pPr>
      <w:r w:rsidRPr="00BA03CB">
        <w:rPr>
          <w:rFonts w:ascii="Times New Roman" w:hAnsi="Times New Roman" w:cs="Times New Roman"/>
          <w:sz w:val="24"/>
          <w:lang w:val="bg-BG"/>
        </w:rPr>
        <w:t xml:space="preserve">Долуподписаният/ната ............................................................................................................................., </w:t>
      </w:r>
    </w:p>
    <w:p w:rsidR="00605F78" w:rsidRPr="00BA03CB" w:rsidRDefault="00605F78" w:rsidP="00605F78">
      <w:pPr>
        <w:spacing w:line="100" w:lineRule="atLeast"/>
        <w:jc w:val="both"/>
        <w:rPr>
          <w:rFonts w:ascii="Times New Roman" w:hAnsi="Times New Roman" w:cs="Times New Roman"/>
          <w:sz w:val="24"/>
          <w:lang w:val="bg-BG"/>
        </w:rPr>
      </w:pPr>
      <w:r w:rsidRPr="00BA03CB">
        <w:rPr>
          <w:rFonts w:ascii="Times New Roman" w:hAnsi="Times New Roman" w:cs="Times New Roman"/>
          <w:sz w:val="24"/>
          <w:lang w:val="bg-BG"/>
        </w:rPr>
        <w:t xml:space="preserve">с ЕГН........................, лична карта № ...................., издадена  на ................./ ……………….……г. от ...................................................................................................................................................................... </w:t>
      </w:r>
    </w:p>
    <w:p w:rsidR="00605F78" w:rsidRPr="00BA03CB" w:rsidRDefault="00605F78" w:rsidP="00605F78">
      <w:pPr>
        <w:spacing w:line="100" w:lineRule="atLeast"/>
        <w:jc w:val="both"/>
        <w:rPr>
          <w:rFonts w:ascii="Times New Roman" w:hAnsi="Times New Roman" w:cs="Times New Roman"/>
          <w:sz w:val="24"/>
          <w:lang w:val="bg-BG"/>
        </w:rPr>
      </w:pPr>
      <w:r w:rsidRPr="00BA03CB">
        <w:rPr>
          <w:rFonts w:ascii="Times New Roman" w:hAnsi="Times New Roman" w:cs="Times New Roman"/>
          <w:sz w:val="24"/>
          <w:lang w:val="bg-BG"/>
        </w:rPr>
        <w:t xml:space="preserve">в качеството ми на ..................................................................................................................................... </w:t>
      </w:r>
    </w:p>
    <w:p w:rsidR="00605F78" w:rsidRPr="00BA03CB" w:rsidRDefault="00605F78" w:rsidP="00605F78">
      <w:pPr>
        <w:spacing w:line="100" w:lineRule="atLeast"/>
        <w:jc w:val="both"/>
        <w:rPr>
          <w:rFonts w:ascii="Times New Roman" w:hAnsi="Times New Roman" w:cs="Times New Roman"/>
          <w:i/>
          <w:iCs/>
          <w:sz w:val="24"/>
          <w:lang w:val="bg-BG"/>
        </w:rPr>
      </w:pPr>
      <w:r w:rsidRPr="00BA03CB">
        <w:rPr>
          <w:rFonts w:ascii="Times New Roman" w:hAnsi="Times New Roman" w:cs="Times New Roman"/>
          <w:i/>
          <w:iCs/>
          <w:sz w:val="24"/>
          <w:lang w:val="bg-BG"/>
        </w:rPr>
        <w:t xml:space="preserve">                                                                 (посочете длъжността) </w:t>
      </w:r>
    </w:p>
    <w:p w:rsidR="00605F78" w:rsidRPr="00BA03CB" w:rsidRDefault="00605F78" w:rsidP="00605F78">
      <w:pPr>
        <w:spacing w:line="100" w:lineRule="atLeast"/>
        <w:jc w:val="both"/>
        <w:rPr>
          <w:rFonts w:ascii="Times New Roman" w:hAnsi="Times New Roman" w:cs="Times New Roman"/>
          <w:sz w:val="24"/>
          <w:lang w:val="bg-BG"/>
        </w:rPr>
      </w:pPr>
      <w:r w:rsidRPr="00BA03CB">
        <w:rPr>
          <w:rFonts w:ascii="Times New Roman" w:hAnsi="Times New Roman" w:cs="Times New Roman"/>
          <w:sz w:val="24"/>
          <w:lang w:val="bg-BG"/>
        </w:rPr>
        <w:t>на ................................................................................................................................................................,</w:t>
      </w:r>
    </w:p>
    <w:p w:rsidR="00605F78" w:rsidRPr="00BA03CB" w:rsidRDefault="00605F78" w:rsidP="00605F78">
      <w:pPr>
        <w:spacing w:line="100" w:lineRule="atLeast"/>
        <w:jc w:val="both"/>
        <w:rPr>
          <w:rFonts w:ascii="Times New Roman" w:hAnsi="Times New Roman" w:cs="Times New Roman"/>
          <w:i/>
          <w:iCs/>
          <w:sz w:val="24"/>
          <w:lang w:val="bg-BG"/>
        </w:rPr>
      </w:pPr>
      <w:r w:rsidRPr="00BA03CB">
        <w:rPr>
          <w:rFonts w:ascii="Times New Roman" w:hAnsi="Times New Roman" w:cs="Times New Roman"/>
          <w:i/>
          <w:iCs/>
          <w:sz w:val="24"/>
          <w:lang w:val="bg-BG"/>
        </w:rPr>
        <w:t>(посочете  наименованието на участника)</w:t>
      </w:r>
    </w:p>
    <w:p w:rsidR="00605F78" w:rsidRPr="00BA03CB" w:rsidRDefault="00605F78" w:rsidP="00605F78">
      <w:pPr>
        <w:spacing w:line="100" w:lineRule="atLeast"/>
        <w:jc w:val="both"/>
        <w:rPr>
          <w:rFonts w:ascii="Times New Roman" w:hAnsi="Times New Roman" w:cs="Times New Roman"/>
          <w:sz w:val="24"/>
          <w:lang w:val="bg-BG"/>
        </w:rPr>
      </w:pPr>
      <w:r w:rsidRPr="00BA03CB">
        <w:rPr>
          <w:rFonts w:ascii="Times New Roman" w:hAnsi="Times New Roman" w:cs="Times New Roman"/>
          <w:sz w:val="24"/>
          <w:lang w:val="bg-BG"/>
        </w:rPr>
        <w:t>с ЕИК: ………………………………………….., актуален телефон: ………………………….............</w:t>
      </w:r>
    </w:p>
    <w:p w:rsidR="00605F78" w:rsidRPr="00BA03CB" w:rsidRDefault="00605F78" w:rsidP="00605F78">
      <w:pPr>
        <w:spacing w:after="120" w:line="100" w:lineRule="atLeast"/>
        <w:jc w:val="both"/>
        <w:rPr>
          <w:rFonts w:ascii="Times New Roman" w:hAnsi="Times New Roman" w:cs="Times New Roman"/>
          <w:sz w:val="24"/>
          <w:lang w:val="bg-BG"/>
        </w:rPr>
      </w:pPr>
      <w:r w:rsidRPr="00BA03CB">
        <w:rPr>
          <w:rFonts w:ascii="Times New Roman" w:hAnsi="Times New Roman" w:cs="Times New Roman"/>
          <w:sz w:val="24"/>
          <w:lang w:val="bg-BG"/>
        </w:rPr>
        <w:t>факс: ………………………………….; електронна поща……………………………………………...,</w:t>
      </w:r>
    </w:p>
    <w:p w:rsidR="00605F78" w:rsidRPr="00BA03CB" w:rsidRDefault="00605F78" w:rsidP="00605F78">
      <w:pPr>
        <w:spacing w:line="276" w:lineRule="auto"/>
        <w:ind w:right="42"/>
        <w:jc w:val="both"/>
        <w:rPr>
          <w:rFonts w:ascii="Times New Roman" w:hAnsi="Times New Roman" w:cs="Times New Roman"/>
          <w:b/>
          <w:sz w:val="24"/>
          <w:lang w:val="bg-BG"/>
        </w:rPr>
      </w:pPr>
      <w:r w:rsidRPr="00BA03CB">
        <w:rPr>
          <w:rFonts w:ascii="Times New Roman" w:hAnsi="Times New Roman" w:cs="Times New Roman"/>
          <w:sz w:val="24"/>
          <w:lang w:val="bg-BG"/>
        </w:rPr>
        <w:t xml:space="preserve">участник в </w:t>
      </w:r>
      <w:r w:rsidR="00CF0D0B" w:rsidRPr="00BA03CB">
        <w:rPr>
          <w:rFonts w:ascii="Times New Roman" w:hAnsi="Times New Roman" w:cs="Times New Roman"/>
          <w:sz w:val="24"/>
          <w:lang w:val="ru-RU"/>
        </w:rPr>
        <w:t>от</w:t>
      </w:r>
      <w:r w:rsidR="00A347DF" w:rsidRPr="00BA03CB">
        <w:rPr>
          <w:rFonts w:ascii="Times New Roman" w:hAnsi="Times New Roman" w:cs="Times New Roman"/>
          <w:sz w:val="24"/>
          <w:lang w:val="ru-RU"/>
        </w:rPr>
        <w:t>к</w:t>
      </w:r>
      <w:r w:rsidR="00CF0D0B" w:rsidRPr="00BA03CB">
        <w:rPr>
          <w:rFonts w:ascii="Times New Roman" w:hAnsi="Times New Roman" w:cs="Times New Roman"/>
          <w:sz w:val="24"/>
          <w:lang w:val="ru-RU"/>
        </w:rPr>
        <w:t>р</w:t>
      </w:r>
      <w:r w:rsidR="00A347DF" w:rsidRPr="00BA03CB">
        <w:rPr>
          <w:rFonts w:ascii="Times New Roman" w:hAnsi="Times New Roman" w:cs="Times New Roman"/>
          <w:sz w:val="24"/>
          <w:lang w:val="ru-RU"/>
        </w:rPr>
        <w:t>ита процедура</w:t>
      </w:r>
      <w:r w:rsidRPr="00BA03CB">
        <w:rPr>
          <w:rFonts w:ascii="Times New Roman" w:hAnsi="Times New Roman" w:cs="Times New Roman"/>
          <w:sz w:val="24"/>
          <w:lang w:val="ru-RU"/>
        </w:rPr>
        <w:t xml:space="preserve"> за възлагане на обществена поръчка </w:t>
      </w:r>
      <w:r w:rsidR="0001797E" w:rsidRPr="00BA03CB">
        <w:rPr>
          <w:rFonts w:ascii="Times New Roman" w:hAnsi="Times New Roman" w:cs="Times New Roman"/>
          <w:sz w:val="24"/>
          <w:lang w:val="ru-RU"/>
        </w:rPr>
        <w:t xml:space="preserve">по ЗОП </w:t>
      </w:r>
      <w:r w:rsidRPr="00BA03CB">
        <w:rPr>
          <w:rFonts w:ascii="Times New Roman" w:hAnsi="Times New Roman" w:cs="Times New Roman"/>
          <w:sz w:val="24"/>
          <w:lang w:val="ru-RU"/>
        </w:rPr>
        <w:t>с  предмет</w:t>
      </w:r>
      <w:r w:rsidRPr="00BA03CB">
        <w:rPr>
          <w:rFonts w:ascii="Times New Roman" w:hAnsi="Times New Roman" w:cs="Times New Roman"/>
          <w:sz w:val="24"/>
          <w:lang w:val="bg-BG"/>
        </w:rPr>
        <w:t xml:space="preserve">: </w:t>
      </w:r>
      <w:r w:rsidR="00E4681B" w:rsidRPr="00BA03CB">
        <w:rPr>
          <w:rFonts w:ascii="Times New Roman" w:hAnsi="Times New Roman" w:cs="Times New Roman"/>
          <w:b/>
          <w:i/>
          <w:sz w:val="24"/>
          <w:lang w:val="bg-BG"/>
        </w:rPr>
        <w:t>…………………………(</w:t>
      </w:r>
      <w:r w:rsidR="00243D61" w:rsidRPr="00BA03CB">
        <w:rPr>
          <w:rFonts w:ascii="Times New Roman" w:hAnsi="Times New Roman" w:cs="Times New Roman"/>
          <w:b/>
          <w:i/>
          <w:sz w:val="24"/>
          <w:lang w:val="bg-BG"/>
        </w:rPr>
        <w:t>посочва се предметът на обществената поръчка</w:t>
      </w:r>
      <w:r w:rsidR="00E4681B" w:rsidRPr="00BA03CB">
        <w:rPr>
          <w:rFonts w:ascii="Times New Roman" w:hAnsi="Times New Roman" w:cs="Times New Roman"/>
          <w:b/>
          <w:i/>
          <w:sz w:val="24"/>
          <w:lang w:val="bg-BG"/>
        </w:rPr>
        <w:t>)</w:t>
      </w:r>
    </w:p>
    <w:p w:rsidR="00605F78" w:rsidRPr="00BA03CB" w:rsidRDefault="00605F78" w:rsidP="00605F78">
      <w:pPr>
        <w:spacing w:line="100" w:lineRule="atLeast"/>
        <w:jc w:val="both"/>
        <w:rPr>
          <w:rFonts w:ascii="Times New Roman" w:hAnsi="Times New Roman" w:cs="Times New Roman"/>
          <w:sz w:val="24"/>
          <w:lang w:val="bg-BG"/>
        </w:rPr>
      </w:pP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r w:rsidRPr="00BA03CB">
        <w:rPr>
          <w:rFonts w:ascii="Times New Roman" w:hAnsi="Times New Roman" w:cs="Times New Roman"/>
          <w:sz w:val="24"/>
          <w:lang w:val="bg-BG"/>
        </w:rPr>
        <w:tab/>
      </w:r>
    </w:p>
    <w:p w:rsidR="00605F78" w:rsidRPr="00BA03CB" w:rsidRDefault="00605F78" w:rsidP="00605F78">
      <w:pPr>
        <w:spacing w:line="100" w:lineRule="atLeast"/>
        <w:jc w:val="center"/>
        <w:rPr>
          <w:rFonts w:ascii="Times New Roman" w:hAnsi="Times New Roman" w:cs="Times New Roman"/>
          <w:b/>
          <w:sz w:val="24"/>
          <w:lang w:val="bg-BG"/>
        </w:rPr>
      </w:pPr>
      <w:r w:rsidRPr="00BA03CB">
        <w:rPr>
          <w:rFonts w:ascii="Times New Roman" w:hAnsi="Times New Roman" w:cs="Times New Roman"/>
          <w:b/>
          <w:sz w:val="24"/>
          <w:lang w:val="bg-BG"/>
        </w:rPr>
        <w:t>Д Е К Л А Р И Р А М, ЧЕ:</w:t>
      </w:r>
    </w:p>
    <w:p w:rsidR="00605F78" w:rsidRPr="00BA03CB" w:rsidRDefault="00605F78" w:rsidP="00605F78">
      <w:pPr>
        <w:spacing w:line="100" w:lineRule="atLeast"/>
        <w:rPr>
          <w:rFonts w:ascii="Times New Roman" w:hAnsi="Times New Roman" w:cs="Times New Roman"/>
          <w:b/>
          <w:sz w:val="24"/>
          <w:lang w:val="bg-BG"/>
        </w:rPr>
      </w:pPr>
    </w:p>
    <w:p w:rsidR="00605F78" w:rsidRPr="00BA03CB" w:rsidRDefault="00605F78" w:rsidP="00605F78">
      <w:pPr>
        <w:spacing w:line="100" w:lineRule="atLeast"/>
        <w:jc w:val="both"/>
        <w:rPr>
          <w:rFonts w:ascii="Times New Roman" w:hAnsi="Times New Roman" w:cs="Times New Roman"/>
          <w:sz w:val="24"/>
          <w:lang w:val="bg-BG"/>
        </w:rPr>
      </w:pPr>
      <w:r w:rsidRPr="00BA03CB">
        <w:rPr>
          <w:rFonts w:ascii="Times New Roman" w:hAnsi="Times New Roman" w:cs="Times New Roman"/>
          <w:b/>
          <w:sz w:val="24"/>
          <w:lang w:val="bg-BG"/>
        </w:rPr>
        <w:tab/>
      </w:r>
      <w:r w:rsidRPr="00BA03CB">
        <w:rPr>
          <w:rFonts w:ascii="Times New Roman" w:hAnsi="Times New Roman" w:cs="Times New Roman"/>
          <w:sz w:val="24"/>
          <w:lang w:val="bg-BG"/>
        </w:rPr>
        <w:t xml:space="preserve">В офертата на представлявания от мен участник …………. </w:t>
      </w:r>
      <w:r w:rsidRPr="00BA03CB">
        <w:rPr>
          <w:rFonts w:ascii="Times New Roman" w:hAnsi="Times New Roman" w:cs="Times New Roman"/>
          <w:i/>
          <w:sz w:val="24"/>
          <w:lang w:val="bg-BG"/>
        </w:rPr>
        <w:t>(посочете наименованието на участника)</w:t>
      </w:r>
      <w:r w:rsidRPr="00BA03CB">
        <w:rPr>
          <w:rFonts w:ascii="Times New Roman" w:hAnsi="Times New Roman" w:cs="Times New Roman"/>
          <w:sz w:val="24"/>
          <w:lang w:val="bg-BG"/>
        </w:rPr>
        <w:t xml:space="preserve"> в част:  …………....…………………………… </w:t>
      </w:r>
      <w:r w:rsidRPr="00BA03CB">
        <w:rPr>
          <w:rFonts w:ascii="Times New Roman" w:hAnsi="Times New Roman" w:cs="Times New Roman"/>
          <w:i/>
          <w:sz w:val="24"/>
          <w:lang w:val="bg-BG"/>
        </w:rPr>
        <w:t xml:space="preserve">(посочва се коя част конкретно от офертата) </w:t>
      </w:r>
      <w:r w:rsidRPr="00BA03CB">
        <w:rPr>
          <w:rFonts w:ascii="Times New Roman" w:hAnsi="Times New Roman" w:cs="Times New Roman"/>
          <w:sz w:val="24"/>
          <w:lang w:val="bg-BG"/>
        </w:rPr>
        <w:t xml:space="preserve"> има конфиденциална по отношение на търговска тайна информация и същата не следва да се разкрива от възложителя.</w:t>
      </w:r>
    </w:p>
    <w:p w:rsidR="00605F78" w:rsidRPr="00BA03CB" w:rsidRDefault="00605F78" w:rsidP="00605F78">
      <w:pPr>
        <w:spacing w:line="100" w:lineRule="atLeast"/>
        <w:jc w:val="both"/>
        <w:rPr>
          <w:rFonts w:ascii="Times New Roman" w:hAnsi="Times New Roman" w:cs="Times New Roman"/>
          <w:sz w:val="24"/>
          <w:lang w:val="bg-BG"/>
        </w:rPr>
      </w:pPr>
    </w:p>
    <w:p w:rsidR="00605F78" w:rsidRPr="00BA03CB" w:rsidRDefault="00605F78" w:rsidP="00605F78">
      <w:pPr>
        <w:spacing w:line="100" w:lineRule="atLeast"/>
        <w:ind w:firstLine="567"/>
        <w:jc w:val="both"/>
        <w:rPr>
          <w:rFonts w:ascii="Times New Roman" w:hAnsi="Times New Roman" w:cs="Times New Roman"/>
          <w:b/>
          <w:sz w:val="24"/>
          <w:lang w:val="bg-BG"/>
        </w:rPr>
      </w:pPr>
      <w:r w:rsidRPr="00BA03CB">
        <w:rPr>
          <w:rFonts w:ascii="Times New Roman" w:hAnsi="Times New Roman" w:cs="Times New Roman"/>
          <w:sz w:val="24"/>
          <w:lang w:val="bg-BG"/>
        </w:rPr>
        <w:t xml:space="preserve">Известна ми е отговорността по чл. 313 от Наказателния кодекс за посочване на неверни данни.          </w:t>
      </w:r>
    </w:p>
    <w:p w:rsidR="00605F78" w:rsidRPr="00BA03CB" w:rsidRDefault="00605F78" w:rsidP="00605F78">
      <w:pPr>
        <w:spacing w:line="100" w:lineRule="atLeast"/>
        <w:rPr>
          <w:rFonts w:ascii="Times New Roman" w:hAnsi="Times New Roman" w:cs="Times New Roman"/>
          <w:sz w:val="24"/>
          <w:lang w:val="bg-BG"/>
        </w:rPr>
      </w:pPr>
    </w:p>
    <w:p w:rsidR="00605F78" w:rsidRPr="00BA03CB" w:rsidRDefault="00605F78" w:rsidP="00605F78">
      <w:pPr>
        <w:spacing w:line="100" w:lineRule="atLeast"/>
        <w:jc w:val="right"/>
        <w:rPr>
          <w:rFonts w:ascii="Times New Roman" w:hAnsi="Times New Roman" w:cs="Times New Roman"/>
          <w:sz w:val="24"/>
          <w:lang w:val="ru-RU"/>
        </w:rPr>
      </w:pPr>
      <w:r w:rsidRPr="00BA03CB">
        <w:rPr>
          <w:rFonts w:ascii="Times New Roman" w:hAnsi="Times New Roman" w:cs="Times New Roman"/>
          <w:b/>
          <w:bCs/>
          <w:sz w:val="24"/>
          <w:lang w:val="ru-RU"/>
        </w:rPr>
        <w:t xml:space="preserve">Дата ________/ _________ / ______ </w:t>
      </w:r>
    </w:p>
    <w:p w:rsidR="00605F78" w:rsidRPr="00BA03CB" w:rsidRDefault="00605F78" w:rsidP="00605F78">
      <w:pPr>
        <w:spacing w:line="100" w:lineRule="atLeast"/>
        <w:jc w:val="right"/>
        <w:rPr>
          <w:rFonts w:ascii="Times New Roman" w:hAnsi="Times New Roman" w:cs="Times New Roman"/>
          <w:b/>
          <w:bCs/>
          <w:sz w:val="24"/>
          <w:lang w:val="ru-RU"/>
        </w:rPr>
      </w:pPr>
    </w:p>
    <w:p w:rsidR="00605F78" w:rsidRPr="00BA03CB" w:rsidRDefault="00605F78" w:rsidP="00605F78">
      <w:pPr>
        <w:spacing w:line="100" w:lineRule="atLeast"/>
        <w:jc w:val="right"/>
        <w:rPr>
          <w:rFonts w:ascii="Times New Roman" w:hAnsi="Times New Roman" w:cs="Times New Roman"/>
          <w:sz w:val="24"/>
          <w:lang w:val="ru-RU"/>
        </w:rPr>
      </w:pPr>
      <w:r w:rsidRPr="00BA03CB">
        <w:rPr>
          <w:rFonts w:ascii="Times New Roman" w:hAnsi="Times New Roman" w:cs="Times New Roman"/>
          <w:b/>
          <w:bCs/>
          <w:sz w:val="24"/>
          <w:lang w:val="ru-RU"/>
        </w:rPr>
        <w:t xml:space="preserve">Име и фамилия, длъжност __________________________ </w:t>
      </w:r>
    </w:p>
    <w:p w:rsidR="00605F78" w:rsidRPr="00BA03CB" w:rsidRDefault="00605F78" w:rsidP="00605F78">
      <w:pPr>
        <w:spacing w:line="100" w:lineRule="atLeast"/>
        <w:jc w:val="right"/>
        <w:rPr>
          <w:rFonts w:ascii="Times New Roman" w:hAnsi="Times New Roman" w:cs="Times New Roman"/>
          <w:b/>
          <w:bCs/>
          <w:sz w:val="24"/>
          <w:lang w:val="bg-BG"/>
        </w:rPr>
      </w:pPr>
    </w:p>
    <w:p w:rsidR="00605F78" w:rsidRPr="00BA03CB" w:rsidRDefault="00605F78" w:rsidP="00605F78">
      <w:pPr>
        <w:spacing w:line="100" w:lineRule="atLeast"/>
        <w:jc w:val="right"/>
        <w:rPr>
          <w:rFonts w:ascii="Times New Roman" w:hAnsi="Times New Roman" w:cs="Times New Roman"/>
          <w:b/>
          <w:bCs/>
          <w:sz w:val="24"/>
          <w:lang w:val="bg-BG"/>
        </w:rPr>
      </w:pPr>
    </w:p>
    <w:p w:rsidR="00605F78" w:rsidRPr="00BA03CB" w:rsidRDefault="00605F78" w:rsidP="00605F78">
      <w:pPr>
        <w:spacing w:line="100" w:lineRule="atLeast"/>
        <w:jc w:val="right"/>
        <w:rPr>
          <w:rFonts w:ascii="Times New Roman" w:hAnsi="Times New Roman" w:cs="Times New Roman"/>
          <w:sz w:val="24"/>
          <w:lang w:val="bg-BG"/>
        </w:rPr>
      </w:pPr>
      <w:r w:rsidRPr="00BA03CB">
        <w:rPr>
          <w:rFonts w:ascii="Times New Roman" w:hAnsi="Times New Roman" w:cs="Times New Roman"/>
          <w:b/>
          <w:bCs/>
          <w:sz w:val="24"/>
          <w:lang w:val="ru-RU"/>
        </w:rPr>
        <w:t>Подпис и печат:</w:t>
      </w:r>
      <w:r w:rsidRPr="00BA03CB">
        <w:rPr>
          <w:rFonts w:ascii="Times New Roman" w:hAnsi="Times New Roman" w:cs="Times New Roman"/>
          <w:bCs/>
          <w:sz w:val="24"/>
          <w:u w:val="single"/>
          <w:lang w:val="ru-RU"/>
        </w:rPr>
        <w:t xml:space="preserve"> </w:t>
      </w:r>
      <w:r w:rsidRPr="00BA03CB">
        <w:rPr>
          <w:rFonts w:ascii="Times New Roman" w:hAnsi="Times New Roman" w:cs="Times New Roman"/>
          <w:bCs/>
          <w:sz w:val="24"/>
          <w:u w:val="single"/>
          <w:lang w:val="bg-BG"/>
        </w:rPr>
        <w:t>________________________</w:t>
      </w:r>
    </w:p>
    <w:p w:rsidR="00605F78" w:rsidRPr="00BA03CB" w:rsidRDefault="00605F78" w:rsidP="00605F78">
      <w:pPr>
        <w:spacing w:line="100" w:lineRule="atLeast"/>
        <w:jc w:val="right"/>
        <w:rPr>
          <w:rFonts w:ascii="Times New Roman" w:hAnsi="Times New Roman" w:cs="Times New Roman"/>
          <w:i/>
          <w:sz w:val="24"/>
          <w:lang w:val="bg-BG"/>
        </w:rPr>
      </w:pPr>
    </w:p>
    <w:p w:rsidR="00605F78" w:rsidRPr="00BA03CB" w:rsidRDefault="00605F78" w:rsidP="00605F78">
      <w:pPr>
        <w:spacing w:line="100" w:lineRule="atLeast"/>
        <w:ind w:firstLine="567"/>
        <w:jc w:val="both"/>
        <w:rPr>
          <w:rFonts w:ascii="Times New Roman" w:hAnsi="Times New Roman" w:cs="Times New Roman"/>
          <w:i/>
          <w:sz w:val="24"/>
          <w:lang w:val="bg-BG"/>
        </w:rPr>
      </w:pPr>
      <w:r w:rsidRPr="00BA03CB">
        <w:rPr>
          <w:rFonts w:ascii="Times New Roman" w:hAnsi="Times New Roman" w:cs="Times New Roman"/>
          <w:b/>
          <w:i/>
          <w:sz w:val="24"/>
          <w:u w:val="single"/>
          <w:lang w:val="bg-BG"/>
        </w:rPr>
        <w:lastRenderedPageBreak/>
        <w:t xml:space="preserve">Забележка: </w:t>
      </w:r>
      <w:r w:rsidRPr="00BA03CB">
        <w:rPr>
          <w:rFonts w:ascii="Times New Roman" w:hAnsi="Times New Roman" w:cs="Times New Roman"/>
          <w:i/>
          <w:sz w:val="24"/>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w:t>
      </w:r>
    </w:p>
    <w:p w:rsidR="006847E6" w:rsidRPr="00BA03CB" w:rsidRDefault="00605F78" w:rsidP="00605F78">
      <w:pPr>
        <w:suppressAutoHyphens w:val="0"/>
        <w:ind w:firstLine="567"/>
        <w:jc w:val="both"/>
        <w:rPr>
          <w:rFonts w:ascii="Times New Roman" w:hAnsi="Times New Roman" w:cs="Times New Roman"/>
          <w:b/>
          <w:sz w:val="24"/>
          <w:lang w:val="bg-BG" w:eastAsia="en-US"/>
        </w:rPr>
      </w:pPr>
      <w:r w:rsidRPr="00BA03CB">
        <w:rPr>
          <w:rFonts w:ascii="Times New Roman" w:hAnsi="Times New Roman" w:cs="Times New Roman"/>
          <w:b/>
          <w:i/>
          <w:sz w:val="24"/>
          <w:u w:val="single"/>
          <w:lang w:val="bg-BG"/>
        </w:rPr>
        <w:t xml:space="preserve">Забележка: </w:t>
      </w:r>
      <w:r w:rsidRPr="00BA03CB">
        <w:rPr>
          <w:rFonts w:ascii="Times New Roman" w:hAnsi="Times New Roman" w:cs="Times New Roman"/>
          <w:i/>
          <w:sz w:val="24"/>
          <w:lang w:val="ru-RU"/>
        </w:rPr>
        <w:t>Участниците не могат да се позовават на конфиденциалност по отношение на предложенията от офертите им, които подлежат на оценка</w:t>
      </w:r>
      <w:r w:rsidRPr="00BA03CB">
        <w:rPr>
          <w:rFonts w:ascii="Times New Roman" w:hAnsi="Times New Roman" w:cs="Times New Roman"/>
          <w:i/>
          <w:sz w:val="24"/>
          <w:lang w:val="bg-BG"/>
        </w:rPr>
        <w:t>, съгласно чл. 102, ал. 2 от ЗОП</w:t>
      </w:r>
    </w:p>
    <w:p w:rsidR="006F427D" w:rsidRPr="00BA03CB" w:rsidRDefault="006F427D">
      <w:pPr>
        <w:suppressAutoHyphens w:val="0"/>
        <w:spacing w:after="160" w:line="259" w:lineRule="auto"/>
        <w:rPr>
          <w:rFonts w:ascii="Times New Roman" w:hAnsi="Times New Roman" w:cs="Times New Roman"/>
          <w:b/>
          <w:sz w:val="24"/>
          <w:lang w:val="bg-BG" w:eastAsia="en-US"/>
        </w:rPr>
      </w:pPr>
      <w:r w:rsidRPr="00BA03CB">
        <w:rPr>
          <w:rFonts w:ascii="Times New Roman" w:hAnsi="Times New Roman" w:cs="Times New Roman"/>
          <w:b/>
          <w:sz w:val="24"/>
          <w:lang w:val="bg-BG" w:eastAsia="en-US"/>
        </w:rPr>
        <w:br w:type="page"/>
      </w:r>
    </w:p>
    <w:p w:rsidR="006847E6" w:rsidRPr="00BA03CB" w:rsidRDefault="006847E6" w:rsidP="00094C33">
      <w:pPr>
        <w:suppressAutoHyphens w:val="0"/>
        <w:ind w:left="4395"/>
        <w:rPr>
          <w:rFonts w:ascii="Times New Roman" w:hAnsi="Times New Roman" w:cs="Times New Roman"/>
          <w:b/>
          <w:sz w:val="24"/>
          <w:lang w:val="bg-BG" w:eastAsia="en-US"/>
        </w:rPr>
      </w:pPr>
    </w:p>
    <w:p w:rsidR="00594B85" w:rsidRPr="00BA03CB" w:rsidRDefault="00594B85" w:rsidP="00594B85">
      <w:pPr>
        <w:suppressAutoHyphens w:val="0"/>
        <w:jc w:val="right"/>
        <w:rPr>
          <w:rFonts w:ascii="Times New Roman" w:hAnsi="Times New Roman" w:cs="Times New Roman"/>
          <w:b/>
          <w:bCs/>
          <w:sz w:val="24"/>
          <w:lang w:eastAsia="bg-BG"/>
        </w:rPr>
      </w:pPr>
      <w:r w:rsidRPr="00BA03CB">
        <w:rPr>
          <w:rFonts w:ascii="Times New Roman" w:hAnsi="Times New Roman" w:cs="Times New Roman"/>
          <w:b/>
          <w:bCs/>
          <w:sz w:val="24"/>
          <w:lang w:val="bg-BG" w:eastAsia="bg-BG"/>
        </w:rPr>
        <w:t>Образец</w:t>
      </w:r>
      <w:r w:rsidRPr="00BA03CB">
        <w:rPr>
          <w:rFonts w:ascii="Times New Roman" w:hAnsi="Times New Roman" w:cs="Times New Roman"/>
          <w:sz w:val="24"/>
          <w:lang w:val="bg-BG" w:eastAsia="bg-BG"/>
        </w:rPr>
        <w:t xml:space="preserve"> </w:t>
      </w:r>
      <w:r w:rsidRPr="00BA03CB">
        <w:rPr>
          <w:rFonts w:ascii="Times New Roman" w:hAnsi="Times New Roman" w:cs="Times New Roman"/>
          <w:b/>
          <w:bCs/>
          <w:sz w:val="24"/>
          <w:lang w:val="bg-BG" w:eastAsia="bg-BG"/>
        </w:rPr>
        <w:t xml:space="preserve">№ </w:t>
      </w:r>
      <w:r w:rsidRPr="00BA03CB">
        <w:rPr>
          <w:rFonts w:ascii="Times New Roman" w:hAnsi="Times New Roman" w:cs="Times New Roman"/>
          <w:b/>
          <w:sz w:val="24"/>
          <w:lang w:val="bg-BG" w:eastAsia="en-US"/>
        </w:rPr>
        <w:t>8</w:t>
      </w:r>
    </w:p>
    <w:p w:rsidR="00594B85" w:rsidRPr="00BA03CB" w:rsidRDefault="00594B85" w:rsidP="00594B85">
      <w:pPr>
        <w:suppressAutoHyphens w:val="0"/>
        <w:jc w:val="right"/>
        <w:rPr>
          <w:rFonts w:ascii="Times New Roman" w:hAnsi="Times New Roman" w:cs="Times New Roman"/>
          <w:b/>
          <w:bCs/>
          <w:sz w:val="24"/>
          <w:lang w:eastAsia="bg-BG"/>
        </w:rPr>
      </w:pPr>
    </w:p>
    <w:p w:rsidR="00594B85" w:rsidRPr="00BA03CB" w:rsidRDefault="00594B85" w:rsidP="00594B85">
      <w:pPr>
        <w:suppressAutoHyphens w:val="0"/>
        <w:ind w:left="-720" w:firstLine="720"/>
        <w:rPr>
          <w:rFonts w:ascii="Times New Roman" w:hAnsi="Times New Roman" w:cs="Times New Roman"/>
          <w:sz w:val="24"/>
          <w:lang w:eastAsia="bg-BG"/>
        </w:rPr>
      </w:pPr>
      <w:r w:rsidRPr="00BA03CB">
        <w:rPr>
          <w:rFonts w:ascii="Times New Roman" w:hAnsi="Times New Roman" w:cs="Times New Roman"/>
          <w:b/>
          <w:bCs/>
          <w:sz w:val="24"/>
          <w:lang w:val="bg-BG" w:eastAsia="bg-BG"/>
        </w:rPr>
        <w:t xml:space="preserve">УЧАСТНИК: </w:t>
      </w:r>
      <w:r w:rsidRPr="00BA03CB">
        <w:rPr>
          <w:rFonts w:ascii="Times New Roman" w:hAnsi="Times New Roman" w:cs="Times New Roman"/>
          <w:sz w:val="24"/>
          <w:lang w:val="bg-BG" w:eastAsia="bg-BG"/>
        </w:rPr>
        <w:t>......................................................................................................</w:t>
      </w:r>
    </w:p>
    <w:p w:rsidR="00594B85" w:rsidRPr="00BA03CB" w:rsidRDefault="00594B85" w:rsidP="00594B85">
      <w:pPr>
        <w:suppressAutoHyphens w:val="0"/>
        <w:ind w:left="-720" w:firstLine="720"/>
        <w:rPr>
          <w:rFonts w:ascii="Times New Roman" w:hAnsi="Times New Roman" w:cs="Times New Roman"/>
          <w:b/>
          <w:bCs/>
          <w:sz w:val="24"/>
          <w:lang w:val="bg-BG" w:eastAsia="bg-BG"/>
        </w:rPr>
      </w:pPr>
    </w:p>
    <w:p w:rsidR="00594B85" w:rsidRPr="00BA03CB" w:rsidRDefault="00594B85" w:rsidP="00594B85">
      <w:pPr>
        <w:suppressAutoHyphens w:val="0"/>
        <w:ind w:left="-720" w:firstLine="720"/>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 xml:space="preserve">Адрес за кореспонденция </w:t>
      </w:r>
      <w:r w:rsidRPr="00BA03CB">
        <w:rPr>
          <w:rFonts w:ascii="Times New Roman" w:hAnsi="Times New Roman" w:cs="Times New Roman"/>
          <w:sz w:val="24"/>
          <w:lang w:val="bg-BG" w:eastAsia="bg-BG"/>
        </w:rPr>
        <w:t>.................................................................................</w:t>
      </w:r>
    </w:p>
    <w:p w:rsidR="00594B85" w:rsidRPr="00BA03CB" w:rsidRDefault="00594B85" w:rsidP="00594B85">
      <w:pPr>
        <w:suppressAutoHyphens w:val="0"/>
        <w:jc w:val="both"/>
        <w:rPr>
          <w:rFonts w:ascii="Times New Roman" w:hAnsi="Times New Roman" w:cs="Times New Roman"/>
          <w:b/>
          <w:bCs/>
          <w:sz w:val="24"/>
          <w:lang w:val="bg-BG" w:eastAsia="en-US"/>
        </w:rPr>
      </w:pPr>
    </w:p>
    <w:p w:rsidR="00594B85" w:rsidRPr="00BA03CB" w:rsidRDefault="00594B85" w:rsidP="00594B85">
      <w:pPr>
        <w:suppressAutoHyphens w:val="0"/>
        <w:jc w:val="center"/>
        <w:rPr>
          <w:rFonts w:ascii="Times New Roman" w:hAnsi="Times New Roman" w:cs="Times New Roman"/>
          <w:b/>
          <w:bCs/>
          <w:position w:val="8"/>
          <w:sz w:val="24"/>
          <w:lang w:val="bg-BG" w:eastAsia="bg-BG"/>
        </w:rPr>
      </w:pPr>
      <w:r w:rsidRPr="00BA03CB">
        <w:rPr>
          <w:rFonts w:ascii="Times New Roman" w:hAnsi="Times New Roman" w:cs="Times New Roman"/>
          <w:b/>
          <w:bCs/>
          <w:position w:val="8"/>
          <w:sz w:val="24"/>
          <w:lang w:val="bg-BG" w:eastAsia="bg-BG"/>
        </w:rPr>
        <w:t>ЦЕНОВО ПРЕДЛОЖЕНИЕ</w:t>
      </w:r>
    </w:p>
    <w:p w:rsidR="00594B85" w:rsidRPr="00BA03CB" w:rsidRDefault="00594B85" w:rsidP="00594B85">
      <w:pPr>
        <w:suppressAutoHyphens w:val="0"/>
        <w:jc w:val="center"/>
        <w:rPr>
          <w:rFonts w:ascii="Times New Roman" w:hAnsi="Times New Roman" w:cs="Times New Roman"/>
          <w:b/>
          <w:bCs/>
          <w:position w:val="8"/>
          <w:sz w:val="24"/>
          <w:lang w:val="bg-BG" w:eastAsia="bg-BG"/>
        </w:rPr>
      </w:pPr>
    </w:p>
    <w:p w:rsidR="00594B85" w:rsidRPr="00BA03CB" w:rsidRDefault="00594B85" w:rsidP="00594B85">
      <w:pPr>
        <w:suppressAutoHyphens w:val="0"/>
        <w:ind w:right="43"/>
        <w:jc w:val="center"/>
        <w:rPr>
          <w:rFonts w:ascii="Times New Roman" w:hAnsi="Times New Roman" w:cs="Times New Roman"/>
          <w:sz w:val="24"/>
          <w:lang w:val="bg-BG" w:eastAsia="bg-BG"/>
        </w:rPr>
      </w:pPr>
      <w:r w:rsidRPr="00BA03CB">
        <w:rPr>
          <w:rFonts w:ascii="Times New Roman" w:hAnsi="Times New Roman" w:cs="Times New Roman"/>
          <w:sz w:val="24"/>
          <w:lang w:val="bg-BG" w:eastAsia="bg-BG"/>
        </w:rPr>
        <w:t>за изпълнение на обществена поръчка с предмет:</w:t>
      </w:r>
    </w:p>
    <w:p w:rsidR="00594B85" w:rsidRPr="00BA03CB" w:rsidRDefault="00594B85" w:rsidP="00594B85">
      <w:pPr>
        <w:suppressAutoHyphens w:val="0"/>
        <w:autoSpaceDE w:val="0"/>
        <w:autoSpaceDN w:val="0"/>
        <w:adjustRightInd w:val="0"/>
        <w:jc w:val="center"/>
        <w:rPr>
          <w:rFonts w:ascii="Times New Roman" w:hAnsi="Times New Roman" w:cs="Times New Roman"/>
          <w:i/>
          <w:iCs/>
          <w:sz w:val="24"/>
          <w:lang w:val="bg-BG" w:eastAsia="bg-BG"/>
        </w:rPr>
      </w:pPr>
      <w:r w:rsidRPr="00BA03CB">
        <w:rPr>
          <w:rFonts w:ascii="Times New Roman" w:hAnsi="Times New Roman" w:cs="Times New Roman"/>
          <w:b/>
          <w:bCs/>
          <w:i/>
          <w:iCs/>
          <w:sz w:val="24"/>
          <w:lang w:val="bg-BG" w:eastAsia="bg-BG"/>
        </w:rPr>
        <w:t>„</w:t>
      </w:r>
      <w:r w:rsidRPr="00BA03CB">
        <w:rPr>
          <w:rFonts w:ascii="Times New Roman" w:hAnsi="Times New Roman" w:cs="Times New Roman"/>
          <w:b/>
          <w:bCs/>
          <w:spacing w:val="-12"/>
          <w:sz w:val="24"/>
          <w:lang w:val="bg-BG" w:eastAsia="bg-BG"/>
        </w:rPr>
        <w:t xml:space="preserve">Доставка на електрически автобуси с необходимото диагностично оборудване и доставка и монтаж на зарядни станции за  електробуси </w:t>
      </w:r>
      <w:r w:rsidRPr="00BA03CB">
        <w:rPr>
          <w:rFonts w:ascii="Times New Roman" w:hAnsi="Times New Roman" w:cs="Times New Roman"/>
          <w:i/>
          <w:iCs/>
          <w:sz w:val="24"/>
          <w:lang w:val="bg-BG" w:eastAsia="bg-BG"/>
        </w:rPr>
        <w:t>”</w:t>
      </w:r>
    </w:p>
    <w:p w:rsidR="00594B85" w:rsidRPr="00BA03CB" w:rsidRDefault="00594B85" w:rsidP="00594B85">
      <w:pPr>
        <w:suppressAutoHyphens w:val="0"/>
        <w:autoSpaceDE w:val="0"/>
        <w:autoSpaceDN w:val="0"/>
        <w:adjustRightInd w:val="0"/>
        <w:jc w:val="center"/>
        <w:rPr>
          <w:rFonts w:ascii="Times New Roman" w:hAnsi="Times New Roman" w:cs="Times New Roman"/>
          <w:sz w:val="24"/>
          <w:lang w:val="bg-BG" w:eastAsia="bg-BG"/>
        </w:rPr>
      </w:pPr>
    </w:p>
    <w:p w:rsidR="00594B85" w:rsidRPr="00BA03CB" w:rsidRDefault="00594B85" w:rsidP="00594B85">
      <w:pPr>
        <w:suppressAutoHyphens w:val="0"/>
        <w:spacing w:before="120"/>
        <w:ind w:firstLine="708"/>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Потвърждаваме, че сме се запознали с всички условия на изпълнение на поръчката и всички фактори на оскъпяване, които произтичат от местоположението на доставката и техническите изисквания на Възложителя в Техническата спецификация, условията на договора и разясненията по време на процедурата, и в предложената цена сме отчели всички разходи за изпълнение на поръчката в съответствие с посочените изисквания, както и всякакви други изисквания в нормативната уредба, които са задължителни за спазване при изпълнение на поръчката.</w:t>
      </w:r>
    </w:p>
    <w:p w:rsidR="00594B85" w:rsidRPr="00BA03CB" w:rsidRDefault="00594B85" w:rsidP="00594B85">
      <w:pPr>
        <w:tabs>
          <w:tab w:val="left" w:pos="1134"/>
        </w:tabs>
        <w:suppressAutoHyphens w:val="0"/>
        <w:spacing w:before="120" w:after="120"/>
        <w:jc w:val="both"/>
        <w:rPr>
          <w:rFonts w:ascii="Times New Roman" w:hAnsi="Times New Roman" w:cs="Times New Roman"/>
          <w:b/>
          <w:bCs/>
          <w:sz w:val="23"/>
          <w:szCs w:val="23"/>
          <w:lang w:val="bg-BG" w:eastAsia="bg-BG"/>
        </w:rPr>
      </w:pPr>
      <w:r w:rsidRPr="00BA03CB">
        <w:rPr>
          <w:rFonts w:ascii="Times New Roman" w:hAnsi="Times New Roman" w:cs="Times New Roman"/>
          <w:sz w:val="23"/>
          <w:szCs w:val="23"/>
          <w:lang w:eastAsia="bg-BG"/>
        </w:rPr>
        <w:t xml:space="preserve">            1. </w:t>
      </w:r>
      <w:r w:rsidRPr="00BA03CB">
        <w:rPr>
          <w:rFonts w:ascii="Times New Roman" w:hAnsi="Times New Roman" w:cs="Times New Roman"/>
          <w:sz w:val="23"/>
          <w:szCs w:val="23"/>
          <w:lang w:val="bg-BG" w:eastAsia="bg-BG"/>
        </w:rPr>
        <w:t>Предлагаме да изпълним поръчката, като доставим:</w:t>
      </w:r>
    </w:p>
    <w:p w:rsidR="00594B85" w:rsidRPr="00BA03CB" w:rsidRDefault="00594B85" w:rsidP="00594B85">
      <w:pPr>
        <w:suppressAutoHyphens w:val="0"/>
        <w:spacing w:before="120" w:after="120"/>
        <w:ind w:left="717"/>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 xml:space="preserve">Нови електрически автобуси и допълнително оборудване към тях: </w:t>
      </w:r>
    </w:p>
    <w:p w:rsidR="00594B85" w:rsidRPr="00BA03CB" w:rsidRDefault="00594B85" w:rsidP="00594B85">
      <w:pPr>
        <w:suppressAutoHyphens w:val="0"/>
        <w:spacing w:before="120" w:after="120"/>
        <w:ind w:left="717"/>
        <w:jc w:val="both"/>
        <w:rPr>
          <w:rFonts w:ascii="Times New Roman" w:hAnsi="Times New Roman" w:cs="Times New Roman"/>
          <w:b/>
          <w:bCs/>
          <w:sz w:val="23"/>
          <w:szCs w:val="23"/>
          <w:lang w:val="bg-BG" w:eastAsia="bg-BG"/>
        </w:rPr>
      </w:pPr>
      <w:r w:rsidRPr="00BA03CB">
        <w:rPr>
          <w:rFonts w:ascii="Times New Roman" w:hAnsi="Times New Roman" w:cs="Times New Roman"/>
          <w:sz w:val="23"/>
          <w:szCs w:val="23"/>
          <w:lang w:val="bg-BG" w:eastAsia="bg-BG"/>
        </w:rPr>
        <w:t>......... (.......................................................................) броя,</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Произведени от: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Марка: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 xml:space="preserve">Модел: ………..…....…....…….....…...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 xml:space="preserve">Зарядни станции за електрически автобуси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 (.......................................................................) броя</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Произведени от: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Марка: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 xml:space="preserve">Модел: ………..…....…....…….....…...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 xml:space="preserve">Бърза станция за бързо дневно зареждане за електрически автобуси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1 (един) брой</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Произведена от: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lastRenderedPageBreak/>
        <w:t>Марка: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Модел: ………..…....…....…….....…...</w:t>
      </w:r>
    </w:p>
    <w:p w:rsidR="00594B85" w:rsidRPr="00BA03CB" w:rsidRDefault="00594B85" w:rsidP="00594B85">
      <w:pPr>
        <w:tabs>
          <w:tab w:val="left" w:pos="1134"/>
        </w:tabs>
        <w:suppressAutoHyphens w:val="0"/>
        <w:spacing w:before="120"/>
        <w:ind w:left="708" w:firstLine="1"/>
        <w:jc w:val="both"/>
        <w:rPr>
          <w:rFonts w:ascii="Times New Roman" w:hAnsi="Times New Roman" w:cs="Times New Roman"/>
          <w:sz w:val="24"/>
          <w:lang w:val="ru-RU" w:eastAsia="bg-BG"/>
        </w:rPr>
      </w:pPr>
    </w:p>
    <w:p w:rsidR="00594B85" w:rsidRPr="00BA03CB" w:rsidRDefault="00594B85" w:rsidP="00594B85">
      <w:pPr>
        <w:tabs>
          <w:tab w:val="left" w:pos="1134"/>
        </w:tabs>
        <w:suppressAutoHyphens w:val="0"/>
        <w:spacing w:before="120"/>
        <w:ind w:left="708" w:firstLine="1"/>
        <w:jc w:val="both"/>
        <w:rPr>
          <w:rFonts w:ascii="Times New Roman" w:hAnsi="Times New Roman" w:cs="Times New Roman"/>
          <w:b/>
          <w:bCs/>
          <w:sz w:val="24"/>
          <w:lang w:eastAsia="bg-BG"/>
        </w:rPr>
      </w:pPr>
      <w:r w:rsidRPr="00BA03CB">
        <w:rPr>
          <w:rFonts w:ascii="Times New Roman" w:hAnsi="Times New Roman" w:cs="Times New Roman"/>
          <w:sz w:val="24"/>
          <w:lang w:val="ru-RU" w:eastAsia="bg-BG"/>
        </w:rPr>
        <w:t>Система за телеметрично наблюдение и контрол в реално време</w:t>
      </w:r>
      <w:r w:rsidRPr="00BA03CB">
        <w:rPr>
          <w:rFonts w:ascii="Times New Roman" w:hAnsi="Times New Roman" w:cs="Times New Roman"/>
          <w:b/>
          <w:bCs/>
          <w:sz w:val="24"/>
          <w:lang w:val="ru-RU" w:eastAsia="bg-BG"/>
        </w:rPr>
        <w:t xml:space="preserve"> ......................................................................................................................................................................................................................................................................................</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r w:rsidRPr="00BA03CB">
        <w:rPr>
          <w:rFonts w:ascii="Times New Roman" w:hAnsi="Times New Roman" w:cs="Times New Roman"/>
          <w:sz w:val="23"/>
          <w:szCs w:val="23"/>
          <w:lang w:val="bg-BG" w:eastAsia="bg-BG"/>
        </w:rPr>
        <w:t xml:space="preserve"> при следните цени:</w:t>
      </w:r>
    </w:p>
    <w:p w:rsidR="00594B85" w:rsidRPr="00BA03CB" w:rsidRDefault="00594B85" w:rsidP="00594B85">
      <w:pPr>
        <w:tabs>
          <w:tab w:val="left" w:pos="1134"/>
        </w:tabs>
        <w:suppressAutoHyphens w:val="0"/>
        <w:spacing w:before="120"/>
        <w:ind w:firstLine="709"/>
        <w:jc w:val="both"/>
        <w:rPr>
          <w:rFonts w:ascii="Times New Roman" w:hAnsi="Times New Roman" w:cs="Times New Roman"/>
          <w:sz w:val="23"/>
          <w:szCs w:val="23"/>
          <w:lang w:val="bg-BG" w:eastAsia="bg-BG"/>
        </w:rPr>
      </w:pPr>
    </w:p>
    <w:tbl>
      <w:tblPr>
        <w:tblW w:w="541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5441"/>
        <w:gridCol w:w="968"/>
        <w:gridCol w:w="1937"/>
        <w:gridCol w:w="1841"/>
      </w:tblGrid>
      <w:tr w:rsidR="00BA03CB" w:rsidRPr="00BA03CB" w:rsidTr="001D5DCE">
        <w:tc>
          <w:tcPr>
            <w:tcW w:w="224" w:type="pct"/>
            <w:vAlign w:val="center"/>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en-GB" w:eastAsia="en-GB"/>
              </w:rPr>
            </w:pPr>
            <w:r w:rsidRPr="00BA03CB">
              <w:rPr>
                <w:rFonts w:ascii="Times New Roman" w:hAnsi="Times New Roman" w:cs="Times New Roman"/>
                <w:sz w:val="24"/>
                <w:lang w:val="en-GB" w:eastAsia="en-GB"/>
              </w:rPr>
              <w:t>№</w:t>
            </w:r>
          </w:p>
        </w:tc>
        <w:tc>
          <w:tcPr>
            <w:tcW w:w="2551" w:type="pct"/>
            <w:vAlign w:val="center"/>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en-GB" w:eastAsia="en-GB"/>
              </w:rPr>
            </w:pPr>
            <w:r w:rsidRPr="00BA03CB">
              <w:rPr>
                <w:rFonts w:ascii="Times New Roman" w:hAnsi="Times New Roman" w:cs="Times New Roman"/>
                <w:sz w:val="24"/>
                <w:lang w:val="en-GB" w:eastAsia="en-GB"/>
              </w:rPr>
              <w:t>Наименование</w:t>
            </w:r>
          </w:p>
        </w:tc>
        <w:tc>
          <w:tcPr>
            <w:tcW w:w="454" w:type="pct"/>
            <w:vAlign w:val="center"/>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bg-BG" w:eastAsia="en-GB"/>
              </w:rPr>
            </w:pPr>
            <w:r w:rsidRPr="00BA03CB">
              <w:rPr>
                <w:rFonts w:ascii="Times New Roman" w:hAnsi="Times New Roman" w:cs="Times New Roman"/>
                <w:sz w:val="24"/>
                <w:lang w:val="bg-BG" w:eastAsia="en-GB"/>
              </w:rPr>
              <w:t>брой</w:t>
            </w:r>
          </w:p>
        </w:tc>
        <w:tc>
          <w:tcPr>
            <w:tcW w:w="908" w:type="pct"/>
            <w:vAlign w:val="center"/>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en-GB" w:eastAsia="en-GB"/>
              </w:rPr>
            </w:pPr>
            <w:r w:rsidRPr="00BA03CB">
              <w:rPr>
                <w:rFonts w:ascii="Times New Roman" w:hAnsi="Times New Roman" w:cs="Times New Roman"/>
                <w:sz w:val="24"/>
                <w:lang w:val="en-GB" w:eastAsia="en-GB"/>
              </w:rPr>
              <w:t>Ед. цена в лева без ДДС</w:t>
            </w:r>
          </w:p>
        </w:tc>
        <w:tc>
          <w:tcPr>
            <w:tcW w:w="864" w:type="pct"/>
            <w:vAlign w:val="center"/>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en-GB" w:eastAsia="en-GB"/>
              </w:rPr>
            </w:pPr>
            <w:r w:rsidRPr="00BA03CB">
              <w:rPr>
                <w:rFonts w:ascii="Times New Roman" w:hAnsi="Times New Roman" w:cs="Times New Roman"/>
                <w:sz w:val="24"/>
                <w:lang w:val="en-GB" w:eastAsia="en-GB"/>
              </w:rPr>
              <w:t>Обща сума в лева без ДДС</w:t>
            </w:r>
          </w:p>
        </w:tc>
      </w:tr>
      <w:tr w:rsidR="00BA03CB" w:rsidRPr="00BA03CB" w:rsidTr="001D5DCE">
        <w:tc>
          <w:tcPr>
            <w:tcW w:w="22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en-GB" w:eastAsia="en-GB"/>
              </w:rPr>
            </w:pPr>
            <w:r w:rsidRPr="00BA03CB">
              <w:rPr>
                <w:rFonts w:ascii="Times New Roman" w:hAnsi="Times New Roman" w:cs="Times New Roman"/>
                <w:b/>
                <w:bCs/>
                <w:sz w:val="24"/>
                <w:lang w:val="en-GB" w:eastAsia="en-GB"/>
              </w:rPr>
              <w:t>1</w:t>
            </w:r>
          </w:p>
        </w:tc>
        <w:tc>
          <w:tcPr>
            <w:tcW w:w="2551"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both"/>
              <w:rPr>
                <w:rFonts w:ascii="Times New Roman" w:hAnsi="Times New Roman" w:cs="Times New Roman"/>
                <w:b/>
                <w:bCs/>
                <w:sz w:val="24"/>
                <w:lang w:val="bg-BG" w:eastAsia="en-GB"/>
              </w:rPr>
            </w:pPr>
            <w:r w:rsidRPr="00BA03CB">
              <w:rPr>
                <w:rFonts w:ascii="Times New Roman" w:hAnsi="Times New Roman" w:cs="Times New Roman"/>
                <w:b/>
                <w:bCs/>
                <w:sz w:val="24"/>
                <w:lang w:val="en-GB" w:eastAsia="en-GB"/>
              </w:rPr>
              <w:t xml:space="preserve">Доставка на </w:t>
            </w:r>
            <w:r w:rsidRPr="00BA03CB">
              <w:rPr>
                <w:rFonts w:ascii="Times New Roman" w:hAnsi="Times New Roman" w:cs="Times New Roman"/>
                <w:b/>
                <w:bCs/>
                <w:sz w:val="24"/>
                <w:lang w:val="bg-BG" w:eastAsia="en-GB"/>
              </w:rPr>
              <w:t>5 бр. електрически автобуси</w:t>
            </w:r>
            <w:r w:rsidRPr="00BA03CB">
              <w:rPr>
                <w:rFonts w:ascii="Times New Roman" w:hAnsi="Times New Roman" w:cs="Times New Roman"/>
                <w:b/>
                <w:bCs/>
                <w:sz w:val="24"/>
                <w:lang w:val="en-GB" w:eastAsia="en-GB"/>
              </w:rPr>
              <w:t xml:space="preserve"> съгласно изискванията, включително принадлежностите към тях  </w:t>
            </w:r>
          </w:p>
        </w:tc>
        <w:tc>
          <w:tcPr>
            <w:tcW w:w="45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c>
          <w:tcPr>
            <w:tcW w:w="908"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c>
          <w:tcPr>
            <w:tcW w:w="86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r>
      <w:tr w:rsidR="00BA03CB" w:rsidRPr="00BA03CB" w:rsidTr="001D5DCE">
        <w:tc>
          <w:tcPr>
            <w:tcW w:w="22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r w:rsidRPr="00BA03CB">
              <w:rPr>
                <w:rFonts w:ascii="Times New Roman" w:hAnsi="Times New Roman" w:cs="Times New Roman"/>
                <w:b/>
                <w:bCs/>
                <w:sz w:val="24"/>
                <w:lang w:val="bg-BG" w:eastAsia="en-GB"/>
              </w:rPr>
              <w:t>2</w:t>
            </w:r>
          </w:p>
        </w:tc>
        <w:tc>
          <w:tcPr>
            <w:tcW w:w="2551" w:type="pct"/>
            <w:vAlign w:val="center"/>
          </w:tcPr>
          <w:p w:rsidR="00594B85" w:rsidRPr="00BA03CB" w:rsidRDefault="00594B85" w:rsidP="00375E32">
            <w:pPr>
              <w:tabs>
                <w:tab w:val="left" w:pos="3927"/>
              </w:tabs>
              <w:suppressAutoHyphens w:val="0"/>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 xml:space="preserve">Доставка и въвеждане в експлоатация на </w:t>
            </w:r>
            <w:r w:rsidR="00375E32" w:rsidRPr="00BA03CB">
              <w:rPr>
                <w:rFonts w:ascii="Times New Roman" w:hAnsi="Times New Roman" w:cs="Times New Roman"/>
                <w:b/>
                <w:bCs/>
                <w:sz w:val="24"/>
                <w:lang w:val="bg-BG" w:eastAsia="en-GB"/>
              </w:rPr>
              <w:t xml:space="preserve">5 бр. </w:t>
            </w:r>
            <w:r w:rsidRPr="00BA03CB">
              <w:rPr>
                <w:rFonts w:ascii="Times New Roman" w:hAnsi="Times New Roman" w:cs="Times New Roman"/>
                <w:b/>
                <w:bCs/>
                <w:sz w:val="24"/>
                <w:lang w:val="bg-BG" w:eastAsia="bg-BG"/>
              </w:rPr>
              <w:t xml:space="preserve">зарядни станции за електрически автобуси </w:t>
            </w:r>
          </w:p>
        </w:tc>
        <w:tc>
          <w:tcPr>
            <w:tcW w:w="45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c>
          <w:tcPr>
            <w:tcW w:w="908"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c>
          <w:tcPr>
            <w:tcW w:w="86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r>
      <w:tr w:rsidR="00BA03CB" w:rsidRPr="00BA03CB" w:rsidTr="001D5DCE">
        <w:tc>
          <w:tcPr>
            <w:tcW w:w="22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r w:rsidRPr="00BA03CB">
              <w:rPr>
                <w:rFonts w:ascii="Times New Roman" w:hAnsi="Times New Roman" w:cs="Times New Roman"/>
                <w:b/>
                <w:bCs/>
                <w:sz w:val="24"/>
                <w:lang w:val="bg-BG" w:eastAsia="en-GB"/>
              </w:rPr>
              <w:t>3</w:t>
            </w:r>
          </w:p>
        </w:tc>
        <w:tc>
          <w:tcPr>
            <w:tcW w:w="2551" w:type="pct"/>
            <w:vAlign w:val="center"/>
          </w:tcPr>
          <w:p w:rsidR="00594B85" w:rsidRPr="00BA03CB" w:rsidRDefault="00594B85" w:rsidP="00594B85">
            <w:pPr>
              <w:tabs>
                <w:tab w:val="left" w:pos="3927"/>
              </w:tabs>
              <w:suppressAutoHyphens w:val="0"/>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 xml:space="preserve">Доставка и въвеждане в експлоатация на бърза станция за бързо дневно зареждане за електрически автобуси </w:t>
            </w:r>
          </w:p>
        </w:tc>
        <w:tc>
          <w:tcPr>
            <w:tcW w:w="45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c>
          <w:tcPr>
            <w:tcW w:w="908"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c>
          <w:tcPr>
            <w:tcW w:w="86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r>
      <w:tr w:rsidR="00BA03CB" w:rsidRPr="00BA03CB" w:rsidTr="001D5DCE">
        <w:tc>
          <w:tcPr>
            <w:tcW w:w="22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eastAsia="en-GB"/>
              </w:rPr>
            </w:pPr>
            <w:r w:rsidRPr="00BA03CB">
              <w:rPr>
                <w:rFonts w:ascii="Times New Roman" w:hAnsi="Times New Roman" w:cs="Times New Roman"/>
                <w:b/>
                <w:bCs/>
                <w:sz w:val="24"/>
                <w:lang w:eastAsia="en-GB"/>
              </w:rPr>
              <w:t>4</w:t>
            </w:r>
          </w:p>
        </w:tc>
        <w:tc>
          <w:tcPr>
            <w:tcW w:w="2551" w:type="pct"/>
            <w:vAlign w:val="center"/>
          </w:tcPr>
          <w:p w:rsidR="00594B85" w:rsidRPr="00BA03CB" w:rsidRDefault="00594B85" w:rsidP="00594B85">
            <w:pPr>
              <w:tabs>
                <w:tab w:val="left" w:pos="3927"/>
              </w:tabs>
              <w:suppressAutoHyphens w:val="0"/>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Доставка и въвеждане в експлоатация на с</w:t>
            </w:r>
            <w:r w:rsidRPr="00BA03CB">
              <w:rPr>
                <w:rFonts w:ascii="Times New Roman" w:hAnsi="Times New Roman" w:cs="Times New Roman"/>
                <w:b/>
                <w:bCs/>
                <w:sz w:val="24"/>
                <w:lang w:val="ru-RU" w:eastAsia="bg-BG"/>
              </w:rPr>
              <w:t xml:space="preserve">истема за телеметрично наблюдение и контрол в реално време </w:t>
            </w:r>
          </w:p>
        </w:tc>
        <w:tc>
          <w:tcPr>
            <w:tcW w:w="454" w:type="pct"/>
            <w:vAlign w:val="center"/>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p>
        </w:tc>
        <w:tc>
          <w:tcPr>
            <w:tcW w:w="908"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c>
          <w:tcPr>
            <w:tcW w:w="86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r>
      <w:tr w:rsidR="00BA03CB" w:rsidRPr="00BA03CB" w:rsidTr="001D5DCE">
        <w:tc>
          <w:tcPr>
            <w:tcW w:w="22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en-GB" w:eastAsia="en-GB"/>
              </w:rPr>
            </w:pPr>
          </w:p>
        </w:tc>
        <w:tc>
          <w:tcPr>
            <w:tcW w:w="2551" w:type="pct"/>
            <w:vAlign w:val="center"/>
          </w:tcPr>
          <w:p w:rsidR="00594B85" w:rsidRPr="00BA03CB" w:rsidRDefault="00594B85" w:rsidP="00594B85">
            <w:pPr>
              <w:tabs>
                <w:tab w:val="left" w:pos="3927"/>
              </w:tabs>
              <w:suppressAutoHyphens w:val="0"/>
              <w:rPr>
                <w:rFonts w:ascii="Times New Roman" w:hAnsi="Times New Roman" w:cs="Times New Roman"/>
                <w:b/>
                <w:bCs/>
                <w:sz w:val="24"/>
                <w:lang w:val="bg-BG" w:eastAsia="bg-BG"/>
              </w:rPr>
            </w:pPr>
            <w:r w:rsidRPr="00BA03CB">
              <w:rPr>
                <w:rFonts w:ascii="Times New Roman" w:hAnsi="Times New Roman" w:cs="Times New Roman"/>
                <w:b/>
                <w:bCs/>
                <w:sz w:val="24"/>
                <w:lang w:val="bg-BG" w:eastAsia="bg-BG"/>
              </w:rPr>
              <w:t>Общо:</w:t>
            </w:r>
          </w:p>
        </w:tc>
        <w:tc>
          <w:tcPr>
            <w:tcW w:w="45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p>
        </w:tc>
        <w:tc>
          <w:tcPr>
            <w:tcW w:w="908"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eastAsia="en-GB"/>
              </w:rPr>
            </w:pPr>
            <w:r w:rsidRPr="00BA03CB">
              <w:rPr>
                <w:rFonts w:ascii="Times New Roman" w:hAnsi="Times New Roman" w:cs="Times New Roman"/>
                <w:b/>
                <w:bCs/>
                <w:sz w:val="24"/>
                <w:lang w:eastAsia="en-GB"/>
              </w:rPr>
              <w:t>-</w:t>
            </w:r>
          </w:p>
        </w:tc>
        <w:tc>
          <w:tcPr>
            <w:tcW w:w="864" w:type="pct"/>
          </w:tcPr>
          <w:p w:rsidR="00594B85" w:rsidRPr="00BA03CB" w:rsidRDefault="00594B85" w:rsidP="00594B85">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en-GB" w:eastAsia="en-GB"/>
              </w:rPr>
            </w:pPr>
          </w:p>
        </w:tc>
      </w:tr>
    </w:tbl>
    <w:p w:rsidR="00594B85" w:rsidRPr="00BA03CB" w:rsidRDefault="00594B85" w:rsidP="00594B85">
      <w:pPr>
        <w:tabs>
          <w:tab w:val="left" w:pos="1134"/>
        </w:tabs>
        <w:suppressAutoHyphens w:val="0"/>
        <w:spacing w:before="120"/>
        <w:ind w:firstLine="709"/>
        <w:jc w:val="both"/>
        <w:rPr>
          <w:rFonts w:ascii="Times New Roman" w:hAnsi="Times New Roman" w:cs="Times New Roman"/>
          <w:sz w:val="24"/>
          <w:lang w:val="bg-BG" w:eastAsia="bg-BG"/>
        </w:rPr>
      </w:pPr>
      <w:r w:rsidRPr="00BA03CB">
        <w:rPr>
          <w:rFonts w:ascii="Times New Roman" w:hAnsi="Times New Roman" w:cs="Times New Roman"/>
          <w:sz w:val="24"/>
          <w:lang w:val="bg-BG" w:eastAsia="bg-BG"/>
        </w:rPr>
        <w:t>Словом:.............................................................</w:t>
      </w:r>
      <w:r w:rsidRPr="00BA03CB">
        <w:rPr>
          <w:rFonts w:ascii="Times New Roman" w:hAnsi="Times New Roman" w:cs="Times New Roman"/>
          <w:sz w:val="24"/>
          <w:lang w:eastAsia="bg-BG"/>
        </w:rPr>
        <w:t>.....................................................</w:t>
      </w:r>
      <w:r w:rsidRPr="00BA03CB">
        <w:rPr>
          <w:rFonts w:ascii="Times New Roman" w:hAnsi="Times New Roman" w:cs="Times New Roman"/>
          <w:sz w:val="24"/>
          <w:lang w:val="bg-BG" w:eastAsia="bg-BG"/>
        </w:rPr>
        <w:t>......лв.</w:t>
      </w:r>
    </w:p>
    <w:p w:rsidR="00594B85" w:rsidRPr="00BA03CB" w:rsidRDefault="00594B85" w:rsidP="00594B85">
      <w:pPr>
        <w:suppressAutoHyphens w:val="0"/>
        <w:spacing w:after="100"/>
        <w:ind w:firstLine="708"/>
        <w:jc w:val="both"/>
        <w:rPr>
          <w:rFonts w:ascii="Times New Roman" w:hAnsi="Times New Roman" w:cs="Times New Roman"/>
          <w:b/>
          <w:bCs/>
          <w:sz w:val="24"/>
          <w:u w:val="single"/>
          <w:lang w:val="bg-BG" w:eastAsia="bg-BG"/>
        </w:rPr>
      </w:pPr>
      <w:r w:rsidRPr="00BA03CB">
        <w:rPr>
          <w:rFonts w:ascii="Times New Roman" w:hAnsi="Times New Roman" w:cs="Times New Roman"/>
          <w:b/>
          <w:bCs/>
          <w:sz w:val="24"/>
          <w:u w:val="single"/>
          <w:lang w:val="bg-BG" w:eastAsia="bg-BG"/>
        </w:rPr>
        <w:t>Важно! Максималният финансов ресурс на Възложителя за изпълнение на предмет</w:t>
      </w:r>
      <w:r w:rsidR="00375E32" w:rsidRPr="00BA03CB">
        <w:rPr>
          <w:rFonts w:ascii="Times New Roman" w:hAnsi="Times New Roman" w:cs="Times New Roman"/>
          <w:b/>
          <w:bCs/>
          <w:sz w:val="24"/>
          <w:u w:val="single"/>
          <w:lang w:val="bg-BG" w:eastAsia="bg-BG"/>
        </w:rPr>
        <w:t>а на поръчката е в размер до 4 80</w:t>
      </w:r>
      <w:r w:rsidRPr="00BA03CB">
        <w:rPr>
          <w:rFonts w:ascii="Times New Roman" w:hAnsi="Times New Roman" w:cs="Times New Roman"/>
          <w:b/>
          <w:bCs/>
          <w:sz w:val="24"/>
          <w:u w:val="single"/>
          <w:lang w:val="bg-BG" w:eastAsia="bg-BG"/>
        </w:rPr>
        <w:t xml:space="preserve">0 000,00  лв. /четири милиона </w:t>
      </w:r>
      <w:r w:rsidR="0065532D" w:rsidRPr="00BA03CB">
        <w:rPr>
          <w:rFonts w:ascii="Times New Roman" w:hAnsi="Times New Roman" w:cs="Times New Roman"/>
          <w:b/>
          <w:bCs/>
          <w:sz w:val="24"/>
          <w:u w:val="single"/>
          <w:lang w:val="bg-BG" w:eastAsia="bg-BG"/>
        </w:rPr>
        <w:t xml:space="preserve">и осемстотин </w:t>
      </w:r>
      <w:r w:rsidRPr="00BA03CB">
        <w:rPr>
          <w:rFonts w:ascii="Times New Roman" w:hAnsi="Times New Roman" w:cs="Times New Roman"/>
          <w:b/>
          <w:bCs/>
          <w:sz w:val="24"/>
          <w:u w:val="single"/>
          <w:lang w:val="bg-BG" w:eastAsia="bg-BG"/>
        </w:rPr>
        <w:t>хиляди лева/ без ДДС.</w:t>
      </w:r>
    </w:p>
    <w:p w:rsidR="00594B85" w:rsidRPr="00BA03CB" w:rsidRDefault="00594B85" w:rsidP="00594B85">
      <w:pPr>
        <w:suppressAutoHyphens w:val="0"/>
        <w:ind w:firstLine="708"/>
        <w:jc w:val="both"/>
        <w:rPr>
          <w:rFonts w:ascii="Times New Roman" w:hAnsi="Times New Roman" w:cs="Times New Roman"/>
          <w:sz w:val="24"/>
          <w:lang w:val="bg-BG" w:eastAsia="bg-BG"/>
        </w:rPr>
      </w:pPr>
      <w:r w:rsidRPr="00BA03CB">
        <w:rPr>
          <w:rFonts w:ascii="Times New Roman" w:hAnsi="Times New Roman" w:cs="Times New Roman"/>
          <w:b/>
          <w:bCs/>
          <w:sz w:val="24"/>
          <w:u w:val="single"/>
          <w:lang w:val="bg-BG" w:eastAsia="bg-BG"/>
        </w:rPr>
        <w:t>* Оферти на участниците, които надхвърлят обявения финансов ресурс за общо за поръчката ще бъдат отстранени като неотговарящи на предварително обявените от Възложителя условия за изпълнение на поръчката.</w:t>
      </w:r>
    </w:p>
    <w:p w:rsidR="00594B85" w:rsidRPr="00BA03CB" w:rsidRDefault="00594B85" w:rsidP="00594B85">
      <w:pPr>
        <w:tabs>
          <w:tab w:val="left" w:pos="1134"/>
        </w:tabs>
        <w:suppressAutoHyphens w:val="0"/>
        <w:spacing w:before="120" w:after="120"/>
        <w:jc w:val="both"/>
        <w:rPr>
          <w:rFonts w:ascii="Times New Roman" w:hAnsi="Times New Roman" w:cs="Times New Roman"/>
          <w:sz w:val="24"/>
          <w:lang w:val="bg-BG" w:eastAsia="bg-BG"/>
        </w:rPr>
      </w:pPr>
      <w:r w:rsidRPr="00BA03CB">
        <w:rPr>
          <w:rFonts w:ascii="Times New Roman" w:hAnsi="Times New Roman" w:cs="Times New Roman"/>
          <w:sz w:val="24"/>
          <w:lang w:eastAsia="bg-BG"/>
        </w:rPr>
        <w:t xml:space="preserve">            2. </w:t>
      </w:r>
      <w:r w:rsidRPr="00BA03CB">
        <w:rPr>
          <w:rFonts w:ascii="Times New Roman" w:hAnsi="Times New Roman" w:cs="Times New Roman"/>
          <w:sz w:val="24"/>
          <w:lang w:val="bg-BG" w:eastAsia="bg-BG"/>
        </w:rPr>
        <w:t>Единичните цени в таблицата включват всички разходи за изпълнение предмета на поръчката франко адреса на Възложителя и не подлежат на промяна за целия срок на нейното изпълнение.</w:t>
      </w:r>
    </w:p>
    <w:p w:rsidR="00594B85" w:rsidRPr="00BA03CB" w:rsidRDefault="00594B85" w:rsidP="00594B85">
      <w:pPr>
        <w:tabs>
          <w:tab w:val="left" w:pos="1134"/>
        </w:tabs>
        <w:suppressAutoHyphens w:val="0"/>
        <w:spacing w:before="120" w:after="120"/>
        <w:jc w:val="both"/>
        <w:rPr>
          <w:rFonts w:ascii="Times New Roman" w:hAnsi="Times New Roman" w:cs="Times New Roman"/>
          <w:sz w:val="24"/>
          <w:lang w:val="bg-BG" w:eastAsia="bg-BG"/>
        </w:rPr>
      </w:pPr>
      <w:r w:rsidRPr="00BA03CB">
        <w:rPr>
          <w:rFonts w:ascii="Times New Roman" w:hAnsi="Times New Roman" w:cs="Times New Roman"/>
          <w:sz w:val="24"/>
          <w:lang w:eastAsia="bg-BG"/>
        </w:rPr>
        <w:t xml:space="preserve">            3. </w:t>
      </w:r>
      <w:r w:rsidRPr="00BA03CB">
        <w:rPr>
          <w:rFonts w:ascii="Times New Roman" w:hAnsi="Times New Roman" w:cs="Times New Roman"/>
          <w:sz w:val="24"/>
          <w:lang w:val="bg-BG" w:eastAsia="bg-BG"/>
        </w:rPr>
        <w:t>Тази оферта ще бъде валидна, ако бъде приета от Възложителя преди изтичането на ........ (..............) календарни дни от датата, която е посочена в обявлението за дата на получаване на офертата.</w:t>
      </w:r>
    </w:p>
    <w:p w:rsidR="00594B85" w:rsidRPr="00BA03CB" w:rsidRDefault="00594B85" w:rsidP="00594B85">
      <w:pPr>
        <w:suppressAutoHyphens w:val="0"/>
        <w:spacing w:before="120" w:after="120"/>
        <w:ind w:firstLine="708"/>
        <w:jc w:val="both"/>
        <w:rPr>
          <w:rFonts w:ascii="Times New Roman" w:hAnsi="Times New Roman" w:cs="Times New Roman"/>
          <w:sz w:val="24"/>
          <w:lang w:val="bg-BG" w:eastAsia="bg-BG"/>
        </w:rPr>
      </w:pPr>
      <w:r w:rsidRPr="00BA03CB">
        <w:rPr>
          <w:rFonts w:ascii="Times New Roman" w:hAnsi="Times New Roman" w:cs="Times New Roman"/>
          <w:sz w:val="24"/>
          <w:lang w:eastAsia="bg-BG"/>
        </w:rPr>
        <w:lastRenderedPageBreak/>
        <w:t xml:space="preserve">4. </w:t>
      </w:r>
      <w:r w:rsidRPr="00BA03CB">
        <w:rPr>
          <w:rFonts w:ascii="Times New Roman" w:hAnsi="Times New Roman" w:cs="Times New Roman"/>
          <w:sz w:val="24"/>
          <w:lang w:val="bg-BG" w:eastAsia="bg-BG"/>
        </w:rPr>
        <w:t>До подписването на договор, тази оферта и решението на Възложителя за избора ни за изпълнител на поръчката ще формират обвързващо споразумение между нас и Възложителя.</w:t>
      </w:r>
    </w:p>
    <w:p w:rsidR="00594B85" w:rsidRPr="00BA03CB" w:rsidRDefault="00594B85" w:rsidP="00594B85">
      <w:pPr>
        <w:shd w:val="clear" w:color="auto" w:fill="FFFFFF"/>
        <w:suppressAutoHyphens w:val="0"/>
        <w:spacing w:before="120"/>
        <w:rPr>
          <w:rFonts w:ascii="Times New Roman" w:hAnsi="Times New Roman" w:cs="Times New Roman"/>
          <w:sz w:val="24"/>
          <w:lang w:val="bg-BG" w:eastAsia="bg-BG"/>
        </w:rPr>
      </w:pPr>
    </w:p>
    <w:p w:rsidR="00594B85" w:rsidRPr="00BA03CB" w:rsidRDefault="00594B85" w:rsidP="00594B85">
      <w:pPr>
        <w:suppressAutoHyphens w:val="0"/>
        <w:jc w:val="both"/>
        <w:rPr>
          <w:rFonts w:ascii="Times New Roman" w:hAnsi="Times New Roman" w:cs="Times New Roman"/>
          <w:b/>
          <w:bCs/>
          <w:i/>
          <w:iCs/>
          <w:sz w:val="24"/>
          <w:lang w:val="bg-BG" w:eastAsia="bg-BG"/>
        </w:rPr>
      </w:pPr>
      <w:r w:rsidRPr="00BA03CB">
        <w:rPr>
          <w:rFonts w:ascii="Times New Roman" w:hAnsi="Times New Roman" w:cs="Times New Roman"/>
          <w:b/>
          <w:bCs/>
          <w:sz w:val="24"/>
          <w:lang w:val="bg-BG" w:eastAsia="bg-BG"/>
        </w:rPr>
        <w:t xml:space="preserve">Дата: </w:t>
      </w:r>
      <w:r w:rsidRPr="00BA03CB">
        <w:rPr>
          <w:rFonts w:ascii="Times New Roman" w:hAnsi="Times New Roman" w:cs="Times New Roman"/>
          <w:b/>
          <w:bCs/>
          <w:i/>
          <w:iCs/>
          <w:sz w:val="24"/>
          <w:lang w:val="bg-BG" w:eastAsia="bg-BG"/>
        </w:rPr>
        <w:t>д/м/г</w:t>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sz w:val="24"/>
          <w:lang w:val="bg-BG" w:eastAsia="bg-BG"/>
        </w:rPr>
        <w:tab/>
      </w:r>
      <w:r w:rsidRPr="00BA03CB">
        <w:rPr>
          <w:rFonts w:ascii="Times New Roman" w:hAnsi="Times New Roman" w:cs="Times New Roman"/>
          <w:b/>
          <w:bCs/>
          <w:i/>
          <w:iCs/>
          <w:sz w:val="24"/>
          <w:lang w:val="bg-BG" w:eastAsia="bg-BG"/>
        </w:rPr>
        <w:t>С уважение,</w:t>
      </w:r>
    </w:p>
    <w:p w:rsidR="00594B85" w:rsidRPr="00BA03CB" w:rsidRDefault="00594B85" w:rsidP="00594B85">
      <w:pPr>
        <w:suppressAutoHyphens w:val="0"/>
        <w:ind w:left="708" w:firstLine="708"/>
        <w:jc w:val="both"/>
        <w:rPr>
          <w:rFonts w:ascii="Times New Roman" w:hAnsi="Times New Roman" w:cs="Times New Roman"/>
          <w:b/>
          <w:bCs/>
          <w:i/>
          <w:iCs/>
          <w:sz w:val="24"/>
          <w:lang w:val="bg-BG" w:eastAsia="bg-BG"/>
        </w:rPr>
      </w:pP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b/>
          <w:bCs/>
          <w:i/>
          <w:iCs/>
          <w:sz w:val="24"/>
          <w:lang w:val="bg-BG" w:eastAsia="bg-BG"/>
        </w:rPr>
        <w:tab/>
      </w:r>
      <w:r w:rsidRPr="00BA03CB">
        <w:rPr>
          <w:rFonts w:ascii="Times New Roman" w:hAnsi="Times New Roman" w:cs="Times New Roman"/>
          <w:b/>
          <w:bCs/>
          <w:i/>
          <w:iCs/>
          <w:sz w:val="24"/>
          <w:lang w:val="bg-BG" w:eastAsia="bg-BG"/>
        </w:rPr>
        <w:tab/>
      </w:r>
      <w:r w:rsidRPr="00BA03CB">
        <w:rPr>
          <w:rFonts w:ascii="Times New Roman" w:hAnsi="Times New Roman" w:cs="Times New Roman"/>
          <w:b/>
          <w:bCs/>
          <w:i/>
          <w:iCs/>
          <w:sz w:val="24"/>
          <w:lang w:eastAsia="bg-BG"/>
        </w:rPr>
        <w:tab/>
      </w:r>
      <w:r w:rsidRPr="00BA03CB">
        <w:rPr>
          <w:rFonts w:ascii="Times New Roman" w:hAnsi="Times New Roman" w:cs="Times New Roman"/>
          <w:b/>
          <w:bCs/>
          <w:i/>
          <w:iCs/>
          <w:sz w:val="24"/>
          <w:lang w:val="bg-BG" w:eastAsia="bg-BG"/>
        </w:rPr>
        <w:t>......................................................</w:t>
      </w:r>
    </w:p>
    <w:p w:rsidR="00594B85" w:rsidRPr="00BA03CB" w:rsidRDefault="00594B85" w:rsidP="00594B85">
      <w:pPr>
        <w:suppressAutoHyphens w:val="0"/>
        <w:ind w:left="5757"/>
        <w:rPr>
          <w:rFonts w:ascii="Times New Roman" w:hAnsi="Times New Roman" w:cs="Times New Roman"/>
          <w:sz w:val="20"/>
          <w:szCs w:val="20"/>
          <w:lang w:val="bg-BG" w:eastAsia="bg-BG"/>
        </w:rPr>
      </w:pPr>
      <w:r w:rsidRPr="00BA03CB">
        <w:rPr>
          <w:rFonts w:ascii="Times New Roman" w:hAnsi="Times New Roman" w:cs="Times New Roman"/>
          <w:i/>
          <w:iCs/>
          <w:sz w:val="20"/>
          <w:szCs w:val="20"/>
          <w:lang w:val="bg-BG" w:eastAsia="bg-BG"/>
        </w:rPr>
        <w:t>(подпис печат</w:t>
      </w:r>
      <w:r w:rsidRPr="00BA03CB">
        <w:rPr>
          <w:rFonts w:ascii="Times New Roman" w:hAnsi="Times New Roman" w:cs="Times New Roman"/>
          <w:sz w:val="20"/>
          <w:szCs w:val="20"/>
          <w:lang w:val="bg-BG" w:eastAsia="bg-BG"/>
        </w:rPr>
        <w:t>)</w:t>
      </w:r>
    </w:p>
    <w:p w:rsidR="00594B85" w:rsidRPr="00BA03CB" w:rsidRDefault="00594B85" w:rsidP="00594B85">
      <w:pPr>
        <w:suppressAutoHyphens w:val="0"/>
        <w:ind w:left="708" w:firstLine="708"/>
        <w:jc w:val="both"/>
        <w:rPr>
          <w:rFonts w:ascii="Times New Roman" w:hAnsi="Times New Roman" w:cs="Times New Roman"/>
          <w:b/>
          <w:bCs/>
          <w:i/>
          <w:iCs/>
          <w:sz w:val="24"/>
          <w:lang w:val="bg-BG" w:eastAsia="bg-BG"/>
        </w:rPr>
      </w:pP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i/>
          <w:iCs/>
          <w:sz w:val="24"/>
          <w:lang w:val="bg-BG" w:eastAsia="bg-BG"/>
        </w:rPr>
        <w:tab/>
      </w:r>
      <w:r w:rsidRPr="00BA03CB">
        <w:rPr>
          <w:rFonts w:ascii="Times New Roman" w:hAnsi="Times New Roman" w:cs="Times New Roman"/>
          <w:b/>
          <w:bCs/>
          <w:i/>
          <w:iCs/>
          <w:sz w:val="24"/>
          <w:lang w:val="bg-BG" w:eastAsia="bg-BG"/>
        </w:rPr>
        <w:tab/>
      </w:r>
      <w:r w:rsidRPr="00BA03CB">
        <w:rPr>
          <w:rFonts w:ascii="Times New Roman" w:hAnsi="Times New Roman" w:cs="Times New Roman"/>
          <w:b/>
          <w:bCs/>
          <w:i/>
          <w:iCs/>
          <w:sz w:val="24"/>
          <w:lang w:val="bg-BG" w:eastAsia="bg-BG"/>
        </w:rPr>
        <w:tab/>
      </w:r>
      <w:r w:rsidRPr="00BA03CB">
        <w:rPr>
          <w:rFonts w:ascii="Times New Roman" w:hAnsi="Times New Roman" w:cs="Times New Roman"/>
          <w:b/>
          <w:bCs/>
          <w:i/>
          <w:iCs/>
          <w:sz w:val="24"/>
          <w:lang w:eastAsia="bg-BG"/>
        </w:rPr>
        <w:tab/>
      </w:r>
      <w:r w:rsidRPr="00BA03CB">
        <w:rPr>
          <w:rFonts w:ascii="Times New Roman" w:hAnsi="Times New Roman" w:cs="Times New Roman"/>
          <w:b/>
          <w:bCs/>
          <w:i/>
          <w:iCs/>
          <w:sz w:val="24"/>
          <w:lang w:val="bg-BG" w:eastAsia="bg-BG"/>
        </w:rPr>
        <w:t>....................................................</w:t>
      </w:r>
    </w:p>
    <w:p w:rsidR="00594B85" w:rsidRPr="00BA03CB" w:rsidRDefault="00594B85" w:rsidP="00594B85">
      <w:pPr>
        <w:suppressAutoHyphens w:val="0"/>
        <w:ind w:left="5664"/>
        <w:jc w:val="both"/>
        <w:rPr>
          <w:rFonts w:ascii="Times New Roman" w:hAnsi="Times New Roman" w:cs="Times New Roman"/>
          <w:sz w:val="20"/>
          <w:szCs w:val="20"/>
          <w:lang w:val="bg-BG" w:eastAsia="bg-BG"/>
        </w:rPr>
      </w:pPr>
      <w:r w:rsidRPr="00BA03CB">
        <w:rPr>
          <w:rFonts w:ascii="Times New Roman" w:hAnsi="Times New Roman" w:cs="Times New Roman"/>
          <w:i/>
          <w:iCs/>
          <w:sz w:val="20"/>
          <w:szCs w:val="20"/>
          <w:lang w:val="bg-BG" w:eastAsia="bg-BG"/>
        </w:rPr>
        <w:t>(име и фамилия на законния представител на участника или упълномощено лице</w:t>
      </w:r>
      <w:r w:rsidRPr="00BA03CB">
        <w:rPr>
          <w:rFonts w:ascii="Times New Roman" w:hAnsi="Times New Roman" w:cs="Times New Roman"/>
          <w:sz w:val="20"/>
          <w:szCs w:val="20"/>
          <w:lang w:val="bg-BG" w:eastAsia="bg-BG"/>
        </w:rPr>
        <w:t>)</w:t>
      </w:r>
    </w:p>
    <w:p w:rsidR="00594B85" w:rsidRPr="00BA03CB" w:rsidRDefault="00594B85" w:rsidP="00594B85">
      <w:pPr>
        <w:shd w:val="clear" w:color="auto" w:fill="FFFFFF"/>
        <w:tabs>
          <w:tab w:val="left" w:pos="1860"/>
        </w:tabs>
        <w:suppressAutoHyphens w:val="0"/>
        <w:spacing w:before="120"/>
        <w:rPr>
          <w:rFonts w:ascii="Times New Roman" w:hAnsi="Times New Roman" w:cs="Times New Roman"/>
          <w:sz w:val="24"/>
          <w:lang w:eastAsia="bg-BG"/>
        </w:rPr>
      </w:pPr>
    </w:p>
    <w:p w:rsidR="00594B85" w:rsidRPr="00BA03CB" w:rsidRDefault="00594B85" w:rsidP="00594B85">
      <w:pPr>
        <w:suppressAutoHyphens w:val="0"/>
        <w:rPr>
          <w:rFonts w:ascii="Times New Roman" w:hAnsi="Times New Roman" w:cs="Times New Roman"/>
          <w:b/>
          <w:bCs/>
          <w:i/>
          <w:iCs/>
          <w:sz w:val="20"/>
          <w:szCs w:val="20"/>
          <w:lang w:eastAsia="bg-BG"/>
        </w:rPr>
      </w:pPr>
      <w:r w:rsidRPr="00BA03CB">
        <w:rPr>
          <w:rFonts w:ascii="Times New Roman" w:hAnsi="Times New Roman" w:cs="Times New Roman"/>
          <w:b/>
          <w:bCs/>
          <w:i/>
          <w:iCs/>
          <w:sz w:val="20"/>
          <w:szCs w:val="20"/>
          <w:lang w:eastAsia="bg-BG"/>
        </w:rPr>
        <w:t xml:space="preserve">Указания към попълване на </w:t>
      </w:r>
      <w:r w:rsidRPr="00BA03CB">
        <w:rPr>
          <w:rFonts w:ascii="Times New Roman" w:hAnsi="Times New Roman" w:cs="Times New Roman"/>
          <w:b/>
          <w:bCs/>
          <w:i/>
          <w:iCs/>
          <w:sz w:val="20"/>
          <w:szCs w:val="20"/>
          <w:lang w:val="bg-BG" w:eastAsia="bg-BG"/>
        </w:rPr>
        <w:t>Образец</w:t>
      </w:r>
      <w:r w:rsidRPr="00BA03CB">
        <w:rPr>
          <w:rFonts w:ascii="Times New Roman" w:hAnsi="Times New Roman" w:cs="Times New Roman"/>
          <w:b/>
          <w:bCs/>
          <w:i/>
          <w:iCs/>
          <w:sz w:val="20"/>
          <w:szCs w:val="20"/>
          <w:lang w:eastAsia="bg-BG"/>
        </w:rPr>
        <w:t xml:space="preserve"> № </w:t>
      </w:r>
      <w:r w:rsidRPr="00BA03CB">
        <w:rPr>
          <w:rFonts w:ascii="Times New Roman" w:hAnsi="Times New Roman" w:cs="Times New Roman"/>
          <w:b/>
          <w:bCs/>
          <w:i/>
          <w:iCs/>
          <w:sz w:val="20"/>
          <w:szCs w:val="20"/>
          <w:lang w:val="bg-BG" w:eastAsia="bg-BG"/>
        </w:rPr>
        <w:t>6.2</w:t>
      </w:r>
      <w:r w:rsidRPr="00BA03CB">
        <w:rPr>
          <w:rFonts w:ascii="Times New Roman" w:hAnsi="Times New Roman" w:cs="Times New Roman"/>
          <w:b/>
          <w:bCs/>
          <w:i/>
          <w:iCs/>
          <w:sz w:val="20"/>
          <w:szCs w:val="20"/>
          <w:lang w:eastAsia="bg-BG"/>
        </w:rPr>
        <w:t>:</w:t>
      </w:r>
    </w:p>
    <w:p w:rsidR="00594B85" w:rsidRPr="00BA03CB" w:rsidRDefault="00594B85" w:rsidP="00594B85">
      <w:pPr>
        <w:numPr>
          <w:ilvl w:val="0"/>
          <w:numId w:val="24"/>
        </w:numPr>
        <w:tabs>
          <w:tab w:val="num" w:pos="0"/>
        </w:tabs>
        <w:suppressAutoHyphens w:val="0"/>
        <w:ind w:left="0" w:firstLine="360"/>
        <w:jc w:val="both"/>
        <w:rPr>
          <w:rFonts w:ascii="Times New Roman" w:hAnsi="Times New Roman" w:cs="Times New Roman"/>
          <w:i/>
          <w:iCs/>
          <w:sz w:val="20"/>
          <w:szCs w:val="20"/>
          <w:lang w:eastAsia="bg-BG"/>
        </w:rPr>
      </w:pPr>
      <w:r w:rsidRPr="00BA03CB">
        <w:rPr>
          <w:rFonts w:ascii="Times New Roman" w:hAnsi="Times New Roman" w:cs="Times New Roman"/>
          <w:i/>
          <w:iCs/>
          <w:sz w:val="20"/>
          <w:szCs w:val="20"/>
          <w:lang w:val="bg-BG" w:eastAsia="bg-BG"/>
        </w:rPr>
        <w:t>Ценовото предложение по о</w:t>
      </w:r>
      <w:r w:rsidRPr="00BA03CB">
        <w:rPr>
          <w:rFonts w:ascii="Times New Roman" w:hAnsi="Times New Roman" w:cs="Times New Roman"/>
          <w:i/>
          <w:iCs/>
          <w:sz w:val="20"/>
          <w:szCs w:val="20"/>
          <w:lang w:eastAsia="bg-BG"/>
        </w:rPr>
        <w:t>бразец</w:t>
      </w:r>
      <w:r w:rsidRPr="00BA03CB">
        <w:rPr>
          <w:rFonts w:ascii="Times New Roman" w:hAnsi="Times New Roman" w:cs="Times New Roman"/>
          <w:i/>
          <w:iCs/>
          <w:sz w:val="20"/>
          <w:szCs w:val="20"/>
          <w:lang w:val="bg-BG" w:eastAsia="bg-BG"/>
        </w:rPr>
        <w:t xml:space="preserve"> - Образец</w:t>
      </w:r>
      <w:r w:rsidRPr="00BA03CB">
        <w:rPr>
          <w:rFonts w:ascii="Times New Roman" w:hAnsi="Times New Roman" w:cs="Times New Roman"/>
          <w:i/>
          <w:iCs/>
          <w:sz w:val="20"/>
          <w:szCs w:val="20"/>
          <w:lang w:eastAsia="bg-BG"/>
        </w:rPr>
        <w:t xml:space="preserve"> № </w:t>
      </w:r>
      <w:r w:rsidRPr="00BA03CB">
        <w:rPr>
          <w:rFonts w:ascii="Times New Roman" w:hAnsi="Times New Roman" w:cs="Times New Roman"/>
          <w:i/>
          <w:iCs/>
          <w:sz w:val="20"/>
          <w:szCs w:val="20"/>
          <w:lang w:val="bg-BG" w:eastAsia="bg-BG"/>
        </w:rPr>
        <w:t>8</w:t>
      </w:r>
      <w:r w:rsidRPr="00BA03CB">
        <w:rPr>
          <w:rFonts w:ascii="Times New Roman" w:hAnsi="Times New Roman" w:cs="Times New Roman"/>
          <w:i/>
          <w:iCs/>
          <w:sz w:val="20"/>
          <w:szCs w:val="20"/>
          <w:lang w:eastAsia="bg-BG"/>
        </w:rPr>
        <w:t xml:space="preserve"> е неразделна част от офертата на участника, което се поставя в отделен запечатан непрозрачен плик с надпис “Предлагани ценови параметри” и пликът се представя в запечатаната</w:t>
      </w:r>
      <w:r w:rsidRPr="00BA03CB">
        <w:rPr>
          <w:rFonts w:ascii="Times New Roman" w:hAnsi="Times New Roman" w:cs="Times New Roman"/>
          <w:i/>
          <w:iCs/>
          <w:sz w:val="20"/>
          <w:szCs w:val="20"/>
          <w:lang w:val="bg-BG" w:eastAsia="bg-BG"/>
        </w:rPr>
        <w:t xml:space="preserve"> непрозрачна опаковка</w:t>
      </w:r>
      <w:r w:rsidRPr="00BA03CB">
        <w:rPr>
          <w:rFonts w:ascii="Times New Roman" w:hAnsi="Times New Roman" w:cs="Times New Roman"/>
          <w:i/>
          <w:iCs/>
          <w:sz w:val="20"/>
          <w:szCs w:val="20"/>
          <w:lang w:eastAsia="bg-BG"/>
        </w:rPr>
        <w:t>;</w:t>
      </w:r>
    </w:p>
    <w:p w:rsidR="00594B85" w:rsidRPr="00BA03CB" w:rsidRDefault="00594B85" w:rsidP="00594B85">
      <w:pPr>
        <w:numPr>
          <w:ilvl w:val="0"/>
          <w:numId w:val="24"/>
        </w:numPr>
        <w:tabs>
          <w:tab w:val="num" w:pos="0"/>
        </w:tabs>
        <w:suppressAutoHyphens w:val="0"/>
        <w:ind w:left="0" w:firstLine="360"/>
        <w:jc w:val="both"/>
        <w:rPr>
          <w:rFonts w:ascii="Times New Roman" w:hAnsi="Times New Roman" w:cs="Times New Roman"/>
          <w:i/>
          <w:iCs/>
          <w:sz w:val="20"/>
          <w:szCs w:val="20"/>
          <w:lang w:eastAsia="bg-BG"/>
        </w:rPr>
      </w:pPr>
      <w:r w:rsidRPr="00BA03CB">
        <w:rPr>
          <w:rFonts w:ascii="Times New Roman" w:hAnsi="Times New Roman" w:cs="Times New Roman"/>
          <w:i/>
          <w:iCs/>
          <w:sz w:val="20"/>
          <w:szCs w:val="20"/>
          <w:lang w:val="bg-BG" w:eastAsia="bg-BG"/>
        </w:rPr>
        <w:t>Образец</w:t>
      </w:r>
      <w:r w:rsidRPr="00BA03CB">
        <w:rPr>
          <w:rFonts w:ascii="Times New Roman" w:hAnsi="Times New Roman" w:cs="Times New Roman"/>
          <w:i/>
          <w:iCs/>
          <w:sz w:val="20"/>
          <w:szCs w:val="20"/>
          <w:lang w:eastAsia="bg-BG"/>
        </w:rPr>
        <w:t xml:space="preserve"> № </w:t>
      </w:r>
      <w:r w:rsidRPr="00BA03CB">
        <w:rPr>
          <w:rFonts w:ascii="Times New Roman" w:hAnsi="Times New Roman" w:cs="Times New Roman"/>
          <w:i/>
          <w:iCs/>
          <w:sz w:val="20"/>
          <w:szCs w:val="20"/>
          <w:lang w:val="bg-BG" w:eastAsia="bg-BG"/>
        </w:rPr>
        <w:t xml:space="preserve">8 </w:t>
      </w:r>
      <w:r w:rsidRPr="00BA03CB">
        <w:rPr>
          <w:rFonts w:ascii="Times New Roman" w:hAnsi="Times New Roman" w:cs="Times New Roman"/>
          <w:i/>
          <w:iCs/>
          <w:sz w:val="20"/>
          <w:szCs w:val="20"/>
          <w:lang w:eastAsia="bg-BG"/>
        </w:rPr>
        <w:t>се подписва от законния представител на участника или надлежно упълномощено лице;</w:t>
      </w:r>
    </w:p>
    <w:p w:rsidR="00594B85" w:rsidRPr="00BA03CB" w:rsidRDefault="00594B85" w:rsidP="00594B85">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sidRPr="00BA03CB">
        <w:rPr>
          <w:rFonts w:ascii="Times New Roman" w:hAnsi="Times New Roman" w:cs="Times New Roman"/>
          <w:i/>
          <w:iCs/>
          <w:sz w:val="20"/>
          <w:szCs w:val="20"/>
          <w:lang w:val="bg-BG" w:eastAsia="bg-BG"/>
        </w:rPr>
        <w:t>Ако участникът е обединение, Образец</w:t>
      </w:r>
      <w:r w:rsidRPr="00BA03CB">
        <w:rPr>
          <w:rFonts w:ascii="Times New Roman" w:hAnsi="Times New Roman" w:cs="Times New Roman"/>
          <w:i/>
          <w:iCs/>
          <w:sz w:val="20"/>
          <w:szCs w:val="20"/>
          <w:lang w:eastAsia="bg-BG"/>
        </w:rPr>
        <w:t xml:space="preserve"> № </w:t>
      </w:r>
      <w:r w:rsidRPr="00BA03CB">
        <w:rPr>
          <w:rFonts w:ascii="Times New Roman" w:hAnsi="Times New Roman" w:cs="Times New Roman"/>
          <w:i/>
          <w:iCs/>
          <w:sz w:val="20"/>
          <w:szCs w:val="20"/>
          <w:lang w:val="bg-BG" w:eastAsia="bg-BG"/>
        </w:rPr>
        <w:t>8 се представя от името на обединението</w:t>
      </w:r>
      <w:r w:rsidRPr="00BA03CB">
        <w:rPr>
          <w:rFonts w:ascii="Times New Roman" w:hAnsi="Times New Roman" w:cs="Times New Roman"/>
          <w:i/>
          <w:iCs/>
          <w:sz w:val="20"/>
          <w:szCs w:val="20"/>
          <w:lang w:eastAsia="bg-BG"/>
        </w:rPr>
        <w:t xml:space="preserve"> участник и се подписва от </w:t>
      </w:r>
      <w:r w:rsidRPr="00BA03CB">
        <w:rPr>
          <w:rFonts w:ascii="Times New Roman" w:hAnsi="Times New Roman" w:cs="Times New Roman"/>
          <w:i/>
          <w:iCs/>
          <w:sz w:val="20"/>
          <w:szCs w:val="20"/>
          <w:lang w:val="bg-BG" w:eastAsia="bg-BG"/>
        </w:rPr>
        <w:t>партньора, който представлява обединението за целите на обществената поръчка</w:t>
      </w:r>
      <w:r w:rsidRPr="00BA03CB">
        <w:rPr>
          <w:rFonts w:ascii="Times New Roman" w:hAnsi="Times New Roman" w:cs="Times New Roman"/>
          <w:i/>
          <w:iCs/>
          <w:sz w:val="20"/>
          <w:szCs w:val="20"/>
          <w:lang w:eastAsia="bg-BG"/>
        </w:rPr>
        <w:t xml:space="preserve"> или надлежно упълномощено лице;</w:t>
      </w:r>
    </w:p>
    <w:p w:rsidR="00594B85" w:rsidRPr="00BA03CB" w:rsidRDefault="00594B85" w:rsidP="00594B85">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sidRPr="00BA03CB">
        <w:rPr>
          <w:rFonts w:ascii="Times New Roman" w:hAnsi="Times New Roman" w:cs="Times New Roman"/>
          <w:i/>
          <w:iCs/>
          <w:sz w:val="20"/>
          <w:szCs w:val="20"/>
          <w:lang w:val="bg-BG" w:eastAsia="bg-BG"/>
        </w:rPr>
        <w:t>Извън плика с надпис „Предлагани ценови параметри“ не трябва да е посочена никаква информация относно цената.</w:t>
      </w:r>
    </w:p>
    <w:p w:rsidR="00594B85" w:rsidRPr="00BA03CB" w:rsidRDefault="00594B85" w:rsidP="00594B85">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sidRPr="00BA03CB">
        <w:rPr>
          <w:rFonts w:ascii="Times New Roman" w:hAnsi="Times New Roman" w:cs="Times New Roman"/>
          <w:i/>
          <w:iCs/>
          <w:sz w:val="20"/>
          <w:szCs w:val="20"/>
          <w:lang w:val="bg-BG" w:eastAsia="bg-BG"/>
        </w:rPr>
        <w:t>Общата стойност и единичните цени се представят в лева без ДДС, с точност до втория знак след десетичната запетая.</w:t>
      </w:r>
    </w:p>
    <w:p w:rsidR="00594B85" w:rsidRPr="00BA03CB" w:rsidRDefault="00594B85" w:rsidP="00594B85">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sidRPr="00BA03CB">
        <w:rPr>
          <w:rFonts w:ascii="Times New Roman" w:hAnsi="Times New Roman" w:cs="Times New Roman"/>
          <w:i/>
          <w:iCs/>
          <w:sz w:val="20"/>
          <w:szCs w:val="20"/>
          <w:lang w:val="bg-BG" w:eastAsia="bg-BG"/>
        </w:rPr>
        <w:t>При разлика в записите цифром и словом, за верни ще се считат тези със словом;</w:t>
      </w:r>
    </w:p>
    <w:p w:rsidR="00594B85" w:rsidRPr="00BA03CB" w:rsidRDefault="00594B85" w:rsidP="00594B85">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sidRPr="00BA03CB">
        <w:rPr>
          <w:rFonts w:ascii="Times New Roman" w:hAnsi="Times New Roman" w:cs="Times New Roman"/>
          <w:i/>
          <w:iCs/>
          <w:sz w:val="20"/>
          <w:szCs w:val="20"/>
          <w:lang w:val="bg-BG" w:eastAsia="bg-BG"/>
        </w:rPr>
        <w:t>Участникът носи отговорността за грешки или пропуски в изчисляването на предлаганите от него цени.</w:t>
      </w:r>
    </w:p>
    <w:p w:rsidR="0065053D" w:rsidRPr="00BA03CB" w:rsidRDefault="0065053D" w:rsidP="00094C33">
      <w:pPr>
        <w:pStyle w:val="a8"/>
        <w:ind w:left="0" w:firstLine="567"/>
        <w:jc w:val="both"/>
        <w:rPr>
          <w:rFonts w:ascii="Times New Roman" w:hAnsi="Times New Roman" w:cs="Times New Roman"/>
          <w:sz w:val="24"/>
          <w:lang w:val="bg-BG"/>
        </w:rPr>
      </w:pPr>
    </w:p>
    <w:p w:rsidR="00B83689" w:rsidRPr="00BA03CB" w:rsidRDefault="00B83689" w:rsidP="00094C33">
      <w:pPr>
        <w:pStyle w:val="a8"/>
        <w:ind w:left="0" w:firstLine="567"/>
        <w:jc w:val="both"/>
        <w:rPr>
          <w:rFonts w:ascii="Times New Roman" w:hAnsi="Times New Roman" w:cs="Times New Roman"/>
          <w:sz w:val="24"/>
          <w:lang w:val="bg-BG"/>
        </w:rPr>
        <w:sectPr w:rsidR="00B83689" w:rsidRPr="00BA03CB" w:rsidSect="00DE39CF">
          <w:pgSz w:w="11906" w:h="16838"/>
          <w:pgMar w:top="993" w:right="849" w:bottom="1417" w:left="1418" w:header="708" w:footer="708" w:gutter="0"/>
          <w:cols w:space="708"/>
          <w:docGrid w:linePitch="360"/>
        </w:sectPr>
      </w:pPr>
    </w:p>
    <w:p w:rsidR="00972C82" w:rsidRPr="00BA03CB" w:rsidRDefault="00972C82" w:rsidP="00094C33">
      <w:pPr>
        <w:suppressAutoHyphens w:val="0"/>
        <w:jc w:val="right"/>
        <w:rPr>
          <w:rFonts w:ascii="Times New Roman" w:hAnsi="Times New Roman" w:cs="Times New Roman"/>
          <w:b/>
          <w:sz w:val="24"/>
          <w:lang w:val="bg-BG"/>
        </w:rPr>
      </w:pPr>
      <w:r w:rsidRPr="00BA03CB">
        <w:rPr>
          <w:rFonts w:ascii="Times New Roman" w:hAnsi="Times New Roman" w:cs="Times New Roman"/>
          <w:b/>
          <w:sz w:val="24"/>
          <w:lang w:val="bg-BG"/>
        </w:rPr>
        <w:lastRenderedPageBreak/>
        <w:t xml:space="preserve">ОБРАЗЕЦ № </w:t>
      </w:r>
      <w:r w:rsidR="004E0C00" w:rsidRPr="00BA03CB">
        <w:rPr>
          <w:rFonts w:ascii="Times New Roman" w:hAnsi="Times New Roman" w:cs="Times New Roman"/>
          <w:b/>
          <w:sz w:val="24"/>
          <w:lang w:val="bg-BG"/>
        </w:rPr>
        <w:t>9</w:t>
      </w:r>
    </w:p>
    <w:p w:rsidR="00972C82" w:rsidRPr="00BA03CB" w:rsidRDefault="009C28B4" w:rsidP="009D5DE8">
      <w:pPr>
        <w:suppressAutoHyphens w:val="0"/>
        <w:ind w:right="-79"/>
        <w:rPr>
          <w:rFonts w:ascii="Times New Roman" w:hAnsi="Times New Roman" w:cs="Times New Roman"/>
          <w:i/>
          <w:noProof/>
          <w:sz w:val="24"/>
          <w:u w:val="single"/>
          <w:lang w:val="bg-BG" w:eastAsia="bg-BG"/>
        </w:rPr>
      </w:pPr>
      <w:r w:rsidRPr="00BA03CB">
        <w:rPr>
          <w:rFonts w:ascii="Times New Roman" w:hAnsi="Times New Roman" w:cs="Times New Roman"/>
          <w:i/>
          <w:noProof/>
          <w:sz w:val="24"/>
          <w:u w:val="single"/>
          <w:lang w:val="bg-BG" w:eastAsia="bg-BG"/>
        </w:rPr>
        <w:t>Пример</w:t>
      </w:r>
      <w:r w:rsidR="00972C82" w:rsidRPr="00BA03CB">
        <w:rPr>
          <w:rFonts w:ascii="Times New Roman" w:hAnsi="Times New Roman" w:cs="Times New Roman"/>
          <w:i/>
          <w:noProof/>
          <w:sz w:val="24"/>
          <w:u w:val="single"/>
          <w:lang w:val="bg-BG" w:eastAsia="bg-BG"/>
        </w:rPr>
        <w:t>(Образецът не е задължителен, окончателният текст се съгласува с Възложителя)</w:t>
      </w:r>
    </w:p>
    <w:p w:rsidR="00972C82" w:rsidRPr="00BA03CB" w:rsidRDefault="00972C82" w:rsidP="00094C33">
      <w:pPr>
        <w:suppressAutoHyphens w:val="0"/>
        <w:ind w:right="-79" w:firstLine="8278"/>
        <w:jc w:val="right"/>
        <w:rPr>
          <w:rFonts w:ascii="Times New Roman" w:hAnsi="Times New Roman" w:cs="Times New Roman"/>
          <w:i/>
          <w:noProof/>
          <w:sz w:val="24"/>
          <w:u w:val="single"/>
          <w:lang w:val="bg-BG" w:eastAsia="bg-BG"/>
        </w:rPr>
      </w:pPr>
    </w:p>
    <w:p w:rsidR="00B22E7B" w:rsidRPr="00BA03CB" w:rsidRDefault="00B22E7B" w:rsidP="00B22E7B">
      <w:pPr>
        <w:suppressAutoHyphens w:val="0"/>
        <w:jc w:val="both"/>
        <w:rPr>
          <w:rFonts w:ascii="Times New Roman" w:hAnsi="Times New Roman" w:cs="Times New Roman"/>
          <w:b/>
          <w:sz w:val="24"/>
          <w:lang w:val="bg-BG" w:eastAsia="bg-BG"/>
        </w:rPr>
      </w:pPr>
      <w:r w:rsidRPr="00BA03CB">
        <w:rPr>
          <w:rFonts w:ascii="Times New Roman" w:hAnsi="Times New Roman" w:cs="Times New Roman"/>
          <w:b/>
          <w:bCs/>
          <w:sz w:val="24"/>
          <w:lang w:val="bg-BG" w:eastAsia="bg-BG"/>
        </w:rPr>
        <w:t xml:space="preserve">До </w:t>
      </w:r>
    </w:p>
    <w:p w:rsidR="004E0C00" w:rsidRPr="00BA03CB" w:rsidRDefault="004E0C00" w:rsidP="00B22E7B">
      <w:pPr>
        <w:suppressAutoHyphens w:val="0"/>
        <w:ind w:right="-57"/>
        <w:jc w:val="both"/>
        <w:rPr>
          <w:rFonts w:ascii="Times New Roman" w:hAnsi="Times New Roman" w:cs="Times New Roman"/>
          <w:b/>
          <w:sz w:val="24"/>
          <w:lang w:val="bg-BG" w:eastAsia="bg-BG"/>
        </w:rPr>
      </w:pPr>
      <w:r w:rsidRPr="00BA03CB">
        <w:rPr>
          <w:rFonts w:ascii="Times New Roman" w:hAnsi="Times New Roman" w:cs="Times New Roman"/>
          <w:b/>
          <w:sz w:val="24"/>
          <w:lang w:val="bg-BG" w:eastAsia="bg-BG"/>
        </w:rPr>
        <w:t xml:space="preserve">„ТРОЛЕЙБУСЕН ТРАНСПОРТ” EООД,  </w:t>
      </w:r>
    </w:p>
    <w:p w:rsidR="00B22E7B" w:rsidRPr="00BA03CB" w:rsidRDefault="004E0C00" w:rsidP="00B22E7B">
      <w:pPr>
        <w:suppressAutoHyphens w:val="0"/>
        <w:ind w:right="-57"/>
        <w:jc w:val="both"/>
        <w:rPr>
          <w:rFonts w:ascii="Times New Roman" w:hAnsi="Times New Roman" w:cs="Times New Roman"/>
          <w:b/>
          <w:sz w:val="24"/>
          <w:lang w:val="bg-BG" w:eastAsia="bg-BG"/>
        </w:rPr>
      </w:pPr>
      <w:r w:rsidRPr="00BA03CB">
        <w:rPr>
          <w:rFonts w:ascii="Times New Roman" w:hAnsi="Times New Roman" w:cs="Times New Roman"/>
          <w:b/>
          <w:sz w:val="24"/>
          <w:lang w:val="bg-BG" w:eastAsia="bg-BG"/>
        </w:rPr>
        <w:t xml:space="preserve">ГР. ХАСКОВО, </w:t>
      </w:r>
      <w:r w:rsidR="00243D61" w:rsidRPr="00BA03CB">
        <w:rPr>
          <w:rFonts w:ascii="Times New Roman" w:hAnsi="Times New Roman" w:cs="Times New Roman"/>
          <w:b/>
          <w:sz w:val="24"/>
          <w:lang w:val="ru-RU" w:eastAsia="bg-BG"/>
        </w:rPr>
        <w:t xml:space="preserve">ул. </w:t>
      </w:r>
      <w:r w:rsidRPr="00BA03CB">
        <w:rPr>
          <w:rFonts w:ascii="Times New Roman" w:hAnsi="Times New Roman" w:cs="Times New Roman"/>
          <w:b/>
          <w:sz w:val="24"/>
          <w:lang w:val="ru-RU" w:eastAsia="bg-BG"/>
        </w:rPr>
        <w:t>Ивайло №1</w:t>
      </w:r>
    </w:p>
    <w:p w:rsidR="00972C82" w:rsidRPr="00BA03CB" w:rsidRDefault="00B22E7B" w:rsidP="00B22E7B">
      <w:pPr>
        <w:suppressAutoHyphens w:val="0"/>
        <w:jc w:val="both"/>
        <w:rPr>
          <w:rFonts w:ascii="Times New Roman" w:hAnsi="Times New Roman" w:cs="Times New Roman"/>
          <w:noProof/>
          <w:sz w:val="24"/>
          <w:lang w:val="bg-BG" w:eastAsia="bg-BG"/>
        </w:rPr>
      </w:pPr>
      <w:r w:rsidRPr="00BA03CB">
        <w:rPr>
          <w:rFonts w:ascii="Times New Roman" w:hAnsi="Times New Roman" w:cs="Times New Roman"/>
          <w:b/>
          <w:sz w:val="24"/>
          <w:lang w:val="ru-RU" w:eastAsia="bg-BG"/>
        </w:rPr>
        <w:t xml:space="preserve">гр. </w:t>
      </w:r>
      <w:r w:rsidR="004E0C00" w:rsidRPr="00BA03CB">
        <w:rPr>
          <w:rFonts w:ascii="Times New Roman" w:hAnsi="Times New Roman" w:cs="Times New Roman"/>
          <w:b/>
          <w:sz w:val="24"/>
          <w:lang w:val="ru-RU" w:eastAsia="bg-BG"/>
        </w:rPr>
        <w:t>ХАСКОВО</w:t>
      </w:r>
      <w:r w:rsidRPr="00BA03CB">
        <w:rPr>
          <w:rFonts w:ascii="Times New Roman" w:hAnsi="Times New Roman" w:cs="Times New Roman"/>
          <w:b/>
          <w:sz w:val="24"/>
          <w:lang w:val="ru-RU" w:eastAsia="bg-BG"/>
        </w:rPr>
        <w:t xml:space="preserve"> </w:t>
      </w:r>
      <w:r w:rsidR="004E0C00" w:rsidRPr="00BA03CB">
        <w:rPr>
          <w:rFonts w:ascii="Times New Roman" w:hAnsi="Times New Roman" w:cs="Times New Roman"/>
          <w:b/>
          <w:sz w:val="24"/>
          <w:lang w:val="ru-RU" w:eastAsia="bg-BG"/>
        </w:rPr>
        <w:t>6300</w:t>
      </w:r>
      <w:r w:rsidRPr="00BA03CB">
        <w:rPr>
          <w:rFonts w:ascii="Times New Roman" w:hAnsi="Times New Roman" w:cs="Times New Roman"/>
          <w:b/>
          <w:sz w:val="24"/>
          <w:lang w:val="ru-RU" w:eastAsia="bg-BG"/>
        </w:rPr>
        <w:t xml:space="preserve"> Република България</w:t>
      </w:r>
      <w:r w:rsidR="00972C82" w:rsidRPr="00BA03CB">
        <w:rPr>
          <w:rFonts w:ascii="Times New Roman" w:hAnsi="Times New Roman" w:cs="Times New Roman"/>
          <w:noProof/>
          <w:sz w:val="24"/>
          <w:lang w:val="bg-BG" w:eastAsia="bg-BG"/>
        </w:rPr>
        <w:t>.</w:t>
      </w:r>
    </w:p>
    <w:p w:rsidR="00972C82" w:rsidRPr="00BA03CB" w:rsidRDefault="00972C82" w:rsidP="00094C33">
      <w:pPr>
        <w:suppressAutoHyphens w:val="0"/>
        <w:rPr>
          <w:rFonts w:ascii="Times New Roman" w:hAnsi="Times New Roman" w:cs="Times New Roman"/>
          <w:noProof/>
          <w:sz w:val="24"/>
          <w:lang w:val="bg-BG" w:eastAsia="bg-BG"/>
        </w:rPr>
      </w:pPr>
    </w:p>
    <w:p w:rsidR="00B22E7B" w:rsidRPr="00BA03CB" w:rsidRDefault="00B22E7B" w:rsidP="00B22E7B">
      <w:pPr>
        <w:suppressAutoHyphens w:val="0"/>
        <w:autoSpaceDE w:val="0"/>
        <w:autoSpaceDN w:val="0"/>
        <w:adjustRightInd w:val="0"/>
        <w:jc w:val="center"/>
        <w:rPr>
          <w:rFonts w:ascii="Times New Roman" w:hAnsi="Times New Roman" w:cs="Times New Roman"/>
          <w:b/>
          <w:bCs/>
          <w:iCs/>
          <w:sz w:val="24"/>
          <w:lang w:val="bg-BG" w:eastAsia="bg-BG"/>
        </w:rPr>
      </w:pPr>
      <w:r w:rsidRPr="00BA03CB">
        <w:rPr>
          <w:rFonts w:ascii="Times New Roman" w:hAnsi="Times New Roman" w:cs="Times New Roman"/>
          <w:b/>
          <w:bCs/>
          <w:iCs/>
          <w:sz w:val="24"/>
          <w:lang w:val="bg-BG" w:eastAsia="bg-BG"/>
        </w:rPr>
        <w:t>БАНКОВА ГАРАНЦИЯ№.................</w:t>
      </w:r>
    </w:p>
    <w:p w:rsidR="00B22E7B" w:rsidRPr="00BA03CB" w:rsidRDefault="00B22E7B" w:rsidP="00B22E7B">
      <w:pPr>
        <w:suppressAutoHyphens w:val="0"/>
        <w:autoSpaceDE w:val="0"/>
        <w:autoSpaceDN w:val="0"/>
        <w:adjustRightInd w:val="0"/>
        <w:jc w:val="center"/>
        <w:rPr>
          <w:rFonts w:ascii="Times New Roman" w:hAnsi="Times New Roman" w:cs="Times New Roman"/>
          <w:b/>
          <w:bCs/>
          <w:iCs/>
          <w:sz w:val="24"/>
          <w:lang w:val="bg-BG" w:eastAsia="bg-BG"/>
        </w:rPr>
      </w:pPr>
      <w:r w:rsidRPr="00BA03CB">
        <w:rPr>
          <w:rFonts w:ascii="Times New Roman" w:hAnsi="Times New Roman" w:cs="Times New Roman"/>
          <w:b/>
          <w:bCs/>
          <w:iCs/>
          <w:sz w:val="24"/>
          <w:lang w:val="bg-BG" w:eastAsia="bg-BG"/>
        </w:rPr>
        <w:t>ЗА ИЗПЪЛНЕНИЕ НА ДОГОВОР ЗА ВЪЗЛАГАНЕ НА</w:t>
      </w:r>
    </w:p>
    <w:p w:rsidR="00B22E7B" w:rsidRPr="00BA03CB" w:rsidRDefault="00B22E7B" w:rsidP="00B22E7B">
      <w:pPr>
        <w:suppressAutoHyphens w:val="0"/>
        <w:autoSpaceDE w:val="0"/>
        <w:autoSpaceDN w:val="0"/>
        <w:adjustRightInd w:val="0"/>
        <w:jc w:val="center"/>
        <w:rPr>
          <w:rFonts w:ascii="Times New Roman" w:hAnsi="Times New Roman" w:cs="Times New Roman"/>
          <w:bCs/>
          <w:iCs/>
          <w:sz w:val="24"/>
          <w:lang w:val="bg-BG" w:eastAsia="bg-BG"/>
        </w:rPr>
      </w:pPr>
      <w:r w:rsidRPr="00BA03CB">
        <w:rPr>
          <w:rFonts w:ascii="Times New Roman" w:hAnsi="Times New Roman" w:cs="Times New Roman"/>
          <w:b/>
          <w:bCs/>
          <w:iCs/>
          <w:sz w:val="24"/>
          <w:lang w:val="bg-BG" w:eastAsia="bg-BG"/>
        </w:rPr>
        <w:t xml:space="preserve">ОБЩЕСТВЕНА ПОРЪЧКА ЗА </w:t>
      </w:r>
      <w:r w:rsidR="006072C5" w:rsidRPr="00BA03CB">
        <w:rPr>
          <w:rFonts w:ascii="Times New Roman" w:hAnsi="Times New Roman" w:cs="Times New Roman"/>
          <w:b/>
          <w:bCs/>
          <w:iCs/>
          <w:sz w:val="24"/>
          <w:lang w:val="bg-BG" w:eastAsia="bg-BG"/>
        </w:rPr>
        <w:t>ДОСТАВКА</w:t>
      </w:r>
    </w:p>
    <w:p w:rsidR="00972C82" w:rsidRPr="00BA03CB" w:rsidRDefault="00B22E7B" w:rsidP="00B22E7B">
      <w:pPr>
        <w:shd w:val="clear" w:color="auto" w:fill="FFFFFF"/>
        <w:suppressAutoHyphens w:val="0"/>
        <w:jc w:val="center"/>
        <w:rPr>
          <w:rFonts w:ascii="Times New Roman" w:hAnsi="Times New Roman" w:cs="Times New Roman"/>
          <w:b/>
          <w:bCs/>
          <w:noProof/>
          <w:spacing w:val="-3"/>
          <w:sz w:val="24"/>
          <w:lang w:val="bg-BG" w:eastAsia="bg-BG"/>
        </w:rPr>
      </w:pPr>
      <w:r w:rsidRPr="00BA03CB">
        <w:rPr>
          <w:rFonts w:ascii="Times New Roman" w:hAnsi="Times New Roman" w:cs="Times New Roman"/>
          <w:b/>
          <w:bCs/>
          <w:i/>
          <w:iCs/>
          <w:sz w:val="24"/>
          <w:lang w:val="bg-BG" w:eastAsia="bg-BG"/>
        </w:rPr>
        <w:t>/</w:t>
      </w:r>
      <w:r w:rsidRPr="00BA03CB">
        <w:rPr>
          <w:rFonts w:ascii="Times New Roman" w:hAnsi="Times New Roman" w:cs="Times New Roman"/>
          <w:bCs/>
          <w:i/>
          <w:iCs/>
          <w:sz w:val="24"/>
          <w:lang w:val="bg-BG" w:eastAsia="bg-BG"/>
        </w:rPr>
        <w:t>представя се при подписване на договора/</w:t>
      </w:r>
    </w:p>
    <w:p w:rsidR="00972C82" w:rsidRPr="00BA03CB" w:rsidRDefault="00972C82" w:rsidP="00094C33">
      <w:pPr>
        <w:shd w:val="clear" w:color="auto" w:fill="FFFFFF"/>
        <w:suppressAutoHyphens w:val="0"/>
        <w:jc w:val="center"/>
        <w:rPr>
          <w:rFonts w:ascii="Times New Roman" w:hAnsi="Times New Roman" w:cs="Times New Roman"/>
          <w:b/>
          <w:noProof/>
          <w:sz w:val="24"/>
          <w:lang w:val="bg-BG" w:eastAsia="bg-BG"/>
        </w:rPr>
      </w:pPr>
    </w:p>
    <w:p w:rsidR="00972C82" w:rsidRPr="00BA03CB" w:rsidRDefault="00B22E7B" w:rsidP="00B22E7B">
      <w:pPr>
        <w:suppressAutoHyphens w:val="0"/>
        <w:ind w:firstLine="567"/>
        <w:jc w:val="both"/>
        <w:rPr>
          <w:rFonts w:ascii="Times New Roman" w:hAnsi="Times New Roman" w:cs="Times New Roman"/>
          <w:b/>
          <w:noProof/>
          <w:spacing w:val="-4"/>
          <w:sz w:val="24"/>
          <w:lang w:val="bg-BG" w:eastAsia="bg-BG"/>
        </w:rPr>
      </w:pPr>
      <w:r w:rsidRPr="00BA03CB">
        <w:rPr>
          <w:rFonts w:ascii="Times New Roman" w:hAnsi="Times New Roman" w:cs="Times New Roman"/>
          <w:noProof/>
          <w:spacing w:val="-4"/>
          <w:sz w:val="24"/>
          <w:lang w:val="ru-RU" w:eastAsia="bg-BG"/>
        </w:rPr>
        <w:t xml:space="preserve">Ние [наименование и адрес на банката], представлявана от [име и длъжност на представителите на банката] сме известени, че нашият Клиент, [наименование и адрес на изпълнителя на обществената поръчка], наричан за краткост по-долу ИЗПЪЛНИТЕЛ, с Ваше Решение №…. /…..г. [посочва се № и дата на Решението за определяне на изпълнителя] е определен за изпълнител на обществена поръчка за </w:t>
      </w:r>
      <w:r w:rsidR="006072C5" w:rsidRPr="00BA03CB">
        <w:rPr>
          <w:rFonts w:ascii="Times New Roman" w:hAnsi="Times New Roman" w:cs="Times New Roman"/>
          <w:noProof/>
          <w:spacing w:val="-4"/>
          <w:sz w:val="24"/>
          <w:lang w:val="ru-RU" w:eastAsia="bg-BG"/>
        </w:rPr>
        <w:t>доставка</w:t>
      </w:r>
      <w:r w:rsidRPr="00BA03CB">
        <w:rPr>
          <w:rFonts w:ascii="Times New Roman" w:hAnsi="Times New Roman" w:cs="Times New Roman"/>
          <w:noProof/>
          <w:spacing w:val="-4"/>
          <w:sz w:val="24"/>
          <w:lang w:val="ru-RU" w:eastAsia="bg-BG"/>
        </w:rPr>
        <w:t xml:space="preserve"> в процедура по реда на ЗОП с предмет:</w:t>
      </w:r>
      <w:r w:rsidRPr="00BA03CB">
        <w:rPr>
          <w:rFonts w:ascii="Times New Roman" w:hAnsi="Times New Roman" w:cs="Times New Roman"/>
          <w:b/>
          <w:bCs/>
          <w:noProof/>
          <w:spacing w:val="-4"/>
          <w:sz w:val="24"/>
          <w:lang w:val="ru-RU" w:eastAsia="bg-BG"/>
        </w:rPr>
        <w:t xml:space="preserve"> </w:t>
      </w:r>
      <w:r w:rsidR="00E4681B" w:rsidRPr="00BA03CB">
        <w:rPr>
          <w:rFonts w:ascii="Times New Roman" w:hAnsi="Times New Roman" w:cs="Times New Roman"/>
          <w:b/>
          <w:i/>
          <w:sz w:val="24"/>
          <w:lang w:val="bg-BG"/>
        </w:rPr>
        <w:t>…………………………(</w:t>
      </w:r>
      <w:r w:rsidR="00243D61" w:rsidRPr="00BA03CB">
        <w:rPr>
          <w:rFonts w:ascii="Times New Roman" w:hAnsi="Times New Roman" w:cs="Times New Roman"/>
          <w:b/>
          <w:i/>
          <w:sz w:val="24"/>
          <w:lang w:val="bg-BG"/>
        </w:rPr>
        <w:t>посочва се пр</w:t>
      </w:r>
      <w:r w:rsidR="004E0C00" w:rsidRPr="00BA03CB">
        <w:rPr>
          <w:rFonts w:ascii="Times New Roman" w:hAnsi="Times New Roman" w:cs="Times New Roman"/>
          <w:b/>
          <w:i/>
          <w:sz w:val="24"/>
          <w:lang w:val="bg-BG"/>
        </w:rPr>
        <w:t>едметът на обществената поръчка</w:t>
      </w:r>
      <w:r w:rsidR="00E4681B" w:rsidRPr="00BA03CB">
        <w:rPr>
          <w:rFonts w:ascii="Times New Roman" w:hAnsi="Times New Roman" w:cs="Times New Roman"/>
          <w:b/>
          <w:i/>
          <w:sz w:val="24"/>
          <w:lang w:val="bg-BG"/>
        </w:rPr>
        <w:t>)</w:t>
      </w:r>
      <w:r w:rsidRPr="00BA03CB">
        <w:rPr>
          <w:rFonts w:ascii="Times New Roman" w:hAnsi="Times New Roman" w:cs="Times New Roman"/>
          <w:noProof/>
          <w:spacing w:val="-4"/>
          <w:sz w:val="24"/>
          <w:lang w:val="bg-BG" w:eastAsia="bg-BG"/>
        </w:rPr>
        <w:t>.</w:t>
      </w:r>
    </w:p>
    <w:p w:rsidR="00B22E7B" w:rsidRPr="00BA03CB" w:rsidRDefault="00B22E7B" w:rsidP="00094C33">
      <w:pPr>
        <w:suppressAutoHyphens w:val="0"/>
        <w:jc w:val="both"/>
        <w:rPr>
          <w:rFonts w:ascii="Times New Roman" w:hAnsi="Times New Roman" w:cs="Times New Roman"/>
          <w:noProof/>
          <w:sz w:val="24"/>
          <w:lang w:val="bg-BG" w:eastAsia="bg-BG"/>
        </w:rPr>
      </w:pPr>
    </w:p>
    <w:p w:rsidR="00B22E7B" w:rsidRPr="00BA03CB" w:rsidRDefault="00B22E7B" w:rsidP="00B22E7B">
      <w:pPr>
        <w:suppressAutoHyphens w:val="0"/>
        <w:ind w:firstLine="567"/>
        <w:jc w:val="both"/>
        <w:rPr>
          <w:rFonts w:ascii="Times New Roman" w:hAnsi="Times New Roman" w:cs="Times New Roman"/>
          <w:bCs/>
          <w:iCs/>
          <w:sz w:val="24"/>
          <w:lang w:val="ru-RU" w:eastAsia="bg-BG"/>
        </w:rPr>
      </w:pPr>
      <w:r w:rsidRPr="00BA03CB">
        <w:rPr>
          <w:rFonts w:ascii="Times New Roman" w:hAnsi="Times New Roman" w:cs="Times New Roman"/>
          <w:sz w:val="24"/>
          <w:lang w:val="ru-RU" w:eastAsia="bg-BG"/>
        </w:rPr>
        <w:tab/>
      </w:r>
      <w:r w:rsidRPr="00BA03CB">
        <w:rPr>
          <w:rFonts w:ascii="Times New Roman" w:hAnsi="Times New Roman" w:cs="Times New Roman"/>
          <w:bCs/>
          <w:iCs/>
          <w:sz w:val="24"/>
          <w:lang w:val="ru-RU" w:eastAsia="bg-BG"/>
        </w:rPr>
        <w:t xml:space="preserve">Също така, сме информирани, че в съответствие с условията на обявлението за поръчка, документацията за участие и чл.111, ал.2 от Закона на обществените поръчки, при подписването на Договора за възлагането на обществената поръчка, ИЗПЪЛНИТЕЛЯТ следва на Вас, в качеството Ви на Възложител на горепосочената поръчка, да представи гаранция за изпълнение, открита във Ваша полза, за сумата в размер </w:t>
      </w:r>
      <w:r w:rsidRPr="00BA03CB">
        <w:rPr>
          <w:rFonts w:ascii="Times New Roman" w:hAnsi="Times New Roman" w:cs="Times New Roman"/>
          <w:b/>
          <w:bCs/>
          <w:iCs/>
          <w:sz w:val="24"/>
          <w:lang w:val="ru-RU" w:eastAsia="bg-BG"/>
        </w:rPr>
        <w:t>на</w:t>
      </w:r>
      <w:r w:rsidRPr="00BA03CB">
        <w:rPr>
          <w:rFonts w:ascii="Times New Roman" w:hAnsi="Times New Roman" w:cs="Times New Roman"/>
          <w:bCs/>
          <w:iCs/>
          <w:sz w:val="24"/>
          <w:lang w:val="ru-RU" w:eastAsia="bg-BG"/>
        </w:rPr>
        <w:t xml:space="preserve"> [........лв.], представляващи </w:t>
      </w:r>
      <w:r w:rsidR="00493822" w:rsidRPr="00BA03CB">
        <w:rPr>
          <w:rFonts w:ascii="Times New Roman" w:hAnsi="Times New Roman" w:cs="Times New Roman"/>
          <w:b/>
          <w:bCs/>
          <w:iCs/>
          <w:sz w:val="24"/>
          <w:lang w:val="bg-BG" w:eastAsia="bg-BG"/>
        </w:rPr>
        <w:t>......</w:t>
      </w:r>
      <w:r w:rsidRPr="00BA03CB">
        <w:rPr>
          <w:rFonts w:ascii="Times New Roman" w:hAnsi="Times New Roman" w:cs="Times New Roman"/>
          <w:b/>
          <w:bCs/>
          <w:iCs/>
          <w:sz w:val="24"/>
          <w:lang w:val="ru-RU" w:eastAsia="bg-BG"/>
        </w:rPr>
        <w:t>% (</w:t>
      </w:r>
      <w:r w:rsidR="00493822" w:rsidRPr="00BA03CB">
        <w:rPr>
          <w:rFonts w:ascii="Times New Roman" w:hAnsi="Times New Roman" w:cs="Times New Roman"/>
          <w:b/>
          <w:bCs/>
          <w:iCs/>
          <w:sz w:val="24"/>
          <w:lang w:val="bg-BG" w:eastAsia="bg-BG"/>
        </w:rPr>
        <w:t>.....</w:t>
      </w:r>
      <w:r w:rsidRPr="00BA03CB">
        <w:rPr>
          <w:rFonts w:ascii="Times New Roman" w:hAnsi="Times New Roman" w:cs="Times New Roman"/>
          <w:b/>
          <w:bCs/>
          <w:iCs/>
          <w:sz w:val="24"/>
          <w:lang w:val="ru-RU" w:eastAsia="bg-BG"/>
        </w:rPr>
        <w:t xml:space="preserve"> на сто)</w:t>
      </w:r>
      <w:r w:rsidRPr="00BA03CB">
        <w:rPr>
          <w:rFonts w:ascii="Times New Roman" w:hAnsi="Times New Roman" w:cs="Times New Roman"/>
          <w:bCs/>
          <w:iCs/>
          <w:sz w:val="24"/>
          <w:lang w:val="ru-RU" w:eastAsia="bg-BG"/>
        </w:rPr>
        <w:t xml:space="preserve"> от цената на договора, без ДДС, за да гарантира предстоящото изпълнение на задълженията си по договора за обществената поръчка, в съответствие с договорните условия.</w:t>
      </w:r>
    </w:p>
    <w:p w:rsidR="00972C82" w:rsidRPr="00BA03CB" w:rsidRDefault="00972C82" w:rsidP="00094C33">
      <w:pPr>
        <w:shd w:val="clear" w:color="auto" w:fill="FFFFFF"/>
        <w:suppressAutoHyphens w:val="0"/>
        <w:ind w:firstLine="539"/>
        <w:jc w:val="both"/>
        <w:rPr>
          <w:rFonts w:ascii="Times New Roman" w:hAnsi="Times New Roman" w:cs="Times New Roman"/>
          <w:noProof/>
          <w:sz w:val="24"/>
          <w:lang w:val="bg-BG" w:eastAsia="bg-BG"/>
        </w:rPr>
      </w:pPr>
    </w:p>
    <w:p w:rsidR="00B22E7B" w:rsidRPr="00BA03CB" w:rsidRDefault="00B22E7B" w:rsidP="00B22E7B">
      <w:pPr>
        <w:shd w:val="clear" w:color="auto" w:fill="FFFFFF"/>
        <w:suppressAutoHyphens w:val="0"/>
        <w:ind w:firstLine="539"/>
        <w:jc w:val="both"/>
        <w:rPr>
          <w:rFonts w:ascii="Times New Roman" w:hAnsi="Times New Roman" w:cs="Times New Roman"/>
          <w:noProof/>
          <w:sz w:val="24"/>
          <w:lang w:val="ru-RU" w:eastAsia="bg-BG"/>
        </w:rPr>
      </w:pPr>
      <w:r w:rsidRPr="00BA03CB">
        <w:rPr>
          <w:rFonts w:ascii="Times New Roman" w:hAnsi="Times New Roman" w:cs="Times New Roman"/>
          <w:noProof/>
          <w:sz w:val="24"/>
          <w:lang w:val="bg-BG" w:eastAsia="bg-BG"/>
        </w:rPr>
        <w:t>С оглед гореизложеното</w:t>
      </w:r>
      <w:r w:rsidRPr="00BA03CB">
        <w:rPr>
          <w:rFonts w:ascii="Times New Roman" w:hAnsi="Times New Roman" w:cs="Times New Roman"/>
          <w:noProof/>
          <w:sz w:val="24"/>
          <w:lang w:val="ru-RU" w:eastAsia="bg-BG"/>
        </w:rPr>
        <w:t xml:space="preserve">, Ние </w:t>
      </w:r>
      <w:r w:rsidRPr="00BA03CB">
        <w:rPr>
          <w:rFonts w:ascii="Times New Roman" w:hAnsi="Times New Roman" w:cs="Times New Roman"/>
          <w:noProof/>
          <w:sz w:val="24"/>
          <w:lang w:val="bg-BG" w:eastAsia="bg-BG"/>
        </w:rPr>
        <w:t>Банка</w:t>
      </w:r>
      <w:r w:rsidRPr="00BA03CB">
        <w:rPr>
          <w:rFonts w:ascii="Times New Roman" w:hAnsi="Times New Roman" w:cs="Times New Roman"/>
          <w:noProof/>
          <w:sz w:val="24"/>
          <w:lang w:val="ru-RU" w:eastAsia="bg-BG"/>
        </w:rPr>
        <w:t>.................................................................., гр. ................................, с настоящ</w:t>
      </w:r>
      <w:r w:rsidRPr="00BA03CB">
        <w:rPr>
          <w:rFonts w:ascii="Times New Roman" w:hAnsi="Times New Roman" w:cs="Times New Roman"/>
          <w:noProof/>
          <w:sz w:val="24"/>
          <w:lang w:val="bg-BG" w:eastAsia="bg-BG"/>
        </w:rPr>
        <w:t>а</w:t>
      </w:r>
      <w:r w:rsidRPr="00BA03CB">
        <w:rPr>
          <w:rFonts w:ascii="Times New Roman" w:hAnsi="Times New Roman" w:cs="Times New Roman"/>
          <w:noProof/>
          <w:sz w:val="24"/>
          <w:lang w:val="ru-RU" w:eastAsia="bg-BG"/>
        </w:rPr>
        <w:t xml:space="preserve">та гаранция </w:t>
      </w:r>
      <w:r w:rsidRPr="00BA03CB">
        <w:rPr>
          <w:rFonts w:ascii="Times New Roman" w:hAnsi="Times New Roman" w:cs="Times New Roman"/>
          <w:noProof/>
          <w:sz w:val="24"/>
          <w:lang w:val="bg-BG" w:eastAsia="bg-BG"/>
        </w:rPr>
        <w:t>се задължаваме</w:t>
      </w:r>
      <w:r w:rsidRPr="00BA03CB">
        <w:rPr>
          <w:rFonts w:ascii="Times New Roman" w:hAnsi="Times New Roman" w:cs="Times New Roman"/>
          <w:noProof/>
          <w:sz w:val="24"/>
          <w:lang w:val="ru-RU" w:eastAsia="bg-BG"/>
        </w:rPr>
        <w:t xml:space="preserve"> неотменимо и безусловно да заплатим по посочена от Вас банкова сметка, сумата </w:t>
      </w:r>
      <w:r w:rsidRPr="00BA03CB">
        <w:rPr>
          <w:rFonts w:ascii="Times New Roman" w:hAnsi="Times New Roman" w:cs="Times New Roman"/>
          <w:b/>
          <w:noProof/>
          <w:sz w:val="24"/>
          <w:lang w:val="ru-RU" w:eastAsia="bg-BG"/>
        </w:rPr>
        <w:t>от</w:t>
      </w:r>
      <w:r w:rsidRPr="00BA03CB">
        <w:rPr>
          <w:rFonts w:ascii="Times New Roman" w:hAnsi="Times New Roman" w:cs="Times New Roman"/>
          <w:b/>
          <w:bCs/>
          <w:iCs/>
          <w:noProof/>
          <w:sz w:val="24"/>
          <w:vertAlign w:val="superscript"/>
          <w:lang w:val="ru-RU" w:eastAsia="bg-BG"/>
        </w:rPr>
        <w:footnoteReference w:id="1"/>
      </w:r>
      <w:r w:rsidRPr="00BA03CB">
        <w:rPr>
          <w:rFonts w:ascii="Times New Roman" w:hAnsi="Times New Roman" w:cs="Times New Roman"/>
          <w:bCs/>
          <w:iCs/>
          <w:noProof/>
          <w:sz w:val="24"/>
          <w:lang w:val="ru-RU" w:eastAsia="bg-BG"/>
        </w:rPr>
        <w:t xml:space="preserve"> </w:t>
      </w:r>
      <w:r w:rsidRPr="00BA03CB">
        <w:rPr>
          <w:rFonts w:ascii="Times New Roman" w:hAnsi="Times New Roman" w:cs="Times New Roman"/>
          <w:noProof/>
          <w:sz w:val="24"/>
          <w:lang w:val="ru-RU" w:eastAsia="bg-BG"/>
        </w:rPr>
        <w:t xml:space="preserve"> </w:t>
      </w:r>
      <w:r w:rsidRPr="00BA03CB">
        <w:rPr>
          <w:rFonts w:ascii="Times New Roman" w:hAnsi="Times New Roman" w:cs="Times New Roman"/>
          <w:noProof/>
          <w:sz w:val="24"/>
          <w:lang w:val="bg-BG" w:eastAsia="bg-BG"/>
        </w:rPr>
        <w:t>...................</w:t>
      </w:r>
      <w:r w:rsidRPr="00BA03CB">
        <w:rPr>
          <w:rFonts w:ascii="Times New Roman" w:hAnsi="Times New Roman" w:cs="Times New Roman"/>
          <w:b/>
          <w:noProof/>
          <w:sz w:val="24"/>
          <w:lang w:val="ru-RU" w:eastAsia="bg-BG"/>
        </w:rPr>
        <w:t xml:space="preserve"> /&lt; с думи – стойността по гаранцията&gt;/ лв</w:t>
      </w:r>
      <w:r w:rsidRPr="00BA03CB">
        <w:rPr>
          <w:rFonts w:ascii="Times New Roman" w:hAnsi="Times New Roman" w:cs="Times New Roman"/>
          <w:noProof/>
          <w:sz w:val="24"/>
          <w:lang w:val="ru-RU" w:eastAsia="bg-BG"/>
        </w:rPr>
        <w:t xml:space="preserve">, при Ваше първо писмено искане, посочващо че </w:t>
      </w:r>
      <w:r w:rsidRPr="00BA03CB">
        <w:rPr>
          <w:rFonts w:ascii="Times New Roman" w:hAnsi="Times New Roman" w:cs="Times New Roman"/>
          <w:noProof/>
          <w:sz w:val="24"/>
          <w:lang w:val="bg-BG" w:eastAsia="bg-BG"/>
        </w:rPr>
        <w:t>Изпълнителят и наш клиент</w:t>
      </w:r>
      <w:r w:rsidRPr="00BA03CB">
        <w:rPr>
          <w:rFonts w:ascii="Times New Roman" w:hAnsi="Times New Roman" w:cs="Times New Roman"/>
          <w:noProof/>
          <w:sz w:val="24"/>
          <w:lang w:val="ru-RU" w:eastAsia="bg-BG"/>
        </w:rPr>
        <w:t xml:space="preserve"> </w:t>
      </w:r>
      <w:r w:rsidRPr="00BA03CB">
        <w:rPr>
          <w:rFonts w:ascii="Times New Roman" w:hAnsi="Times New Roman" w:cs="Times New Roman"/>
          <w:noProof/>
          <w:sz w:val="24"/>
          <w:lang w:val="bg-BG" w:eastAsia="bg-BG"/>
        </w:rPr>
        <w:t>„</w:t>
      </w:r>
      <w:r w:rsidRPr="00BA03CB">
        <w:rPr>
          <w:rFonts w:ascii="Times New Roman" w:hAnsi="Times New Roman" w:cs="Times New Roman"/>
          <w:noProof/>
          <w:sz w:val="24"/>
          <w:lang w:val="ru-RU" w:eastAsia="bg-BG"/>
        </w:rPr>
        <w:t>......................................................................</w:t>
      </w:r>
      <w:r w:rsidRPr="00BA03CB">
        <w:rPr>
          <w:rFonts w:ascii="Times New Roman" w:hAnsi="Times New Roman" w:cs="Times New Roman"/>
          <w:noProof/>
          <w:sz w:val="24"/>
          <w:lang w:val="bg-BG" w:eastAsia="bg-BG"/>
        </w:rPr>
        <w:t>” не е изпълнил</w:t>
      </w:r>
      <w:r w:rsidR="008F365E" w:rsidRPr="00BA03CB">
        <w:rPr>
          <w:rFonts w:ascii="Times New Roman" w:hAnsi="Times New Roman" w:cs="Times New Roman"/>
          <w:noProof/>
          <w:sz w:val="24"/>
          <w:lang w:val="bg-BG" w:eastAsia="bg-BG"/>
        </w:rPr>
        <w:t xml:space="preserve"> изцяло или частично</w:t>
      </w:r>
      <w:r w:rsidRPr="00BA03CB">
        <w:rPr>
          <w:rFonts w:ascii="Times New Roman" w:hAnsi="Times New Roman" w:cs="Times New Roman"/>
          <w:noProof/>
          <w:sz w:val="24"/>
          <w:lang w:val="bg-BG" w:eastAsia="bg-BG"/>
        </w:rPr>
        <w:t xml:space="preserve"> някое от договорните си задължения.</w:t>
      </w:r>
      <w:r w:rsidRPr="00BA03CB">
        <w:rPr>
          <w:rFonts w:ascii="Times New Roman" w:hAnsi="Times New Roman" w:cs="Times New Roman"/>
          <w:noProof/>
          <w:sz w:val="24"/>
          <w:lang w:val="ru-RU" w:eastAsia="bg-BG"/>
        </w:rPr>
        <w:t xml:space="preserve"> </w:t>
      </w:r>
    </w:p>
    <w:p w:rsidR="00972C82" w:rsidRPr="00BA03CB" w:rsidRDefault="00972C82" w:rsidP="00094C33">
      <w:pPr>
        <w:shd w:val="clear" w:color="auto" w:fill="FFFFFF"/>
        <w:suppressAutoHyphens w:val="0"/>
        <w:ind w:firstLine="539"/>
        <w:jc w:val="both"/>
        <w:rPr>
          <w:rFonts w:ascii="Times New Roman" w:hAnsi="Times New Roman" w:cs="Times New Roman"/>
          <w:noProof/>
          <w:sz w:val="24"/>
          <w:lang w:val="bg-BG" w:eastAsia="bg-BG"/>
        </w:rPr>
      </w:pPr>
    </w:p>
    <w:p w:rsidR="00972C82" w:rsidRPr="00BA03CB" w:rsidRDefault="00972C82" w:rsidP="00094C33">
      <w:pPr>
        <w:suppressAutoHyphens w:val="0"/>
        <w:ind w:firstLine="539"/>
        <w:jc w:val="both"/>
        <w:rPr>
          <w:rFonts w:ascii="Times New Roman" w:hAnsi="Times New Roman" w:cs="Times New Roman"/>
          <w:noProof/>
          <w:sz w:val="24"/>
          <w:lang w:val="bg-BG" w:eastAsia="bg-BG"/>
        </w:rPr>
      </w:pPr>
      <w:r w:rsidRPr="00BA03CB">
        <w:rPr>
          <w:rFonts w:ascii="Times New Roman" w:hAnsi="Times New Roman" w:cs="Times New Roman"/>
          <w:noProof/>
          <w:sz w:val="24"/>
          <w:lang w:val="bg-BG" w:eastAsia="bg-BG"/>
        </w:rPr>
        <w:t>Вашето искане за усвояване на суми по тази гаранция е приемливо и ако бъде изпратено до нас от обслужващата Ви банка, по електронен път при спазване на разпоредбите в Закона за електронния документ и електронните удостоверителни услуги или чрез препоръчана поща</w:t>
      </w:r>
      <w:r w:rsidR="00B22E7B" w:rsidRPr="00BA03CB">
        <w:rPr>
          <w:rFonts w:ascii="Times New Roman" w:hAnsi="Times New Roman" w:cs="Times New Roman"/>
          <w:noProof/>
          <w:sz w:val="24"/>
          <w:lang w:val="bg-BG" w:eastAsia="bg-BG"/>
        </w:rPr>
        <w:t xml:space="preserve"> или куриер, и </w:t>
      </w:r>
      <w:r w:rsidR="00B22E7B" w:rsidRPr="00BA03CB">
        <w:rPr>
          <w:rFonts w:ascii="Times New Roman" w:hAnsi="Times New Roman" w:cs="Times New Roman"/>
          <w:noProof/>
          <w:sz w:val="24"/>
          <w:lang w:val="ru-RU" w:eastAsia="bg-BG"/>
        </w:rPr>
        <w:t>потвърждаваща, че положените от Вас подписи са автентични и Ви задължават съгласно закона.</w:t>
      </w:r>
      <w:r w:rsidRPr="00BA03CB">
        <w:rPr>
          <w:rFonts w:ascii="Times New Roman" w:hAnsi="Times New Roman" w:cs="Times New Roman"/>
          <w:noProof/>
          <w:sz w:val="24"/>
          <w:lang w:val="bg-BG" w:eastAsia="bg-BG"/>
        </w:rPr>
        <w:t xml:space="preserve"> Вашето искане ще се счита за отправено след постъпване на Вашата писмена молба за плащане на посочения по-горе адрес.</w:t>
      </w:r>
    </w:p>
    <w:p w:rsidR="00B22E7B" w:rsidRPr="00BA03CB" w:rsidRDefault="00B22E7B" w:rsidP="00094C33">
      <w:pPr>
        <w:suppressAutoHyphens w:val="0"/>
        <w:ind w:firstLine="539"/>
        <w:jc w:val="both"/>
        <w:rPr>
          <w:rFonts w:ascii="Times New Roman" w:hAnsi="Times New Roman" w:cs="Times New Roman"/>
          <w:noProof/>
          <w:sz w:val="24"/>
          <w:lang w:val="ru-RU" w:eastAsia="bg-BG"/>
        </w:rPr>
      </w:pPr>
      <w:r w:rsidRPr="00BA03CB">
        <w:rPr>
          <w:rFonts w:ascii="Times New Roman" w:hAnsi="Times New Roman" w:cs="Times New Roman"/>
          <w:noProof/>
          <w:sz w:val="24"/>
          <w:lang w:val="ru-RU" w:eastAsia="bg-BG"/>
        </w:rPr>
        <w:lastRenderedPageBreak/>
        <w:t>Плащането ще бъде извършено без възражения  или съдебни процедури от какъвто и да било вид, в срок до 3(три) работни дни, веднага след получаване на Вашето надлежно подписано и подпечатано първо писмено искане за плащане, деклариращо, че е налице неизпълнение на задължение на Изпълнителя или друго основание за задържане на Гаранцията за изпълнение по Договора за обществена поръчка с горепосочения предмет.</w:t>
      </w:r>
    </w:p>
    <w:p w:rsidR="00972C82" w:rsidRPr="00BA03CB" w:rsidRDefault="00972C82" w:rsidP="00094C33">
      <w:pPr>
        <w:shd w:val="clear" w:color="auto" w:fill="FFFFFF"/>
        <w:suppressAutoHyphens w:val="0"/>
        <w:ind w:firstLine="539"/>
        <w:jc w:val="both"/>
        <w:rPr>
          <w:rFonts w:ascii="Times New Roman" w:hAnsi="Times New Roman" w:cs="Times New Roman"/>
          <w:noProof/>
          <w:sz w:val="24"/>
          <w:lang w:val="bg-BG" w:eastAsia="bg-BG"/>
        </w:rPr>
      </w:pPr>
      <w:r w:rsidRPr="00BA03CB">
        <w:rPr>
          <w:rFonts w:ascii="Times New Roman" w:hAnsi="Times New Roman" w:cs="Times New Roman"/>
          <w:noProof/>
          <w:sz w:val="24"/>
          <w:lang w:val="bg-BG" w:eastAsia="bg-BG"/>
        </w:rPr>
        <w:t xml:space="preserve">Нашият ангажимент по гаранцията се намалява автоматично със сумата на всяко плащане, извършено по нея. </w:t>
      </w:r>
    </w:p>
    <w:p w:rsidR="00972C82" w:rsidRPr="00BA03CB" w:rsidRDefault="00B22E7B" w:rsidP="00094C33">
      <w:pPr>
        <w:shd w:val="clear" w:color="auto" w:fill="FFFFFF"/>
        <w:suppressAutoHyphens w:val="0"/>
        <w:ind w:firstLine="539"/>
        <w:jc w:val="both"/>
        <w:rPr>
          <w:rFonts w:ascii="Times New Roman" w:hAnsi="Times New Roman" w:cs="Times New Roman"/>
          <w:noProof/>
          <w:spacing w:val="2"/>
          <w:sz w:val="24"/>
          <w:lang w:val="bg-BG" w:eastAsia="bg-BG"/>
        </w:rPr>
      </w:pPr>
      <w:r w:rsidRPr="00BA03CB">
        <w:rPr>
          <w:rFonts w:ascii="Times New Roman" w:hAnsi="Times New Roman" w:cs="Times New Roman"/>
          <w:noProof/>
          <w:spacing w:val="7"/>
          <w:sz w:val="24"/>
          <w:lang w:val="ru-RU" w:eastAsia="bg-BG"/>
        </w:rPr>
        <w:t>Настоящата гаранция влиза в сила от .................................. година</w:t>
      </w:r>
      <w:r w:rsidRPr="00BA03CB">
        <w:rPr>
          <w:rFonts w:ascii="Times New Roman" w:hAnsi="Times New Roman" w:cs="Times New Roman"/>
          <w:noProof/>
          <w:spacing w:val="7"/>
          <w:sz w:val="24"/>
          <w:lang w:val="bg-BG" w:eastAsia="bg-BG"/>
        </w:rPr>
        <w:t xml:space="preserve"> и</w:t>
      </w:r>
      <w:r w:rsidR="00972C82" w:rsidRPr="00BA03CB">
        <w:rPr>
          <w:rFonts w:ascii="Times New Roman" w:hAnsi="Times New Roman" w:cs="Times New Roman"/>
          <w:noProof/>
          <w:spacing w:val="7"/>
          <w:sz w:val="24"/>
          <w:lang w:val="bg-BG" w:eastAsia="bg-BG"/>
        </w:rPr>
        <w:t xml:space="preserve"> е валидна до ..</w:t>
      </w:r>
      <w:r w:rsidR="00612D41" w:rsidRPr="00BA03CB">
        <w:rPr>
          <w:rFonts w:ascii="Times New Roman" w:hAnsi="Times New Roman" w:cs="Times New Roman"/>
          <w:noProof/>
          <w:spacing w:val="7"/>
          <w:sz w:val="24"/>
          <w:lang w:val="bg-BG" w:eastAsia="bg-BG"/>
        </w:rPr>
        <w:t>&lt;дата&gt;</w:t>
      </w:r>
      <w:r w:rsidR="00972C82" w:rsidRPr="00BA03CB">
        <w:rPr>
          <w:rFonts w:ascii="Times New Roman" w:hAnsi="Times New Roman" w:cs="Times New Roman"/>
          <w:noProof/>
          <w:spacing w:val="7"/>
          <w:sz w:val="24"/>
          <w:lang w:val="bg-BG" w:eastAsia="bg-BG"/>
        </w:rPr>
        <w:t>.......</w:t>
      </w:r>
      <w:r w:rsidR="00972C82" w:rsidRPr="00BA03CB">
        <w:rPr>
          <w:rFonts w:ascii="Times New Roman" w:hAnsi="Times New Roman" w:cs="Times New Roman"/>
          <w:noProof/>
          <w:sz w:val="24"/>
          <w:lang w:val="bg-BG" w:eastAsia="bg-BG"/>
        </w:rPr>
        <w:t xml:space="preserve">… </w:t>
      </w:r>
      <w:r w:rsidR="00972C82" w:rsidRPr="00BA03CB">
        <w:rPr>
          <w:rFonts w:ascii="Times New Roman" w:hAnsi="Times New Roman" w:cs="Times New Roman"/>
          <w:i/>
          <w:noProof/>
          <w:spacing w:val="9"/>
          <w:sz w:val="24"/>
          <w:lang w:val="bg-BG" w:eastAsia="bg-BG"/>
        </w:rPr>
        <w:t>(</w:t>
      </w:r>
      <w:r w:rsidR="00612D41" w:rsidRPr="00BA03CB">
        <w:rPr>
          <w:rFonts w:ascii="Times New Roman" w:hAnsi="Times New Roman" w:cs="Times New Roman"/>
          <w:i/>
          <w:noProof/>
          <w:spacing w:val="9"/>
          <w:sz w:val="24"/>
          <w:lang w:val="bg-BG" w:eastAsia="bg-BG"/>
        </w:rPr>
        <w:t>минимум</w:t>
      </w:r>
      <w:r w:rsidR="0003201E" w:rsidRPr="00BA03CB">
        <w:rPr>
          <w:rFonts w:ascii="Times New Roman" w:hAnsi="Times New Roman" w:cs="Times New Roman"/>
          <w:i/>
          <w:noProof/>
          <w:spacing w:val="9"/>
          <w:sz w:val="24"/>
          <w:lang w:val="bg-BG" w:eastAsia="bg-BG"/>
        </w:rPr>
        <w:t xml:space="preserve"> срока на договора, удължен с минимум </w:t>
      </w:r>
      <w:r w:rsidR="00CF05B8" w:rsidRPr="00BA03CB">
        <w:rPr>
          <w:rFonts w:ascii="Times New Roman" w:hAnsi="Times New Roman" w:cs="Times New Roman"/>
          <w:i/>
          <w:noProof/>
          <w:spacing w:val="9"/>
          <w:sz w:val="24"/>
          <w:lang w:val="bg-BG" w:eastAsia="bg-BG"/>
        </w:rPr>
        <w:t>6</w:t>
      </w:r>
      <w:r w:rsidR="0003201E" w:rsidRPr="00BA03CB">
        <w:rPr>
          <w:rFonts w:ascii="Times New Roman" w:hAnsi="Times New Roman" w:cs="Times New Roman"/>
          <w:i/>
          <w:noProof/>
          <w:spacing w:val="9"/>
          <w:sz w:val="24"/>
          <w:lang w:val="bg-BG" w:eastAsia="bg-BG"/>
        </w:rPr>
        <w:t>0 дни</w:t>
      </w:r>
      <w:r w:rsidR="00972C82" w:rsidRPr="00BA03CB">
        <w:rPr>
          <w:rFonts w:ascii="Times New Roman" w:hAnsi="Times New Roman" w:cs="Times New Roman"/>
          <w:i/>
          <w:noProof/>
          <w:spacing w:val="9"/>
          <w:sz w:val="24"/>
          <w:lang w:val="bg-BG" w:eastAsia="bg-BG"/>
        </w:rPr>
        <w:t>)</w:t>
      </w:r>
      <w:r w:rsidR="00972C82" w:rsidRPr="00BA03CB">
        <w:rPr>
          <w:rFonts w:ascii="Times New Roman" w:hAnsi="Times New Roman" w:cs="Times New Roman"/>
          <w:noProof/>
          <w:spacing w:val="9"/>
          <w:sz w:val="24"/>
          <w:lang w:val="bg-BG" w:eastAsia="bg-BG"/>
        </w:rPr>
        <w:t xml:space="preserve"> и изтича изцяло и автоматично в</w:t>
      </w:r>
      <w:r w:rsidR="00972C82" w:rsidRPr="00BA03CB">
        <w:rPr>
          <w:rFonts w:ascii="Times New Roman" w:hAnsi="Times New Roman" w:cs="Times New Roman"/>
          <w:noProof/>
          <w:spacing w:val="1"/>
          <w:sz w:val="24"/>
          <w:lang w:val="bg-BG" w:eastAsia="bg-BG"/>
        </w:rPr>
        <w:t xml:space="preserve">случай, че до ......... </w:t>
      </w:r>
      <w:r w:rsidR="00972C82" w:rsidRPr="00BA03CB">
        <w:rPr>
          <w:rFonts w:ascii="Times New Roman" w:hAnsi="Times New Roman" w:cs="Times New Roman"/>
          <w:noProof/>
          <w:spacing w:val="5"/>
          <w:sz w:val="24"/>
          <w:lang w:val="bg-BG" w:eastAsia="bg-BG"/>
        </w:rPr>
        <w:t xml:space="preserve">часа на </w:t>
      </w:r>
      <w:r w:rsidR="00972C82" w:rsidRPr="00BA03CB">
        <w:rPr>
          <w:rFonts w:ascii="Times New Roman" w:hAnsi="Times New Roman" w:cs="Times New Roman"/>
          <w:noProof/>
          <w:sz w:val="24"/>
          <w:lang w:val="bg-BG" w:eastAsia="bg-BG"/>
        </w:rPr>
        <w:t xml:space="preserve">.................... </w:t>
      </w:r>
      <w:r w:rsidR="00972C82" w:rsidRPr="00BA03CB">
        <w:rPr>
          <w:rFonts w:ascii="Times New Roman" w:hAnsi="Times New Roman" w:cs="Times New Roman"/>
          <w:i/>
          <w:noProof/>
          <w:spacing w:val="3"/>
          <w:sz w:val="24"/>
          <w:lang w:val="bg-BG" w:eastAsia="bg-BG"/>
        </w:rPr>
        <w:t>(дата)</w:t>
      </w:r>
      <w:r w:rsidR="00972C82" w:rsidRPr="00BA03CB">
        <w:rPr>
          <w:rFonts w:ascii="Times New Roman" w:hAnsi="Times New Roman" w:cs="Times New Roman"/>
          <w:noProof/>
          <w:spacing w:val="3"/>
          <w:sz w:val="24"/>
          <w:lang w:val="bg-BG" w:eastAsia="bg-BG"/>
        </w:rPr>
        <w:t xml:space="preserve"> искането Ви, предявено при горепосочените</w:t>
      </w:r>
      <w:r w:rsidR="00B31788" w:rsidRPr="00BA03CB">
        <w:rPr>
          <w:rFonts w:ascii="Times New Roman" w:hAnsi="Times New Roman" w:cs="Times New Roman"/>
          <w:noProof/>
          <w:spacing w:val="3"/>
          <w:sz w:val="24"/>
          <w:lang w:val="bg-BG" w:eastAsia="bg-BG"/>
        </w:rPr>
        <w:t xml:space="preserve"> </w:t>
      </w:r>
      <w:r w:rsidR="00972C82" w:rsidRPr="00BA03CB">
        <w:rPr>
          <w:rFonts w:ascii="Times New Roman" w:hAnsi="Times New Roman" w:cs="Times New Roman"/>
          <w:noProof/>
          <w:sz w:val="24"/>
          <w:lang w:val="bg-BG" w:eastAsia="bg-BG"/>
        </w:rPr>
        <w:t xml:space="preserve">условия не е постъпило в....................................... </w:t>
      </w:r>
      <w:r w:rsidR="00972C82" w:rsidRPr="00BA03CB">
        <w:rPr>
          <w:rFonts w:ascii="Times New Roman" w:hAnsi="Times New Roman" w:cs="Times New Roman"/>
          <w:i/>
          <w:noProof/>
          <w:sz w:val="24"/>
          <w:lang w:val="bg-BG" w:eastAsia="bg-BG"/>
        </w:rPr>
        <w:t>(банка)</w:t>
      </w:r>
      <w:r w:rsidR="00972C82" w:rsidRPr="00BA03CB">
        <w:rPr>
          <w:rFonts w:ascii="Times New Roman" w:hAnsi="Times New Roman" w:cs="Times New Roman"/>
          <w:noProof/>
          <w:spacing w:val="2"/>
          <w:sz w:val="24"/>
          <w:lang w:val="bg-BG" w:eastAsia="bg-BG"/>
        </w:rPr>
        <w:t xml:space="preserve">. </w:t>
      </w:r>
    </w:p>
    <w:p w:rsidR="00972C82" w:rsidRPr="00BA03CB" w:rsidRDefault="00972C82" w:rsidP="00094C33">
      <w:pPr>
        <w:shd w:val="clear" w:color="auto" w:fill="FFFFFF"/>
        <w:suppressAutoHyphens w:val="0"/>
        <w:ind w:firstLine="539"/>
        <w:jc w:val="both"/>
        <w:rPr>
          <w:rFonts w:ascii="Times New Roman" w:hAnsi="Times New Roman" w:cs="Times New Roman"/>
          <w:i/>
          <w:noProof/>
          <w:spacing w:val="2"/>
          <w:sz w:val="24"/>
          <w:lang w:val="bg-BG" w:eastAsia="bg-BG"/>
        </w:rPr>
      </w:pPr>
      <w:r w:rsidRPr="00BA03CB">
        <w:rPr>
          <w:rFonts w:ascii="Times New Roman" w:hAnsi="Times New Roman" w:cs="Times New Roman"/>
          <w:i/>
          <w:noProof/>
          <w:spacing w:val="2"/>
          <w:sz w:val="24"/>
          <w:lang w:val="bg-BG" w:eastAsia="bg-BG"/>
        </w:rPr>
        <w:t>(Когато гаранцията се освобождава поетапно, първоначалната гаранция за изпълнение на договора се освобождава след представяне на гаранция за изпълнение на договора за остатъчната стойност, съгласно клаузите на приложения проект на договор.)</w:t>
      </w:r>
    </w:p>
    <w:p w:rsidR="00972C82" w:rsidRPr="00BA03CB" w:rsidRDefault="00972C82" w:rsidP="00094C33">
      <w:pPr>
        <w:shd w:val="clear" w:color="auto" w:fill="FFFFFF"/>
        <w:suppressAutoHyphens w:val="0"/>
        <w:ind w:firstLine="539"/>
        <w:jc w:val="both"/>
        <w:rPr>
          <w:rFonts w:ascii="Times New Roman" w:hAnsi="Times New Roman" w:cs="Times New Roman"/>
          <w:noProof/>
          <w:spacing w:val="2"/>
          <w:sz w:val="24"/>
          <w:lang w:val="bg-BG" w:eastAsia="bg-BG"/>
        </w:rPr>
      </w:pPr>
      <w:r w:rsidRPr="00BA03CB">
        <w:rPr>
          <w:rFonts w:ascii="Times New Roman" w:hAnsi="Times New Roman" w:cs="Times New Roman"/>
          <w:noProof/>
          <w:spacing w:val="2"/>
          <w:sz w:val="24"/>
          <w:lang w:val="bg-BG" w:eastAsia="bg-BG"/>
        </w:rPr>
        <w:t xml:space="preserve">След тази дата и час ангажиментът ни </w:t>
      </w:r>
      <w:r w:rsidR="006748C3" w:rsidRPr="00BA03CB">
        <w:rPr>
          <w:rFonts w:ascii="Times New Roman" w:hAnsi="Times New Roman" w:cs="Times New Roman"/>
          <w:noProof/>
          <w:spacing w:val="2"/>
          <w:sz w:val="24"/>
          <w:lang w:val="bg-BG" w:eastAsia="bg-BG"/>
        </w:rPr>
        <w:t xml:space="preserve">по настоящата гаранция </w:t>
      </w:r>
      <w:r w:rsidRPr="00BA03CB">
        <w:rPr>
          <w:rFonts w:ascii="Times New Roman" w:hAnsi="Times New Roman" w:cs="Times New Roman"/>
          <w:noProof/>
          <w:spacing w:val="2"/>
          <w:sz w:val="24"/>
          <w:lang w:val="bg-BG" w:eastAsia="bg-BG"/>
        </w:rPr>
        <w:t>се обезсилва</w:t>
      </w:r>
      <w:r w:rsidR="006748C3" w:rsidRPr="00BA03CB">
        <w:rPr>
          <w:rFonts w:ascii="Times New Roman" w:hAnsi="Times New Roman" w:cs="Times New Roman"/>
          <w:noProof/>
          <w:spacing w:val="2"/>
          <w:sz w:val="24"/>
          <w:lang w:val="bg-BG" w:eastAsia="bg-BG"/>
        </w:rPr>
        <w:t xml:space="preserve"> и прекратява</w:t>
      </w:r>
      <w:r w:rsidRPr="00BA03CB">
        <w:rPr>
          <w:rFonts w:ascii="Times New Roman" w:hAnsi="Times New Roman" w:cs="Times New Roman"/>
          <w:noProof/>
          <w:spacing w:val="2"/>
          <w:sz w:val="24"/>
          <w:lang w:val="bg-BG" w:eastAsia="bg-BG"/>
        </w:rPr>
        <w:t xml:space="preserve">, независимо дали оригиналът </w:t>
      </w:r>
      <w:r w:rsidR="006748C3" w:rsidRPr="00BA03CB">
        <w:rPr>
          <w:rFonts w:ascii="Times New Roman" w:hAnsi="Times New Roman" w:cs="Times New Roman"/>
          <w:noProof/>
          <w:spacing w:val="2"/>
          <w:sz w:val="24"/>
          <w:lang w:val="bg-BG" w:eastAsia="bg-BG"/>
        </w:rPr>
        <w:t>ѝ</w:t>
      </w:r>
      <w:r w:rsidRPr="00BA03CB">
        <w:rPr>
          <w:rFonts w:ascii="Times New Roman" w:hAnsi="Times New Roman" w:cs="Times New Roman"/>
          <w:noProof/>
          <w:spacing w:val="2"/>
          <w:sz w:val="24"/>
          <w:lang w:val="bg-BG" w:eastAsia="bg-BG"/>
        </w:rPr>
        <w:t xml:space="preserve"> ни е върнат или не.</w:t>
      </w:r>
    </w:p>
    <w:p w:rsidR="006748C3" w:rsidRPr="00BA03CB" w:rsidRDefault="006748C3" w:rsidP="006748C3">
      <w:pPr>
        <w:shd w:val="clear" w:color="auto" w:fill="FFFFFF"/>
        <w:suppressAutoHyphens w:val="0"/>
        <w:ind w:firstLine="539"/>
        <w:jc w:val="both"/>
        <w:rPr>
          <w:rFonts w:ascii="Times New Roman" w:hAnsi="Times New Roman" w:cs="Times New Roman"/>
          <w:noProof/>
          <w:spacing w:val="2"/>
          <w:sz w:val="24"/>
          <w:lang w:val="ru-RU" w:eastAsia="bg-BG"/>
        </w:rPr>
      </w:pPr>
      <w:r w:rsidRPr="00BA03CB">
        <w:rPr>
          <w:rFonts w:ascii="Times New Roman" w:hAnsi="Times New Roman" w:cs="Times New Roman"/>
          <w:noProof/>
          <w:spacing w:val="2"/>
          <w:sz w:val="24"/>
          <w:lang w:val="ru-RU" w:eastAsia="bg-BG"/>
        </w:rPr>
        <w:t xml:space="preserve">Гаранцията може да бъде освободена и преди горепосочената дата, ако получим обратно оригинала, заедно с писмено деклариране от Вас, че нямате никакви претенции за плащане по изпълнения договор с горепосочения предмет. </w:t>
      </w:r>
    </w:p>
    <w:p w:rsidR="006748C3" w:rsidRPr="00BA03CB" w:rsidRDefault="006748C3" w:rsidP="006748C3">
      <w:pPr>
        <w:shd w:val="clear" w:color="auto" w:fill="FFFFFF"/>
        <w:suppressAutoHyphens w:val="0"/>
        <w:ind w:firstLine="539"/>
        <w:jc w:val="both"/>
        <w:rPr>
          <w:rFonts w:ascii="Times New Roman" w:hAnsi="Times New Roman" w:cs="Times New Roman"/>
          <w:noProof/>
          <w:spacing w:val="2"/>
          <w:sz w:val="24"/>
          <w:lang w:val="ru-RU" w:eastAsia="bg-BG"/>
        </w:rPr>
      </w:pPr>
      <w:r w:rsidRPr="00BA03CB">
        <w:rPr>
          <w:rFonts w:ascii="Times New Roman" w:hAnsi="Times New Roman" w:cs="Times New Roman"/>
          <w:noProof/>
          <w:spacing w:val="2"/>
          <w:sz w:val="24"/>
          <w:lang w:val="ru-RU" w:eastAsia="bg-BG"/>
        </w:rPr>
        <w:t xml:space="preserve">Настоящата гаранция се издава в полза на </w:t>
      </w:r>
      <w:r w:rsidR="00CF05B8" w:rsidRPr="00BA03CB">
        <w:rPr>
          <w:rFonts w:ascii="Times New Roman" w:hAnsi="Times New Roman" w:cs="Times New Roman"/>
          <w:noProof/>
          <w:spacing w:val="2"/>
          <w:sz w:val="24"/>
          <w:lang w:val="ru-RU" w:eastAsia="bg-BG"/>
        </w:rPr>
        <w:t xml:space="preserve">„Тролейбусен транспорт” EООД, гр. Хасково </w:t>
      </w:r>
      <w:r w:rsidRPr="00BA03CB">
        <w:rPr>
          <w:rFonts w:ascii="Times New Roman" w:hAnsi="Times New Roman" w:cs="Times New Roman"/>
          <w:noProof/>
          <w:spacing w:val="2"/>
          <w:sz w:val="24"/>
          <w:lang w:val="ru-RU" w:eastAsia="bg-BG"/>
        </w:rPr>
        <w:t>или на неин законен правоприемник, и не може да бъде прехвърляна.</w:t>
      </w:r>
    </w:p>
    <w:p w:rsidR="009A0679" w:rsidRPr="00BA03CB" w:rsidRDefault="006748C3" w:rsidP="006748C3">
      <w:pPr>
        <w:shd w:val="clear" w:color="auto" w:fill="FFFFFF"/>
        <w:suppressAutoHyphens w:val="0"/>
        <w:ind w:firstLine="539"/>
        <w:jc w:val="both"/>
        <w:rPr>
          <w:rFonts w:ascii="Times New Roman" w:hAnsi="Times New Roman" w:cs="Times New Roman"/>
          <w:noProof/>
          <w:spacing w:val="2"/>
          <w:sz w:val="24"/>
          <w:lang w:val="bg-BG" w:eastAsia="bg-BG"/>
        </w:rPr>
      </w:pPr>
      <w:r w:rsidRPr="00BA03CB">
        <w:rPr>
          <w:rFonts w:ascii="Times New Roman" w:hAnsi="Times New Roman" w:cs="Times New Roman"/>
          <w:noProof/>
          <w:spacing w:val="2"/>
          <w:sz w:val="24"/>
          <w:lang w:val="bg-BG" w:eastAsia="bg-BG"/>
        </w:rPr>
        <w:t>По отношение на тази гаранция се прилага действащото българско законодателство</w:t>
      </w:r>
      <w:r w:rsidRPr="00BA03CB">
        <w:rPr>
          <w:rFonts w:ascii="Times New Roman" w:hAnsi="Times New Roman" w:cs="Times New Roman"/>
          <w:noProof/>
          <w:spacing w:val="2"/>
          <w:sz w:val="24"/>
          <w:lang w:val="ru-RU" w:eastAsia="bg-BG"/>
        </w:rPr>
        <w:t>. Всички спорове, произтичащи от или във връзка с настоящата гаранция се отнасят за решаване от българските съдилища.</w:t>
      </w:r>
      <w:r w:rsidR="00972C82" w:rsidRPr="00BA03CB">
        <w:rPr>
          <w:rFonts w:ascii="Times New Roman" w:hAnsi="Times New Roman" w:cs="Times New Roman"/>
          <w:noProof/>
          <w:spacing w:val="2"/>
          <w:sz w:val="24"/>
          <w:lang w:val="bg-BG" w:eastAsia="bg-BG"/>
        </w:rPr>
        <w:t xml:space="preserve"> </w:t>
      </w:r>
    </w:p>
    <w:p w:rsidR="006748C3" w:rsidRPr="00BA03CB" w:rsidRDefault="006748C3" w:rsidP="006748C3">
      <w:pPr>
        <w:shd w:val="clear" w:color="auto" w:fill="FFFFFF"/>
        <w:suppressAutoHyphens w:val="0"/>
        <w:ind w:firstLine="539"/>
        <w:jc w:val="both"/>
        <w:rPr>
          <w:rFonts w:ascii="Times New Roman" w:hAnsi="Times New Roman" w:cs="Times New Roman"/>
          <w:noProof/>
          <w:spacing w:val="2"/>
          <w:sz w:val="24"/>
          <w:lang w:val="bg-BG" w:eastAsia="bg-BG"/>
        </w:rPr>
      </w:pPr>
    </w:p>
    <w:p w:rsidR="006748C3" w:rsidRPr="00BA03CB" w:rsidRDefault="006748C3" w:rsidP="006748C3">
      <w:pPr>
        <w:shd w:val="clear" w:color="auto" w:fill="FFFFFF"/>
        <w:suppressAutoHyphens w:val="0"/>
        <w:ind w:firstLine="539"/>
        <w:jc w:val="both"/>
        <w:rPr>
          <w:rFonts w:ascii="Times New Roman" w:hAnsi="Times New Roman" w:cs="Times New Roman"/>
          <w:noProof/>
          <w:spacing w:val="2"/>
          <w:sz w:val="24"/>
          <w:lang w:val="bg-BG" w:eastAsia="bg-BG"/>
        </w:rPr>
      </w:pPr>
    </w:p>
    <w:p w:rsidR="006748C3" w:rsidRPr="00BA03CB" w:rsidRDefault="006748C3" w:rsidP="006748C3">
      <w:pPr>
        <w:shd w:val="clear" w:color="auto" w:fill="FFFFFF"/>
        <w:suppressAutoHyphens w:val="0"/>
        <w:ind w:firstLine="539"/>
        <w:jc w:val="both"/>
        <w:rPr>
          <w:rFonts w:ascii="Times New Roman" w:hAnsi="Times New Roman" w:cs="Times New Roman"/>
          <w:b/>
          <w:noProof/>
          <w:sz w:val="24"/>
          <w:lang w:val="bg-BG" w:eastAsia="bg-BG"/>
        </w:rPr>
      </w:pPr>
      <w:r w:rsidRPr="00BA03CB">
        <w:rPr>
          <w:rFonts w:ascii="Times New Roman" w:hAnsi="Times New Roman" w:cs="Times New Roman"/>
          <w:b/>
          <w:noProof/>
          <w:sz w:val="24"/>
          <w:lang w:val="bg-BG" w:eastAsia="bg-BG"/>
        </w:rPr>
        <w:t xml:space="preserve">Подпис и печат: </w:t>
      </w:r>
    </w:p>
    <w:p w:rsidR="006748C3" w:rsidRPr="00BA03CB" w:rsidRDefault="006748C3" w:rsidP="006748C3">
      <w:pPr>
        <w:shd w:val="clear" w:color="auto" w:fill="FFFFFF"/>
        <w:suppressAutoHyphens w:val="0"/>
        <w:ind w:firstLine="539"/>
        <w:jc w:val="both"/>
        <w:rPr>
          <w:rFonts w:ascii="Times New Roman" w:hAnsi="Times New Roman" w:cs="Times New Roman"/>
          <w:b/>
          <w:noProof/>
          <w:sz w:val="24"/>
          <w:lang w:val="ru-RU" w:eastAsia="bg-BG"/>
        </w:rPr>
      </w:pPr>
      <w:r w:rsidRPr="00BA03CB">
        <w:rPr>
          <w:rFonts w:ascii="Times New Roman" w:hAnsi="Times New Roman" w:cs="Times New Roman"/>
          <w:b/>
          <w:noProof/>
          <w:sz w:val="24"/>
          <w:lang w:val="bg-BG" w:eastAsia="bg-BG"/>
        </w:rPr>
        <w:t>(БАНКА)</w:t>
      </w:r>
      <w:r w:rsidRPr="00BA03CB">
        <w:rPr>
          <w:rFonts w:ascii="Times New Roman" w:hAnsi="Times New Roman" w:cs="Times New Roman"/>
          <w:noProof/>
          <w:sz w:val="24"/>
          <w:lang w:val="bg-BG" w:eastAsia="bg-BG"/>
        </w:rPr>
        <w:t xml:space="preserve">     </w:t>
      </w:r>
    </w:p>
    <w:p w:rsidR="006748C3" w:rsidRPr="00BA03CB" w:rsidRDefault="006748C3" w:rsidP="006748C3">
      <w:pPr>
        <w:shd w:val="clear" w:color="auto" w:fill="FFFFFF"/>
        <w:suppressAutoHyphens w:val="0"/>
        <w:ind w:firstLine="539"/>
        <w:jc w:val="both"/>
        <w:rPr>
          <w:rFonts w:ascii="Times New Roman" w:hAnsi="Times New Roman" w:cs="Times New Roman"/>
          <w:b/>
          <w:noProof/>
          <w:sz w:val="24"/>
          <w:lang w:val="bg-BG" w:eastAsia="bg-BG"/>
        </w:rPr>
      </w:pPr>
    </w:p>
    <w:p w:rsidR="006748C3" w:rsidRPr="00BA03CB" w:rsidRDefault="006748C3" w:rsidP="006748C3">
      <w:pPr>
        <w:shd w:val="clear" w:color="auto" w:fill="FFFFFF"/>
        <w:suppressAutoHyphens w:val="0"/>
        <w:ind w:firstLine="539"/>
        <w:jc w:val="both"/>
        <w:rPr>
          <w:rFonts w:ascii="Times New Roman" w:hAnsi="Times New Roman" w:cs="Times New Roman"/>
          <w:noProof/>
          <w:sz w:val="24"/>
          <w:lang w:val="bg-BG" w:eastAsia="bg-BG"/>
        </w:rPr>
      </w:pPr>
      <w:r w:rsidRPr="00BA03CB">
        <w:rPr>
          <w:rFonts w:ascii="Times New Roman" w:hAnsi="Times New Roman" w:cs="Times New Roman"/>
          <w:bCs/>
          <w:i/>
          <w:iCs/>
          <w:noProof/>
          <w:sz w:val="24"/>
          <w:lang w:val="ru-RU" w:eastAsia="bg-BG"/>
        </w:rPr>
        <w:t>* Възложителят допуска банковата гаранция за изпълнение да е и по образец на банката-издател, както и да съдържа и по-дълъг текст от тази бланка! Ако участникът избере да представи банкова гаранция за изпълнение на договора, то същата може да бъде издадена по този образец, или да съдържа същите или по-добри условия за Възложителя. Този образец на банкова гаранция, цели да подпомогне участниците и няма задължителен характер като форма.</w:t>
      </w:r>
      <w:bookmarkStart w:id="36" w:name="_GoBack"/>
      <w:bookmarkEnd w:id="36"/>
    </w:p>
    <w:sectPr w:rsidR="006748C3" w:rsidRPr="00BA03CB" w:rsidSect="009D5DE8">
      <w:pgSz w:w="11906" w:h="16838"/>
      <w:pgMar w:top="851" w:right="849" w:bottom="993" w:left="1418"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FA" w:rsidRDefault="00674FFA" w:rsidP="00972C82">
      <w:r>
        <w:separator/>
      </w:r>
    </w:p>
  </w:endnote>
  <w:endnote w:type="continuationSeparator" w:id="0">
    <w:p w:rsidR="00674FFA" w:rsidRDefault="00674FFA" w:rsidP="0097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
    <w:altName w:val="Yu Gothic"/>
    <w:charset w:val="80"/>
    <w:family w:val="auto"/>
    <w:pitch w:val="variable"/>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TmsCyr">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94421538"/>
      <w:docPartObj>
        <w:docPartGallery w:val="Page Numbers (Bottom of Page)"/>
        <w:docPartUnique/>
      </w:docPartObj>
    </w:sdtPr>
    <w:sdtEndPr/>
    <w:sdtContent>
      <w:sdt>
        <w:sdtPr>
          <w:rPr>
            <w:rFonts w:ascii="Times New Roman" w:hAnsi="Times New Roman" w:cs="Times New Roman"/>
            <w:sz w:val="20"/>
            <w:szCs w:val="20"/>
          </w:rPr>
          <w:id w:val="14348483"/>
          <w:docPartObj>
            <w:docPartGallery w:val="Page Numbers (Top of Page)"/>
            <w:docPartUnique/>
          </w:docPartObj>
        </w:sdtPr>
        <w:sdtEndPr/>
        <w:sdtContent>
          <w:p w:rsidR="001D5DCE" w:rsidRPr="000A08DB" w:rsidRDefault="001D5DCE">
            <w:pPr>
              <w:pStyle w:val="ae"/>
              <w:jc w:val="right"/>
              <w:rPr>
                <w:rFonts w:ascii="Times New Roman" w:hAnsi="Times New Roman" w:cs="Times New Roman"/>
                <w:sz w:val="20"/>
                <w:szCs w:val="20"/>
              </w:rPr>
            </w:pPr>
            <w:r w:rsidRPr="000A08DB">
              <w:rPr>
                <w:rFonts w:ascii="Times New Roman" w:hAnsi="Times New Roman" w:cs="Times New Roman"/>
                <w:bCs/>
                <w:sz w:val="20"/>
                <w:szCs w:val="20"/>
              </w:rPr>
              <w:fldChar w:fldCharType="begin"/>
            </w:r>
            <w:r w:rsidRPr="000A08DB">
              <w:rPr>
                <w:rFonts w:ascii="Times New Roman" w:hAnsi="Times New Roman" w:cs="Times New Roman"/>
                <w:bCs/>
                <w:sz w:val="20"/>
                <w:szCs w:val="20"/>
              </w:rPr>
              <w:instrText xml:space="preserve"> PAGE </w:instrText>
            </w:r>
            <w:r w:rsidRPr="000A08DB">
              <w:rPr>
                <w:rFonts w:ascii="Times New Roman" w:hAnsi="Times New Roman" w:cs="Times New Roman"/>
                <w:bCs/>
                <w:sz w:val="20"/>
                <w:szCs w:val="20"/>
              </w:rPr>
              <w:fldChar w:fldCharType="separate"/>
            </w:r>
            <w:r w:rsidR="00BA03CB">
              <w:rPr>
                <w:rFonts w:ascii="Times New Roman" w:hAnsi="Times New Roman" w:cs="Times New Roman"/>
                <w:bCs/>
                <w:noProof/>
                <w:sz w:val="20"/>
                <w:szCs w:val="20"/>
              </w:rPr>
              <w:t>11</w:t>
            </w:r>
            <w:r w:rsidRPr="000A08DB">
              <w:rPr>
                <w:rFonts w:ascii="Times New Roman" w:hAnsi="Times New Roman" w:cs="Times New Roman"/>
                <w:bCs/>
                <w:sz w:val="20"/>
                <w:szCs w:val="20"/>
              </w:rPr>
              <w:fldChar w:fldCharType="end"/>
            </w:r>
            <w:r>
              <w:rPr>
                <w:rFonts w:ascii="Times New Roman" w:hAnsi="Times New Roman" w:cs="Times New Roman"/>
                <w:sz w:val="20"/>
                <w:szCs w:val="20"/>
              </w:rPr>
              <w:t>/</w:t>
            </w:r>
            <w:r w:rsidRPr="000A08DB">
              <w:rPr>
                <w:rFonts w:ascii="Times New Roman" w:hAnsi="Times New Roman" w:cs="Times New Roman"/>
                <w:sz w:val="20"/>
                <w:szCs w:val="20"/>
              </w:rPr>
              <w:t xml:space="preserve"> </w:t>
            </w:r>
            <w:r w:rsidRPr="000A08DB">
              <w:rPr>
                <w:rFonts w:ascii="Times New Roman" w:hAnsi="Times New Roman" w:cs="Times New Roman"/>
                <w:bCs/>
                <w:sz w:val="20"/>
                <w:szCs w:val="20"/>
              </w:rPr>
              <w:fldChar w:fldCharType="begin"/>
            </w:r>
            <w:r w:rsidRPr="000A08DB">
              <w:rPr>
                <w:rFonts w:ascii="Times New Roman" w:hAnsi="Times New Roman" w:cs="Times New Roman"/>
                <w:bCs/>
                <w:sz w:val="20"/>
                <w:szCs w:val="20"/>
              </w:rPr>
              <w:instrText xml:space="preserve"> NUMPAGES  </w:instrText>
            </w:r>
            <w:r w:rsidRPr="000A08DB">
              <w:rPr>
                <w:rFonts w:ascii="Times New Roman" w:hAnsi="Times New Roman" w:cs="Times New Roman"/>
                <w:bCs/>
                <w:sz w:val="20"/>
                <w:szCs w:val="20"/>
              </w:rPr>
              <w:fldChar w:fldCharType="separate"/>
            </w:r>
            <w:r w:rsidR="00BA03CB">
              <w:rPr>
                <w:rFonts w:ascii="Times New Roman" w:hAnsi="Times New Roman" w:cs="Times New Roman"/>
                <w:bCs/>
                <w:noProof/>
                <w:sz w:val="20"/>
                <w:szCs w:val="20"/>
              </w:rPr>
              <w:t>46</w:t>
            </w:r>
            <w:r w:rsidRPr="000A08DB">
              <w:rPr>
                <w:rFonts w:ascii="Times New Roman" w:hAnsi="Times New Roman"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CE" w:rsidRDefault="001D5DCE" w:rsidP="00045090">
    <w:pPr>
      <w:pStyle w:val="ae"/>
      <w:framePr w:wrap="auto" w:vAnchor="text" w:hAnchor="margin" w:xAlign="right" w:y="1"/>
      <w:rPr>
        <w:rStyle w:val="af3"/>
        <w:rFonts w:eastAsia="Sylfaen"/>
      </w:rPr>
    </w:pPr>
    <w:r>
      <w:rPr>
        <w:rStyle w:val="af3"/>
        <w:rFonts w:eastAsia="Sylfaen"/>
      </w:rPr>
      <w:fldChar w:fldCharType="begin"/>
    </w:r>
    <w:r>
      <w:rPr>
        <w:rStyle w:val="af3"/>
        <w:rFonts w:eastAsia="Sylfaen"/>
      </w:rPr>
      <w:instrText xml:space="preserve">PAGE  </w:instrText>
    </w:r>
    <w:r>
      <w:rPr>
        <w:rStyle w:val="af3"/>
        <w:rFonts w:eastAsia="Sylfaen"/>
      </w:rPr>
      <w:fldChar w:fldCharType="separate"/>
    </w:r>
    <w:r w:rsidR="00BA03CB">
      <w:rPr>
        <w:rStyle w:val="af3"/>
        <w:rFonts w:eastAsia="Sylfaen"/>
        <w:noProof/>
      </w:rPr>
      <w:t>46</w:t>
    </w:r>
    <w:r>
      <w:rPr>
        <w:rStyle w:val="af3"/>
        <w:rFonts w:eastAsia="Sylfaen"/>
      </w:rPr>
      <w:fldChar w:fldCharType="end"/>
    </w:r>
  </w:p>
  <w:p w:rsidR="001D5DCE" w:rsidRDefault="001D5DCE" w:rsidP="00CF0D0B">
    <w:pPr>
      <w:pBdr>
        <w:top w:val="single" w:sz="4" w:space="0" w:color="auto"/>
      </w:pBdr>
      <w:autoSpaceDE w:val="0"/>
      <w:autoSpaceDN w:val="0"/>
      <w:adjustRightInd w:val="0"/>
      <w:ind w:right="36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FA" w:rsidRDefault="00674FFA" w:rsidP="00972C82">
      <w:r>
        <w:separator/>
      </w:r>
    </w:p>
  </w:footnote>
  <w:footnote w:type="continuationSeparator" w:id="0">
    <w:p w:rsidR="00674FFA" w:rsidRDefault="00674FFA" w:rsidP="00972C82">
      <w:r>
        <w:continuationSeparator/>
      </w:r>
    </w:p>
  </w:footnote>
  <w:footnote w:id="1">
    <w:p w:rsidR="001D5DCE" w:rsidRDefault="001D5DCE" w:rsidP="00B22E7B">
      <w:pPr>
        <w:pStyle w:val="af1"/>
      </w:pPr>
      <w:r>
        <w:rPr>
          <w:rStyle w:val="af6"/>
        </w:rPr>
        <w:footnoteRef/>
      </w:r>
      <w:r>
        <w:t xml:space="preserve"> не се допуска съюз "</w:t>
      </w:r>
      <w:r>
        <w:rPr>
          <w:b/>
        </w:rPr>
        <w:t xml:space="preserve">ДО" </w:t>
      </w:r>
      <w:hyperlink r:id="rId1" w:history="1">
        <w:r>
          <w:rPr>
            <w:rStyle w:val="afb"/>
          </w:rPr>
          <w:t>съгласно Решение №3175/05.03.2012г. на ВАС</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CE" w:rsidRDefault="001D5DCE">
    <w:pPr>
      <w:pStyle w:val="ac"/>
    </w:pPr>
  </w:p>
  <w:tbl>
    <w:tblPr>
      <w:tblpPr w:leftFromText="142" w:rightFromText="142" w:topFromText="573" w:vertAnchor="page" w:horzAnchor="margin" w:tblpXSpec="center" w:tblpY="879"/>
      <w:tblOverlap w:val="never"/>
      <w:tblW w:w="0" w:type="dxa"/>
      <w:tblLayout w:type="fixed"/>
      <w:tblLook w:val="01E0" w:firstRow="1" w:lastRow="1" w:firstColumn="1" w:lastColumn="1" w:noHBand="0" w:noVBand="0"/>
    </w:tblPr>
    <w:tblGrid>
      <w:gridCol w:w="2228"/>
      <w:gridCol w:w="5658"/>
      <w:gridCol w:w="2477"/>
    </w:tblGrid>
    <w:tr w:rsidR="001D5DCE" w:rsidRPr="006905E1" w:rsidTr="006905E1">
      <w:trPr>
        <w:trHeight w:val="1560"/>
      </w:trPr>
      <w:tc>
        <w:tcPr>
          <w:tcW w:w="2228" w:type="dxa"/>
          <w:hideMark/>
        </w:tcPr>
        <w:p w:rsidR="001D5DCE" w:rsidRPr="006905E1" w:rsidRDefault="001D5DCE" w:rsidP="006905E1">
          <w:pPr>
            <w:tabs>
              <w:tab w:val="center" w:pos="4536"/>
              <w:tab w:val="right" w:pos="9072"/>
            </w:tabs>
            <w:spacing w:before="60"/>
            <w:jc w:val="center"/>
            <w:rPr>
              <w:sz w:val="20"/>
              <w:szCs w:val="20"/>
              <w:lang w:eastAsia="fr-FR"/>
            </w:rPr>
          </w:pPr>
          <w:r w:rsidRPr="006905E1">
            <w:rPr>
              <w:noProof/>
              <w:sz w:val="20"/>
              <w:szCs w:val="20"/>
              <w:lang w:val="bg-BG" w:eastAsia="bg-BG"/>
            </w:rPr>
            <w:drawing>
              <wp:inline distT="0" distB="0" distL="0" distR="0" wp14:anchorId="62A84B73" wp14:editId="6D63536A">
                <wp:extent cx="1351280" cy="1078230"/>
                <wp:effectExtent l="0" t="0" r="1270" b="762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80" cy="1078230"/>
                        </a:xfrm>
                        <a:prstGeom prst="rect">
                          <a:avLst/>
                        </a:prstGeom>
                        <a:noFill/>
                        <a:ln>
                          <a:noFill/>
                        </a:ln>
                      </pic:spPr>
                    </pic:pic>
                  </a:graphicData>
                </a:graphic>
              </wp:inline>
            </w:drawing>
          </w:r>
        </w:p>
        <w:p w:rsidR="001D5DCE" w:rsidRPr="006905E1" w:rsidRDefault="001D5DCE" w:rsidP="006905E1">
          <w:pPr>
            <w:tabs>
              <w:tab w:val="center" w:pos="4536"/>
              <w:tab w:val="right" w:pos="9072"/>
            </w:tabs>
            <w:spacing w:after="40"/>
            <w:rPr>
              <w:sz w:val="12"/>
              <w:szCs w:val="12"/>
              <w:lang w:val="ru-RU" w:eastAsia="fr-FR"/>
            </w:rPr>
          </w:pPr>
          <w:r w:rsidRPr="006905E1">
            <w:rPr>
              <w:rFonts w:ascii="Arial" w:hAnsi="Arial" w:cs="Arial"/>
              <w:color w:val="F8C300"/>
              <w:sz w:val="20"/>
              <w:szCs w:val="20"/>
              <w:lang w:val="ru-RU" w:eastAsia="fr-FR"/>
            </w:rPr>
            <w:t xml:space="preserve"> </w:t>
          </w:r>
        </w:p>
      </w:tc>
      <w:tc>
        <w:tcPr>
          <w:tcW w:w="5658" w:type="dxa"/>
          <w:vAlign w:val="center"/>
          <w:hideMark/>
        </w:tcPr>
        <w:p w:rsidR="001D5DCE" w:rsidRPr="006905E1" w:rsidRDefault="001D5DCE" w:rsidP="006905E1">
          <w:pPr>
            <w:tabs>
              <w:tab w:val="center" w:pos="4536"/>
              <w:tab w:val="right" w:pos="9072"/>
            </w:tabs>
            <w:ind w:right="-202"/>
            <w:jc w:val="center"/>
            <w:rPr>
              <w:rFonts w:ascii="Arial Narrow" w:hAnsi="Arial Narrow"/>
              <w:b/>
              <w:noProof/>
              <w:color w:val="808080"/>
              <w:spacing w:val="80"/>
            </w:rPr>
          </w:pPr>
          <w:r w:rsidRPr="006905E1">
            <w:rPr>
              <w:rFonts w:ascii="Times New Roman" w:hAnsi="Times New Roman" w:cs="Times New Roman"/>
              <w:noProof/>
              <w:sz w:val="24"/>
              <w:lang w:val="bg-BG" w:eastAsia="bg-BG"/>
            </w:rPr>
            <w:drawing>
              <wp:inline distT="0" distB="0" distL="0" distR="0" wp14:anchorId="16840524" wp14:editId="61C604D3">
                <wp:extent cx="798195" cy="695960"/>
                <wp:effectExtent l="0" t="0" r="1905" b="889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695960"/>
                        </a:xfrm>
                        <a:prstGeom prst="rect">
                          <a:avLst/>
                        </a:prstGeom>
                        <a:noFill/>
                        <a:ln>
                          <a:noFill/>
                        </a:ln>
                      </pic:spPr>
                    </pic:pic>
                  </a:graphicData>
                </a:graphic>
              </wp:inline>
            </w:drawing>
          </w:r>
        </w:p>
      </w:tc>
      <w:tc>
        <w:tcPr>
          <w:tcW w:w="2477" w:type="dxa"/>
          <w:hideMark/>
        </w:tcPr>
        <w:p w:rsidR="001D5DCE" w:rsidRPr="006905E1" w:rsidRDefault="001D5DCE" w:rsidP="006905E1">
          <w:pPr>
            <w:tabs>
              <w:tab w:val="center" w:pos="4536"/>
              <w:tab w:val="right" w:pos="9072"/>
            </w:tabs>
            <w:spacing w:after="30"/>
            <w:jc w:val="center"/>
            <w:rPr>
              <w:rFonts w:ascii="Arial" w:hAnsi="Arial" w:cs="Arial"/>
              <w:sz w:val="20"/>
              <w:szCs w:val="20"/>
              <w:lang w:eastAsia="fr-FR"/>
            </w:rPr>
          </w:pPr>
          <w:r w:rsidRPr="006905E1">
            <w:rPr>
              <w:rFonts w:ascii="Arial" w:hAnsi="Arial" w:cs="Arial"/>
              <w:noProof/>
              <w:sz w:val="20"/>
              <w:szCs w:val="20"/>
              <w:lang w:val="bg-BG" w:eastAsia="bg-BG"/>
            </w:rPr>
            <w:drawing>
              <wp:inline distT="0" distB="0" distL="0" distR="0" wp14:anchorId="04B40F30" wp14:editId="0AB75392">
                <wp:extent cx="579755" cy="40259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9755" cy="402590"/>
                        </a:xfrm>
                        <a:prstGeom prst="rect">
                          <a:avLst/>
                        </a:prstGeom>
                        <a:noFill/>
                        <a:ln>
                          <a:noFill/>
                        </a:ln>
                      </pic:spPr>
                    </pic:pic>
                  </a:graphicData>
                </a:graphic>
              </wp:inline>
            </w:drawing>
          </w:r>
        </w:p>
        <w:p w:rsidR="001D5DCE" w:rsidRPr="006905E1" w:rsidRDefault="001D5DCE" w:rsidP="006905E1">
          <w:pPr>
            <w:jc w:val="center"/>
            <w:rPr>
              <w:rFonts w:ascii="Arial" w:hAnsi="Arial" w:cs="Arial"/>
              <w:color w:val="808080"/>
              <w:sz w:val="20"/>
              <w:szCs w:val="20"/>
              <w:lang w:eastAsia="fr-FR"/>
            </w:rPr>
          </w:pPr>
          <w:r w:rsidRPr="006905E1">
            <w:rPr>
              <w:rFonts w:ascii="Arial" w:hAnsi="Arial" w:cs="Arial"/>
              <w:color w:val="808080"/>
              <w:sz w:val="20"/>
              <w:szCs w:val="20"/>
              <w:lang w:eastAsia="fr-FR"/>
            </w:rPr>
            <w:t>Европейски съюз</w:t>
          </w:r>
        </w:p>
        <w:p w:rsidR="001D5DCE" w:rsidRPr="006905E1" w:rsidRDefault="001D5DCE" w:rsidP="006905E1">
          <w:pPr>
            <w:jc w:val="center"/>
            <w:rPr>
              <w:rFonts w:ascii="Arial Narrow" w:hAnsi="Arial Narrow"/>
              <w:b/>
              <w:noProof/>
              <w:color w:val="808080"/>
              <w:spacing w:val="80"/>
            </w:rPr>
          </w:pPr>
          <w:r w:rsidRPr="006905E1">
            <w:rPr>
              <w:rFonts w:ascii="Arial" w:hAnsi="Arial" w:cs="Arial"/>
              <w:color w:val="808080"/>
              <w:sz w:val="20"/>
              <w:szCs w:val="20"/>
              <w:lang w:eastAsia="fr-FR"/>
            </w:rPr>
            <w:t>Европейски структурни и инвестиционни фондове</w:t>
          </w:r>
        </w:p>
      </w:tc>
    </w:tr>
    <w:tr w:rsidR="001D5DCE" w:rsidRPr="006905E1" w:rsidTr="006905E1">
      <w:trPr>
        <w:trHeight w:val="446"/>
      </w:trPr>
      <w:tc>
        <w:tcPr>
          <w:tcW w:w="10363" w:type="dxa"/>
          <w:gridSpan w:val="3"/>
          <w:hideMark/>
        </w:tcPr>
        <w:p w:rsidR="001D5DCE" w:rsidRPr="006905E1" w:rsidRDefault="001D5DCE" w:rsidP="006905E1">
          <w:pPr>
            <w:tabs>
              <w:tab w:val="center" w:pos="4680"/>
              <w:tab w:val="right" w:pos="9360"/>
            </w:tabs>
            <w:jc w:val="center"/>
            <w:rPr>
              <w:noProof/>
              <w:sz w:val="20"/>
              <w:szCs w:val="20"/>
            </w:rPr>
          </w:pPr>
          <w:r w:rsidRPr="006905E1">
            <w:rPr>
              <w:b/>
              <w:szCs w:val="28"/>
            </w:rPr>
            <w:t>„ТРОЛЕЙБУСЕН ТРАНСПОРТ” EООД,  ГР. ХАСКОВО</w:t>
          </w:r>
        </w:p>
      </w:tc>
    </w:tr>
  </w:tbl>
  <w:p w:rsidR="001D5DCE" w:rsidRPr="006905E1" w:rsidRDefault="001D5DCE" w:rsidP="006905E1">
    <w:pPr>
      <w:tabs>
        <w:tab w:val="center" w:pos="4536"/>
        <w:tab w:val="right" w:pos="9072"/>
      </w:tabs>
    </w:pPr>
  </w:p>
  <w:p w:rsidR="001D5DCE" w:rsidRDefault="001D5DCE">
    <w:pPr>
      <w:pStyle w:val="ac"/>
    </w:pPr>
  </w:p>
  <w:p w:rsidR="001D5DCE" w:rsidRPr="00045090" w:rsidRDefault="001D5DCE" w:rsidP="00045090">
    <w:pPr>
      <w:pStyle w:val="ac"/>
      <w:rPr>
        <w:rFonts w:eastAsia="Calibr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879"/>
      <w:tblOverlap w:val="never"/>
      <w:tblW w:w="0" w:type="dxa"/>
      <w:tblLayout w:type="fixed"/>
      <w:tblLook w:val="01E0" w:firstRow="1" w:lastRow="1" w:firstColumn="1" w:lastColumn="1" w:noHBand="0" w:noVBand="0"/>
    </w:tblPr>
    <w:tblGrid>
      <w:gridCol w:w="2228"/>
      <w:gridCol w:w="5658"/>
      <w:gridCol w:w="2477"/>
    </w:tblGrid>
    <w:tr w:rsidR="001D5DCE" w:rsidTr="00FE7B32">
      <w:trPr>
        <w:trHeight w:val="1560"/>
      </w:trPr>
      <w:tc>
        <w:tcPr>
          <w:tcW w:w="2228" w:type="dxa"/>
          <w:hideMark/>
        </w:tcPr>
        <w:p w:rsidR="001D5DCE" w:rsidRDefault="001D5DCE" w:rsidP="00FE7B32">
          <w:pPr>
            <w:tabs>
              <w:tab w:val="center" w:pos="4536"/>
              <w:tab w:val="right" w:pos="9072"/>
            </w:tabs>
            <w:spacing w:before="60"/>
            <w:jc w:val="center"/>
            <w:rPr>
              <w:sz w:val="20"/>
              <w:szCs w:val="20"/>
              <w:lang w:eastAsia="fr-FR"/>
            </w:rPr>
          </w:pPr>
          <w:r>
            <w:rPr>
              <w:noProof/>
              <w:sz w:val="20"/>
              <w:szCs w:val="20"/>
              <w:lang w:val="bg-BG" w:eastAsia="bg-BG"/>
            </w:rPr>
            <w:drawing>
              <wp:inline distT="0" distB="0" distL="0" distR="0" wp14:anchorId="360DC52E" wp14:editId="495257F1">
                <wp:extent cx="1351280" cy="1078230"/>
                <wp:effectExtent l="0" t="0" r="1270" b="762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80" cy="1078230"/>
                        </a:xfrm>
                        <a:prstGeom prst="rect">
                          <a:avLst/>
                        </a:prstGeom>
                        <a:noFill/>
                        <a:ln>
                          <a:noFill/>
                        </a:ln>
                      </pic:spPr>
                    </pic:pic>
                  </a:graphicData>
                </a:graphic>
              </wp:inline>
            </w:drawing>
          </w:r>
        </w:p>
        <w:p w:rsidR="001D5DCE" w:rsidRDefault="001D5DCE" w:rsidP="00FE7B32">
          <w:pPr>
            <w:tabs>
              <w:tab w:val="center" w:pos="4536"/>
              <w:tab w:val="right" w:pos="9072"/>
            </w:tabs>
            <w:spacing w:after="40"/>
            <w:rPr>
              <w:sz w:val="12"/>
              <w:szCs w:val="12"/>
              <w:lang w:val="ru-RU" w:eastAsia="fr-FR"/>
            </w:rPr>
          </w:pPr>
          <w:r>
            <w:rPr>
              <w:rFonts w:ascii="Arial" w:hAnsi="Arial" w:cs="Arial"/>
              <w:color w:val="F8C300"/>
              <w:sz w:val="20"/>
              <w:szCs w:val="20"/>
              <w:lang w:val="ru-RU" w:eastAsia="fr-FR"/>
            </w:rPr>
            <w:t xml:space="preserve"> </w:t>
          </w:r>
        </w:p>
      </w:tc>
      <w:tc>
        <w:tcPr>
          <w:tcW w:w="5658" w:type="dxa"/>
          <w:vAlign w:val="center"/>
          <w:hideMark/>
        </w:tcPr>
        <w:p w:rsidR="001D5DCE" w:rsidRDefault="001D5DCE" w:rsidP="00FE7B32">
          <w:pPr>
            <w:tabs>
              <w:tab w:val="center" w:pos="4536"/>
              <w:tab w:val="right" w:pos="9072"/>
            </w:tabs>
            <w:ind w:right="-202"/>
            <w:jc w:val="center"/>
            <w:rPr>
              <w:rFonts w:ascii="Arial Narrow" w:hAnsi="Arial Narrow"/>
              <w:b/>
              <w:noProof/>
              <w:color w:val="808080"/>
              <w:spacing w:val="80"/>
            </w:rPr>
          </w:pPr>
          <w:r>
            <w:rPr>
              <w:rFonts w:ascii="Times New Roman" w:hAnsi="Times New Roman" w:cs="Times New Roman"/>
              <w:noProof/>
              <w:sz w:val="24"/>
              <w:lang w:val="bg-BG" w:eastAsia="bg-BG"/>
            </w:rPr>
            <w:drawing>
              <wp:inline distT="0" distB="0" distL="0" distR="0" wp14:anchorId="77049768" wp14:editId="06316F57">
                <wp:extent cx="798195" cy="695960"/>
                <wp:effectExtent l="0" t="0" r="1905" b="889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695960"/>
                        </a:xfrm>
                        <a:prstGeom prst="rect">
                          <a:avLst/>
                        </a:prstGeom>
                        <a:noFill/>
                        <a:ln>
                          <a:noFill/>
                        </a:ln>
                      </pic:spPr>
                    </pic:pic>
                  </a:graphicData>
                </a:graphic>
              </wp:inline>
            </w:drawing>
          </w:r>
        </w:p>
      </w:tc>
      <w:tc>
        <w:tcPr>
          <w:tcW w:w="2477" w:type="dxa"/>
          <w:hideMark/>
        </w:tcPr>
        <w:p w:rsidR="001D5DCE" w:rsidRDefault="001D5DCE" w:rsidP="00FE7B32">
          <w:pPr>
            <w:tabs>
              <w:tab w:val="center" w:pos="4536"/>
              <w:tab w:val="right" w:pos="9072"/>
            </w:tabs>
            <w:spacing w:after="30"/>
            <w:jc w:val="center"/>
            <w:rPr>
              <w:rFonts w:ascii="Arial" w:hAnsi="Arial" w:cs="Arial"/>
              <w:sz w:val="20"/>
              <w:szCs w:val="20"/>
              <w:lang w:eastAsia="fr-FR"/>
            </w:rPr>
          </w:pPr>
          <w:r>
            <w:rPr>
              <w:rFonts w:ascii="Arial" w:hAnsi="Arial" w:cs="Arial"/>
              <w:noProof/>
              <w:sz w:val="20"/>
              <w:szCs w:val="20"/>
              <w:lang w:val="bg-BG" w:eastAsia="bg-BG"/>
            </w:rPr>
            <w:drawing>
              <wp:inline distT="0" distB="0" distL="0" distR="0" wp14:anchorId="31890824" wp14:editId="710A1502">
                <wp:extent cx="579755" cy="402590"/>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9755" cy="402590"/>
                        </a:xfrm>
                        <a:prstGeom prst="rect">
                          <a:avLst/>
                        </a:prstGeom>
                        <a:noFill/>
                        <a:ln>
                          <a:noFill/>
                        </a:ln>
                      </pic:spPr>
                    </pic:pic>
                  </a:graphicData>
                </a:graphic>
              </wp:inline>
            </w:drawing>
          </w:r>
        </w:p>
        <w:p w:rsidR="001D5DCE" w:rsidRDefault="001D5DCE" w:rsidP="00FE7B32">
          <w:pPr>
            <w:jc w:val="center"/>
            <w:rPr>
              <w:rFonts w:ascii="Arial" w:hAnsi="Arial" w:cs="Arial"/>
              <w:color w:val="808080"/>
              <w:sz w:val="20"/>
              <w:szCs w:val="20"/>
              <w:lang w:eastAsia="fr-FR"/>
            </w:rPr>
          </w:pPr>
          <w:r>
            <w:rPr>
              <w:rFonts w:ascii="Arial" w:hAnsi="Arial" w:cs="Arial"/>
              <w:color w:val="808080"/>
              <w:sz w:val="20"/>
              <w:szCs w:val="20"/>
              <w:lang w:eastAsia="fr-FR"/>
            </w:rPr>
            <w:t>Европейски съюз</w:t>
          </w:r>
        </w:p>
        <w:p w:rsidR="001D5DCE" w:rsidRDefault="001D5DCE" w:rsidP="00FE7B32">
          <w:pPr>
            <w:jc w:val="center"/>
            <w:rPr>
              <w:rFonts w:ascii="Arial Narrow" w:hAnsi="Arial Narrow"/>
              <w:b/>
              <w:noProof/>
              <w:color w:val="808080"/>
              <w:spacing w:val="80"/>
            </w:rPr>
          </w:pPr>
          <w:r>
            <w:rPr>
              <w:rFonts w:ascii="Arial" w:hAnsi="Arial" w:cs="Arial"/>
              <w:color w:val="808080"/>
              <w:sz w:val="20"/>
              <w:szCs w:val="20"/>
              <w:lang w:eastAsia="fr-FR"/>
            </w:rPr>
            <w:t>Европейски структурни и инвестиционни фондове</w:t>
          </w:r>
        </w:p>
      </w:tc>
    </w:tr>
    <w:tr w:rsidR="001D5DCE" w:rsidTr="00FE7B32">
      <w:trPr>
        <w:trHeight w:val="446"/>
      </w:trPr>
      <w:tc>
        <w:tcPr>
          <w:tcW w:w="10363" w:type="dxa"/>
          <w:gridSpan w:val="3"/>
          <w:hideMark/>
        </w:tcPr>
        <w:p w:rsidR="001D5DCE" w:rsidRDefault="001D5DCE" w:rsidP="00FE7B32">
          <w:pPr>
            <w:tabs>
              <w:tab w:val="center" w:pos="4680"/>
              <w:tab w:val="right" w:pos="9360"/>
            </w:tabs>
            <w:jc w:val="center"/>
            <w:rPr>
              <w:noProof/>
              <w:sz w:val="20"/>
              <w:szCs w:val="20"/>
            </w:rPr>
          </w:pPr>
          <w:r>
            <w:rPr>
              <w:b/>
              <w:szCs w:val="28"/>
            </w:rPr>
            <w:t>„ТРОЛЕЙБУСЕН ТРАНСПОРТ” EООД,  ГР. ХАСКОВО</w:t>
          </w:r>
        </w:p>
      </w:tc>
    </w:tr>
  </w:tbl>
  <w:p w:rsidR="001D5DCE" w:rsidRDefault="001D5DCE" w:rsidP="00FE7B32">
    <w:pPr>
      <w:pStyle w:val="ac"/>
    </w:pPr>
  </w:p>
  <w:p w:rsidR="001D5DCE" w:rsidRDefault="001D5DCE" w:rsidP="00C12A25">
    <w:pPr>
      <w:tabs>
        <w:tab w:val="center" w:pos="4703"/>
        <w:tab w:val="right" w:pos="9406"/>
      </w:tabs>
      <w:rPr>
        <w:rFonts w:ascii="Calibri" w:eastAsia="Calibri" w:hAnsi="Calibri"/>
        <w:sz w:val="22"/>
        <w:szCs w:val="22"/>
        <w:lang w:val="bg-BG"/>
      </w:rPr>
    </w:pPr>
  </w:p>
  <w:p w:rsidR="001D5DCE" w:rsidRPr="009C5DBB" w:rsidRDefault="001D5DCE" w:rsidP="00C12A25">
    <w:pPr>
      <w:tabs>
        <w:tab w:val="center" w:pos="4703"/>
        <w:tab w:val="right" w:pos="9406"/>
      </w:tabs>
      <w:rPr>
        <w:rFonts w:ascii="Calibri" w:eastAsia="Calibri" w:hAnsi="Calibri"/>
        <w:sz w:val="22"/>
        <w:szCs w:val="22"/>
        <w:lang w:val="bg-BG"/>
      </w:rPr>
    </w:pPr>
  </w:p>
  <w:p w:rsidR="001D5DCE" w:rsidRPr="00044432" w:rsidRDefault="001D5DCE" w:rsidP="00AC6228">
    <w:pPr>
      <w:tabs>
        <w:tab w:val="center" w:pos="4703"/>
        <w:tab w:val="right" w:pos="9406"/>
      </w:tabs>
      <w:suppressAutoHyphens w:val="0"/>
      <w:rPr>
        <w:rFonts w:ascii="Times New Roman" w:hAnsi="Times New Roman" w:cs="Times New Roman"/>
        <w:b/>
        <w:i/>
        <w:sz w:val="16"/>
        <w:szCs w:val="16"/>
        <w:lang w:val="bg-BG" w:eastAsia="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1D5DCE" w:rsidRPr="00C9247B" w:rsidTr="00045090">
      <w:trPr>
        <w:trHeight w:val="1560"/>
      </w:trPr>
      <w:tc>
        <w:tcPr>
          <w:tcW w:w="2228" w:type="dxa"/>
          <w:tcBorders>
            <w:bottom w:val="double" w:sz="4" w:space="0" w:color="99CC00"/>
          </w:tcBorders>
          <w:shd w:val="clear" w:color="auto" w:fill="auto"/>
        </w:tcPr>
        <w:p w:rsidR="001D5DCE" w:rsidRPr="00C9247B" w:rsidRDefault="00BA03CB" w:rsidP="00045090">
          <w:pPr>
            <w:tabs>
              <w:tab w:val="center" w:pos="4536"/>
              <w:tab w:val="right" w:pos="9072"/>
            </w:tabs>
            <w:spacing w:before="60"/>
            <w:jc w:val="center"/>
            <w:rPr>
              <w:sz w:val="20"/>
              <w:szCs w:val="20"/>
              <w:lang w:eastAsia="fr-FR"/>
            </w:rPr>
          </w:pPr>
          <w:r>
            <w:rPr>
              <w:noProo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67" type="#_x0000_t75" style="width:106.5pt;height:85.5pt;visibility:visible;mso-wrap-style:square">
                <v:imagedata r:id="rId1" o:title=""/>
              </v:shape>
            </w:pict>
          </w:r>
        </w:p>
        <w:p w:rsidR="001D5DCE" w:rsidRPr="00C9247B" w:rsidRDefault="001D5DCE" w:rsidP="00045090">
          <w:pPr>
            <w:tabs>
              <w:tab w:val="center" w:pos="4536"/>
              <w:tab w:val="right" w:pos="9072"/>
            </w:tabs>
            <w:spacing w:after="40"/>
            <w:rPr>
              <w:sz w:val="12"/>
              <w:szCs w:val="12"/>
              <w:lang w:val="ru-RU" w:eastAsia="fr-FR"/>
            </w:rPr>
          </w:pPr>
          <w:r w:rsidRPr="00C9247B">
            <w:rPr>
              <w:rFonts w:ascii="Arial" w:hAnsi="Arial" w:cs="Arial"/>
              <w:color w:val="F8C300"/>
              <w:sz w:val="20"/>
              <w:szCs w:val="20"/>
              <w:lang w:val="ru-RU" w:eastAsia="fr-FR"/>
            </w:rPr>
            <w:t xml:space="preserve"> </w:t>
          </w:r>
        </w:p>
      </w:tc>
      <w:tc>
        <w:tcPr>
          <w:tcW w:w="5658" w:type="dxa"/>
          <w:tcBorders>
            <w:bottom w:val="double" w:sz="4" w:space="0" w:color="99CC00"/>
          </w:tcBorders>
          <w:shd w:val="clear" w:color="auto" w:fill="auto"/>
          <w:vAlign w:val="center"/>
        </w:tcPr>
        <w:p w:rsidR="001D5DCE" w:rsidRPr="00C9247B" w:rsidRDefault="00BA03CB" w:rsidP="00045090">
          <w:pPr>
            <w:tabs>
              <w:tab w:val="center" w:pos="4536"/>
              <w:tab w:val="right" w:pos="9072"/>
            </w:tabs>
            <w:ind w:right="-202"/>
            <w:jc w:val="center"/>
            <w:rPr>
              <w:rFonts w:ascii="Arial Narrow" w:hAnsi="Arial Narrow"/>
              <w:b/>
              <w:noProof/>
              <w:color w:val="808080"/>
              <w:spacing w:val="80"/>
            </w:rPr>
          </w:pPr>
          <w:r>
            <w:rPr>
              <w:rFonts w:ascii="Calibri" w:eastAsia="Calibri" w:hAnsi="Calibri"/>
              <w:noProof/>
              <w:sz w:val="22"/>
              <w:szCs w:val="22"/>
              <w:lang w:eastAsia="en-US"/>
            </w:rPr>
            <w:pict>
              <v:shape id="Picture 3" o:spid="_x0000_i1068" type="#_x0000_t75" alt="ÐÐ±ÑÐ¸Ð½Ð° Ð¥Ð°ÑÐºÐ¾Ð²Ð¾" style="width:144.75pt;height:87pt;visibility:visible;mso-wrap-style:square">
                <v:imagedata r:id="rId2" o:title="ÐÐ±ÑÐ¸Ð½Ð° Ð¥Ð°ÑÐºÐ¾Ð²Ð¾"/>
              </v:shape>
            </w:pict>
          </w:r>
        </w:p>
      </w:tc>
      <w:tc>
        <w:tcPr>
          <w:tcW w:w="2477" w:type="dxa"/>
          <w:tcBorders>
            <w:bottom w:val="double" w:sz="4" w:space="0" w:color="99CC00"/>
          </w:tcBorders>
          <w:shd w:val="clear" w:color="auto" w:fill="auto"/>
        </w:tcPr>
        <w:p w:rsidR="001D5DCE" w:rsidRPr="00C9247B" w:rsidRDefault="00BA03CB" w:rsidP="00045090">
          <w:pPr>
            <w:tabs>
              <w:tab w:val="center" w:pos="4536"/>
              <w:tab w:val="right" w:pos="9072"/>
            </w:tabs>
            <w:spacing w:after="30"/>
            <w:jc w:val="center"/>
            <w:rPr>
              <w:rFonts w:ascii="Arial" w:hAnsi="Arial" w:cs="Arial"/>
              <w:sz w:val="20"/>
              <w:szCs w:val="20"/>
              <w:lang w:eastAsia="fr-FR"/>
            </w:rPr>
          </w:pPr>
          <w:r>
            <w:rPr>
              <w:rFonts w:ascii="Arial" w:hAnsi="Arial" w:cs="Arial"/>
              <w:noProof/>
              <w:sz w:val="20"/>
              <w:szCs w:val="20"/>
              <w:lang w:eastAsia="en-US"/>
            </w:rPr>
            <w:pict>
              <v:shape id="Picture 1" o:spid="_x0000_i1069" type="#_x0000_t75" style="width:46.5pt;height:31.5pt;visibility:visible;mso-wrap-style:square">
                <v:imagedata r:id="rId3" o:title=""/>
              </v:shape>
            </w:pict>
          </w:r>
        </w:p>
        <w:p w:rsidR="001D5DCE" w:rsidRPr="00C9247B" w:rsidRDefault="001D5DCE" w:rsidP="00045090">
          <w:pPr>
            <w:jc w:val="center"/>
            <w:rPr>
              <w:rFonts w:ascii="Arial" w:hAnsi="Arial" w:cs="Arial"/>
              <w:color w:val="808080"/>
              <w:sz w:val="20"/>
              <w:szCs w:val="20"/>
              <w:lang w:eastAsia="fr-FR"/>
            </w:rPr>
          </w:pPr>
          <w:r w:rsidRPr="00C9247B">
            <w:rPr>
              <w:rFonts w:ascii="Arial" w:hAnsi="Arial" w:cs="Arial"/>
              <w:color w:val="808080"/>
              <w:sz w:val="20"/>
              <w:szCs w:val="20"/>
              <w:lang w:eastAsia="fr-FR"/>
            </w:rPr>
            <w:t>Европейски съюз</w:t>
          </w:r>
        </w:p>
        <w:p w:rsidR="001D5DCE" w:rsidRPr="00C9247B" w:rsidRDefault="001D5DCE" w:rsidP="00045090">
          <w:pPr>
            <w:jc w:val="center"/>
            <w:rPr>
              <w:rFonts w:ascii="Arial Narrow" w:hAnsi="Arial Narrow"/>
              <w:b/>
              <w:noProof/>
              <w:color w:val="808080"/>
              <w:spacing w:val="80"/>
            </w:rPr>
          </w:pPr>
          <w:r w:rsidRPr="00C9247B">
            <w:rPr>
              <w:rFonts w:ascii="Arial" w:hAnsi="Arial" w:cs="Arial"/>
              <w:color w:val="808080"/>
              <w:sz w:val="20"/>
              <w:szCs w:val="20"/>
              <w:lang w:eastAsia="fr-FR"/>
            </w:rPr>
            <w:t>Европейски структурни и инвестиционни фондове</w:t>
          </w:r>
        </w:p>
      </w:tc>
    </w:tr>
    <w:tr w:rsidR="001D5DCE" w:rsidRPr="00C9247B" w:rsidTr="00045090">
      <w:trPr>
        <w:trHeight w:val="446"/>
      </w:trPr>
      <w:tc>
        <w:tcPr>
          <w:tcW w:w="10363" w:type="dxa"/>
          <w:gridSpan w:val="3"/>
          <w:tcBorders>
            <w:top w:val="double" w:sz="4" w:space="0" w:color="99CC00"/>
          </w:tcBorders>
          <w:shd w:val="clear" w:color="auto" w:fill="auto"/>
        </w:tcPr>
        <w:p w:rsidR="001D5DCE" w:rsidRPr="00C9247B" w:rsidRDefault="001D5DCE" w:rsidP="00045090">
          <w:pPr>
            <w:tabs>
              <w:tab w:val="left" w:pos="3396"/>
              <w:tab w:val="center" w:pos="4536"/>
              <w:tab w:val="right" w:pos="9072"/>
            </w:tabs>
            <w:jc w:val="center"/>
            <w:rPr>
              <w:noProof/>
              <w:sz w:val="20"/>
              <w:szCs w:val="20"/>
            </w:rPr>
          </w:pPr>
          <w:r w:rsidRPr="00C9247B">
            <w:rPr>
              <w:rFonts w:eastAsia="Calibri"/>
              <w:b/>
              <w:szCs w:val="28"/>
              <w:lang w:eastAsia="en-US"/>
            </w:rPr>
            <w:t>„ТРОЛЕЙБУСЕН ТРАНСПОРТ” EООД,  ГР. ХАСКОВО</w:t>
          </w:r>
        </w:p>
      </w:tc>
    </w:tr>
  </w:tbl>
  <w:p w:rsidR="001D5DCE" w:rsidRDefault="001D5DCE">
    <w:pPr>
      <w:pStyle w:val="ac"/>
    </w:pPr>
  </w:p>
  <w:p w:rsidR="001D5DCE" w:rsidRDefault="001D5DC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1"/>
    <w:multiLevelType w:val="singleLevel"/>
    <w:tmpl w:val="00000011"/>
    <w:name w:val="WW8Num17"/>
    <w:lvl w:ilvl="0">
      <w:numFmt w:val="bullet"/>
      <w:lvlText w:val="-"/>
      <w:lvlJc w:val="left"/>
      <w:pPr>
        <w:tabs>
          <w:tab w:val="num" w:pos="0"/>
        </w:tabs>
      </w:pPr>
      <w:rPr>
        <w:rFonts w:ascii="Arial" w:hAnsi="Arial" w:cs="Arial"/>
      </w:rPr>
    </w:lvl>
  </w:abstractNum>
  <w:abstractNum w:abstractNumId="2" w15:restartNumberingAfterBreak="0">
    <w:nsid w:val="01E43D6E"/>
    <w:multiLevelType w:val="hybridMultilevel"/>
    <w:tmpl w:val="5A8AC798"/>
    <w:lvl w:ilvl="0" w:tplc="F9FCD6E6">
      <w:start w:val="2"/>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bCs w:val="0"/>
        <w:i w:val="0"/>
        <w:iCs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start w:val="1"/>
      <w:numFmt w:val="lowerLetter"/>
      <w:lvlText w:val="%8."/>
      <w:lvlJc w:val="left"/>
      <w:pPr>
        <w:tabs>
          <w:tab w:val="num" w:pos="12280"/>
        </w:tabs>
        <w:ind w:left="12280" w:hanging="360"/>
      </w:pPr>
    </w:lvl>
    <w:lvl w:ilvl="8" w:tplc="0402001B">
      <w:start w:val="1"/>
      <w:numFmt w:val="lowerRoman"/>
      <w:lvlText w:val="%9."/>
      <w:lvlJc w:val="right"/>
      <w:pPr>
        <w:tabs>
          <w:tab w:val="num" w:pos="13000"/>
        </w:tabs>
        <w:ind w:left="13000" w:hanging="180"/>
      </w:pPr>
    </w:lvl>
  </w:abstractNum>
  <w:abstractNum w:abstractNumId="3" w15:restartNumberingAfterBreak="0">
    <w:nsid w:val="098E3E18"/>
    <w:multiLevelType w:val="hybridMultilevel"/>
    <w:tmpl w:val="DC68350E"/>
    <w:lvl w:ilvl="0" w:tplc="95BCF1FC">
      <w:start w:val="1"/>
      <w:numFmt w:val="decimal"/>
      <w:lvlText w:val="%1."/>
      <w:lvlJc w:val="left"/>
      <w:pPr>
        <w:tabs>
          <w:tab w:val="num" w:pos="360"/>
        </w:tabs>
        <w:ind w:left="360" w:hanging="360"/>
      </w:pPr>
      <w:rPr>
        <w:b/>
        <w:bCs/>
      </w:rPr>
    </w:lvl>
    <w:lvl w:ilvl="1" w:tplc="04020019">
      <w:start w:val="1"/>
      <w:numFmt w:val="lowerLetter"/>
      <w:lvlText w:val="%2."/>
      <w:lvlJc w:val="left"/>
      <w:pPr>
        <w:tabs>
          <w:tab w:val="num" w:pos="1155"/>
        </w:tabs>
        <w:ind w:left="1155" w:hanging="360"/>
      </w:pPr>
    </w:lvl>
    <w:lvl w:ilvl="2" w:tplc="0402001B">
      <w:start w:val="1"/>
      <w:numFmt w:val="lowerRoman"/>
      <w:lvlText w:val="%3."/>
      <w:lvlJc w:val="right"/>
      <w:pPr>
        <w:tabs>
          <w:tab w:val="num" w:pos="1875"/>
        </w:tabs>
        <w:ind w:left="1875" w:hanging="180"/>
      </w:pPr>
    </w:lvl>
    <w:lvl w:ilvl="3" w:tplc="0402000F">
      <w:start w:val="1"/>
      <w:numFmt w:val="decimal"/>
      <w:lvlText w:val="%4."/>
      <w:lvlJc w:val="left"/>
      <w:pPr>
        <w:tabs>
          <w:tab w:val="num" w:pos="2595"/>
        </w:tabs>
        <w:ind w:left="2595" w:hanging="360"/>
      </w:pPr>
    </w:lvl>
    <w:lvl w:ilvl="4" w:tplc="04020019">
      <w:start w:val="1"/>
      <w:numFmt w:val="lowerLetter"/>
      <w:lvlText w:val="%5."/>
      <w:lvlJc w:val="left"/>
      <w:pPr>
        <w:tabs>
          <w:tab w:val="num" w:pos="3315"/>
        </w:tabs>
        <w:ind w:left="3315" w:hanging="360"/>
      </w:pPr>
    </w:lvl>
    <w:lvl w:ilvl="5" w:tplc="0402001B">
      <w:start w:val="1"/>
      <w:numFmt w:val="lowerRoman"/>
      <w:lvlText w:val="%6."/>
      <w:lvlJc w:val="right"/>
      <w:pPr>
        <w:tabs>
          <w:tab w:val="num" w:pos="4035"/>
        </w:tabs>
        <w:ind w:left="4035" w:hanging="180"/>
      </w:pPr>
    </w:lvl>
    <w:lvl w:ilvl="6" w:tplc="0402000F">
      <w:start w:val="1"/>
      <w:numFmt w:val="decimal"/>
      <w:lvlText w:val="%7."/>
      <w:lvlJc w:val="left"/>
      <w:pPr>
        <w:tabs>
          <w:tab w:val="num" w:pos="4755"/>
        </w:tabs>
        <w:ind w:left="4755" w:hanging="360"/>
      </w:pPr>
    </w:lvl>
    <w:lvl w:ilvl="7" w:tplc="04020019">
      <w:start w:val="1"/>
      <w:numFmt w:val="lowerLetter"/>
      <w:lvlText w:val="%8."/>
      <w:lvlJc w:val="left"/>
      <w:pPr>
        <w:tabs>
          <w:tab w:val="num" w:pos="5475"/>
        </w:tabs>
        <w:ind w:left="5475" w:hanging="360"/>
      </w:pPr>
    </w:lvl>
    <w:lvl w:ilvl="8" w:tplc="0402001B">
      <w:start w:val="1"/>
      <w:numFmt w:val="lowerRoman"/>
      <w:lvlText w:val="%9."/>
      <w:lvlJc w:val="right"/>
      <w:pPr>
        <w:tabs>
          <w:tab w:val="num" w:pos="6195"/>
        </w:tabs>
        <w:ind w:left="6195" w:hanging="180"/>
      </w:pPr>
    </w:lvl>
  </w:abstractNum>
  <w:abstractNum w:abstractNumId="4" w15:restartNumberingAfterBreak="0">
    <w:nsid w:val="17E5535D"/>
    <w:multiLevelType w:val="multilevel"/>
    <w:tmpl w:val="D90091B4"/>
    <w:styleLink w:val="Style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2732FD"/>
    <w:multiLevelType w:val="hybridMultilevel"/>
    <w:tmpl w:val="30C67F62"/>
    <w:lvl w:ilvl="0" w:tplc="87DEE574">
      <w:numFmt w:val="bullet"/>
      <w:lvlText w:val="-"/>
      <w:lvlJc w:val="left"/>
      <w:pPr>
        <w:tabs>
          <w:tab w:val="num" w:pos="3909"/>
        </w:tabs>
        <w:ind w:left="3909" w:hanging="3225"/>
      </w:pPr>
      <w:rPr>
        <w:rFonts w:ascii="Times New Roman" w:eastAsia="Times New Roman" w:hAnsi="Times New Roman" w:hint="default"/>
      </w:rPr>
    </w:lvl>
    <w:lvl w:ilvl="1" w:tplc="04090003">
      <w:start w:val="1"/>
      <w:numFmt w:val="bullet"/>
      <w:lvlText w:val="o"/>
      <w:lvlJc w:val="left"/>
      <w:pPr>
        <w:tabs>
          <w:tab w:val="num" w:pos="1764"/>
        </w:tabs>
        <w:ind w:left="1764" w:hanging="360"/>
      </w:pPr>
      <w:rPr>
        <w:rFonts w:ascii="Courier New" w:hAnsi="Courier New" w:cs="Courier New" w:hint="default"/>
      </w:rPr>
    </w:lvl>
    <w:lvl w:ilvl="2" w:tplc="04090005">
      <w:start w:val="1"/>
      <w:numFmt w:val="bullet"/>
      <w:lvlText w:val=""/>
      <w:lvlJc w:val="left"/>
      <w:pPr>
        <w:tabs>
          <w:tab w:val="num" w:pos="2484"/>
        </w:tabs>
        <w:ind w:left="2484" w:hanging="360"/>
      </w:pPr>
      <w:rPr>
        <w:rFonts w:ascii="Wingdings" w:hAnsi="Wingdings" w:cs="Wingdings" w:hint="default"/>
      </w:rPr>
    </w:lvl>
    <w:lvl w:ilvl="3" w:tplc="04090001">
      <w:start w:val="1"/>
      <w:numFmt w:val="bullet"/>
      <w:lvlText w:val=""/>
      <w:lvlJc w:val="left"/>
      <w:pPr>
        <w:tabs>
          <w:tab w:val="num" w:pos="3204"/>
        </w:tabs>
        <w:ind w:left="3204" w:hanging="360"/>
      </w:pPr>
      <w:rPr>
        <w:rFonts w:ascii="Symbol" w:hAnsi="Symbol" w:cs="Symbol" w:hint="default"/>
      </w:rPr>
    </w:lvl>
    <w:lvl w:ilvl="4" w:tplc="04090003">
      <w:start w:val="1"/>
      <w:numFmt w:val="bullet"/>
      <w:lvlText w:val="o"/>
      <w:lvlJc w:val="left"/>
      <w:pPr>
        <w:tabs>
          <w:tab w:val="num" w:pos="3924"/>
        </w:tabs>
        <w:ind w:left="3924" w:hanging="360"/>
      </w:pPr>
      <w:rPr>
        <w:rFonts w:ascii="Courier New" w:hAnsi="Courier New" w:cs="Courier New" w:hint="default"/>
      </w:rPr>
    </w:lvl>
    <w:lvl w:ilvl="5" w:tplc="04090005">
      <w:start w:val="1"/>
      <w:numFmt w:val="bullet"/>
      <w:lvlText w:val=""/>
      <w:lvlJc w:val="left"/>
      <w:pPr>
        <w:tabs>
          <w:tab w:val="num" w:pos="4644"/>
        </w:tabs>
        <w:ind w:left="4644" w:hanging="360"/>
      </w:pPr>
      <w:rPr>
        <w:rFonts w:ascii="Wingdings" w:hAnsi="Wingdings" w:cs="Wingdings" w:hint="default"/>
      </w:rPr>
    </w:lvl>
    <w:lvl w:ilvl="6" w:tplc="04090001">
      <w:start w:val="1"/>
      <w:numFmt w:val="bullet"/>
      <w:lvlText w:val=""/>
      <w:lvlJc w:val="left"/>
      <w:pPr>
        <w:tabs>
          <w:tab w:val="num" w:pos="5364"/>
        </w:tabs>
        <w:ind w:left="5364" w:hanging="360"/>
      </w:pPr>
      <w:rPr>
        <w:rFonts w:ascii="Symbol" w:hAnsi="Symbol" w:cs="Symbol" w:hint="default"/>
      </w:rPr>
    </w:lvl>
    <w:lvl w:ilvl="7" w:tplc="04090003">
      <w:start w:val="1"/>
      <w:numFmt w:val="bullet"/>
      <w:lvlText w:val="o"/>
      <w:lvlJc w:val="left"/>
      <w:pPr>
        <w:tabs>
          <w:tab w:val="num" w:pos="6084"/>
        </w:tabs>
        <w:ind w:left="6084" w:hanging="360"/>
      </w:pPr>
      <w:rPr>
        <w:rFonts w:ascii="Courier New" w:hAnsi="Courier New" w:cs="Courier New" w:hint="default"/>
      </w:rPr>
    </w:lvl>
    <w:lvl w:ilvl="8" w:tplc="04090005">
      <w:start w:val="1"/>
      <w:numFmt w:val="bullet"/>
      <w:lvlText w:val=""/>
      <w:lvlJc w:val="left"/>
      <w:pPr>
        <w:tabs>
          <w:tab w:val="num" w:pos="6804"/>
        </w:tabs>
        <w:ind w:left="6804" w:hanging="360"/>
      </w:pPr>
      <w:rPr>
        <w:rFonts w:ascii="Wingdings" w:hAnsi="Wingdings" w:cs="Wingdings" w:hint="default"/>
      </w:rPr>
    </w:lvl>
  </w:abstractNum>
  <w:abstractNum w:abstractNumId="7" w15:restartNumberingAfterBreak="0">
    <w:nsid w:val="2BD8391B"/>
    <w:multiLevelType w:val="hybridMultilevel"/>
    <w:tmpl w:val="13D8B216"/>
    <w:lvl w:ilvl="0" w:tplc="106432D2">
      <w:start w:val="1"/>
      <w:numFmt w:val="decimal"/>
      <w:lvlText w:val="%1."/>
      <w:lvlJc w:val="left"/>
      <w:pPr>
        <w:ind w:left="19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33A16983"/>
    <w:multiLevelType w:val="singleLevel"/>
    <w:tmpl w:val="0D6A07FE"/>
    <w:lvl w:ilvl="0">
      <w:start w:val="1"/>
      <w:numFmt w:val="bullet"/>
      <w:pStyle w:val="a"/>
      <w:lvlText w:val=""/>
      <w:lvlJc w:val="left"/>
      <w:pPr>
        <w:tabs>
          <w:tab w:val="num" w:pos="1247"/>
        </w:tabs>
        <w:ind w:left="1247" w:hanging="396"/>
      </w:pPr>
      <w:rPr>
        <w:rFonts w:ascii="Symbol" w:hAnsi="Symbol" w:hint="default"/>
        <w:color w:val="auto"/>
      </w:rPr>
    </w:lvl>
  </w:abstractNum>
  <w:abstractNum w:abstractNumId="9" w15:restartNumberingAfterBreak="0">
    <w:nsid w:val="37A86D06"/>
    <w:multiLevelType w:val="hybridMultilevel"/>
    <w:tmpl w:val="8E748A6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0" w15:restartNumberingAfterBreak="0">
    <w:nsid w:val="3D5A60B2"/>
    <w:multiLevelType w:val="multilevel"/>
    <w:tmpl w:val="D9B6B168"/>
    <w:styleLink w:val="Style1"/>
    <w:lvl w:ilvl="0">
      <w:start w:val="1"/>
      <w:numFmt w:val="decimal"/>
      <w:lvlText w:val="6.%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4BF280A"/>
    <w:multiLevelType w:val="multilevel"/>
    <w:tmpl w:val="652A6AC6"/>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342A7A"/>
    <w:multiLevelType w:val="hybridMultilevel"/>
    <w:tmpl w:val="CA047968"/>
    <w:lvl w:ilvl="0" w:tplc="DA849A52">
      <w:start w:val="1"/>
      <w:numFmt w:val="bullet"/>
      <w:lvlText w:val="-"/>
      <w:lvlJc w:val="left"/>
      <w:pPr>
        <w:tabs>
          <w:tab w:val="num" w:pos="360"/>
        </w:tabs>
        <w:ind w:left="360" w:hanging="360"/>
      </w:pPr>
      <w:rPr>
        <w:rFonts w:ascii="Arial" w:eastAsia="Times New Roman" w:hAnsi="Arial" w:hint="default"/>
      </w:rPr>
    </w:lvl>
    <w:lvl w:ilvl="1" w:tplc="08090001">
      <w:start w:val="1"/>
      <w:numFmt w:val="bullet"/>
      <w:lvlText w:val=""/>
      <w:lvlJc w:val="left"/>
      <w:pPr>
        <w:tabs>
          <w:tab w:val="num" w:pos="1080"/>
        </w:tabs>
        <w:ind w:left="1080" w:hanging="360"/>
      </w:pPr>
      <w:rPr>
        <w:rFonts w:ascii="Symbol" w:hAnsi="Symbol" w:cs="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9F620C0"/>
    <w:multiLevelType w:val="multilevel"/>
    <w:tmpl w:val="2368BA3A"/>
    <w:styleLink w:val="Style3"/>
    <w:lvl w:ilvl="0">
      <w:start w:val="1"/>
      <w:numFmt w:val="decimal"/>
      <w:lvlText w:val="%1."/>
      <w:lvlJc w:val="left"/>
      <w:pPr>
        <w:ind w:left="720" w:hanging="360"/>
      </w:pPr>
      <w:rPr>
        <w:rFonts w:hint="default"/>
      </w:rPr>
    </w:lvl>
    <w:lvl w:ilvl="1">
      <w:start w:val="1"/>
      <w:numFmt w:val="decimal"/>
      <w:lvlText w:val="5.%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4F47F1"/>
    <w:multiLevelType w:val="hybridMultilevel"/>
    <w:tmpl w:val="40C402A0"/>
    <w:lvl w:ilvl="0" w:tplc="08341450">
      <w:start w:val="1"/>
      <w:numFmt w:val="decimal"/>
      <w:pStyle w:val="a0"/>
      <w:lvlText w:val="%1."/>
      <w:lvlJc w:val="left"/>
      <w:pPr>
        <w:ind w:left="720" w:hanging="360"/>
      </w:pPr>
      <w:rPr>
        <w:rFonts w:ascii="Times New Roman" w:hAnsi="Times New Roman" w:cs="Times New Roman" w:hint="default"/>
        <w:b w:val="0"/>
        <w:i w:val="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1F32A91"/>
    <w:multiLevelType w:val="hybridMultilevel"/>
    <w:tmpl w:val="9D124018"/>
    <w:lvl w:ilvl="0" w:tplc="3A08C2D4">
      <w:start w:val="1"/>
      <w:numFmt w:val="decimal"/>
      <w:pStyle w:val="21"/>
      <w:lvlText w:val="%1."/>
      <w:lvlJc w:val="left"/>
      <w:pPr>
        <w:ind w:left="786"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17" w15:restartNumberingAfterBreak="0">
    <w:nsid w:val="57F46C9A"/>
    <w:multiLevelType w:val="hybridMultilevel"/>
    <w:tmpl w:val="F57AFF3E"/>
    <w:lvl w:ilvl="0" w:tplc="3146B686">
      <w:start w:val="1"/>
      <w:numFmt w:val="bullet"/>
      <w:pStyle w:val="2"/>
      <w:lvlText w:val=""/>
      <w:lvlJc w:val="left"/>
      <w:pPr>
        <w:ind w:left="1571" w:hanging="360"/>
      </w:pPr>
      <w:rPr>
        <w:rFonts w:ascii="Symbol" w:hAnsi="Symbol" w:hint="default"/>
      </w:rPr>
    </w:lvl>
    <w:lvl w:ilvl="1" w:tplc="04020003">
      <w:start w:val="1"/>
      <w:numFmt w:val="bullet"/>
      <w:lvlText w:val="o"/>
      <w:lvlJc w:val="left"/>
      <w:pPr>
        <w:ind w:left="2291" w:hanging="360"/>
      </w:pPr>
      <w:rPr>
        <w:rFonts w:ascii="Courier New" w:hAnsi="Courier New" w:cs="Courier New" w:hint="default"/>
      </w:rPr>
    </w:lvl>
    <w:lvl w:ilvl="2" w:tplc="04020005">
      <w:start w:val="1"/>
      <w:numFmt w:val="bullet"/>
      <w:lvlText w:val=""/>
      <w:lvlJc w:val="left"/>
      <w:pPr>
        <w:ind w:left="3011" w:hanging="360"/>
      </w:pPr>
      <w:rPr>
        <w:rFonts w:ascii="Wingdings" w:hAnsi="Wingdings" w:hint="default"/>
      </w:rPr>
    </w:lvl>
    <w:lvl w:ilvl="3" w:tplc="0402000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051446F"/>
    <w:multiLevelType w:val="multilevel"/>
    <w:tmpl w:val="69207284"/>
    <w:styleLink w:val="Style6"/>
    <w:lvl w:ilvl="0">
      <w:start w:val="1"/>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20" w15:restartNumberingAfterBreak="0">
    <w:nsid w:val="631723E0"/>
    <w:multiLevelType w:val="hybridMultilevel"/>
    <w:tmpl w:val="28B88DC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1" w15:restartNumberingAfterBreak="0">
    <w:nsid w:val="63E64BBE"/>
    <w:multiLevelType w:val="hybridMultilevel"/>
    <w:tmpl w:val="51768834"/>
    <w:lvl w:ilvl="0" w:tplc="A5E6E1C2">
      <w:start w:val="1"/>
      <w:numFmt w:val="decimal"/>
      <w:lvlText w:val="%1."/>
      <w:lvlJc w:val="left"/>
      <w:pPr>
        <w:tabs>
          <w:tab w:val="num" w:pos="717"/>
        </w:tabs>
        <w:ind w:left="717" w:hanging="360"/>
      </w:pPr>
      <w:rPr>
        <w:rFonts w:hint="default"/>
      </w:rPr>
    </w:lvl>
    <w:lvl w:ilvl="1" w:tplc="04020019">
      <w:start w:val="1"/>
      <w:numFmt w:val="lowerLetter"/>
      <w:lvlText w:val="%2."/>
      <w:lvlJc w:val="left"/>
      <w:pPr>
        <w:tabs>
          <w:tab w:val="num" w:pos="1437"/>
        </w:tabs>
        <w:ind w:left="1437" w:hanging="360"/>
      </w:pPr>
    </w:lvl>
    <w:lvl w:ilvl="2" w:tplc="0402001B">
      <w:start w:val="1"/>
      <w:numFmt w:val="lowerRoman"/>
      <w:lvlText w:val="%3."/>
      <w:lvlJc w:val="right"/>
      <w:pPr>
        <w:tabs>
          <w:tab w:val="num" w:pos="2157"/>
        </w:tabs>
        <w:ind w:left="2157" w:hanging="180"/>
      </w:pPr>
    </w:lvl>
    <w:lvl w:ilvl="3" w:tplc="0402000F">
      <w:start w:val="1"/>
      <w:numFmt w:val="decimal"/>
      <w:lvlText w:val="%4."/>
      <w:lvlJc w:val="left"/>
      <w:pPr>
        <w:tabs>
          <w:tab w:val="num" w:pos="2877"/>
        </w:tabs>
        <w:ind w:left="2877" w:hanging="360"/>
      </w:pPr>
    </w:lvl>
    <w:lvl w:ilvl="4" w:tplc="04020019">
      <w:start w:val="1"/>
      <w:numFmt w:val="lowerLetter"/>
      <w:lvlText w:val="%5."/>
      <w:lvlJc w:val="left"/>
      <w:pPr>
        <w:tabs>
          <w:tab w:val="num" w:pos="3597"/>
        </w:tabs>
        <w:ind w:left="3597" w:hanging="360"/>
      </w:pPr>
    </w:lvl>
    <w:lvl w:ilvl="5" w:tplc="0402001B">
      <w:start w:val="1"/>
      <w:numFmt w:val="lowerRoman"/>
      <w:lvlText w:val="%6."/>
      <w:lvlJc w:val="right"/>
      <w:pPr>
        <w:tabs>
          <w:tab w:val="num" w:pos="4317"/>
        </w:tabs>
        <w:ind w:left="4317" w:hanging="180"/>
      </w:pPr>
    </w:lvl>
    <w:lvl w:ilvl="6" w:tplc="0402000F">
      <w:start w:val="1"/>
      <w:numFmt w:val="decimal"/>
      <w:lvlText w:val="%7."/>
      <w:lvlJc w:val="left"/>
      <w:pPr>
        <w:tabs>
          <w:tab w:val="num" w:pos="5037"/>
        </w:tabs>
        <w:ind w:left="5037" w:hanging="360"/>
      </w:pPr>
    </w:lvl>
    <w:lvl w:ilvl="7" w:tplc="04020019">
      <w:start w:val="1"/>
      <w:numFmt w:val="lowerLetter"/>
      <w:lvlText w:val="%8."/>
      <w:lvlJc w:val="left"/>
      <w:pPr>
        <w:tabs>
          <w:tab w:val="num" w:pos="5757"/>
        </w:tabs>
        <w:ind w:left="5757" w:hanging="360"/>
      </w:pPr>
    </w:lvl>
    <w:lvl w:ilvl="8" w:tplc="0402001B">
      <w:start w:val="1"/>
      <w:numFmt w:val="lowerRoman"/>
      <w:lvlText w:val="%9."/>
      <w:lvlJc w:val="right"/>
      <w:pPr>
        <w:tabs>
          <w:tab w:val="num" w:pos="6477"/>
        </w:tabs>
        <w:ind w:left="6477" w:hanging="180"/>
      </w:pPr>
    </w:lvl>
  </w:abstractNum>
  <w:abstractNum w:abstractNumId="22" w15:restartNumberingAfterBreak="0">
    <w:nsid w:val="63EE6CD1"/>
    <w:multiLevelType w:val="multilevel"/>
    <w:tmpl w:val="AA203498"/>
    <w:lvl w:ilvl="0">
      <w:start w:val="1"/>
      <w:numFmt w:val="decimal"/>
      <w:pStyle w:val="razdeli"/>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ED44AA"/>
    <w:multiLevelType w:val="multilevel"/>
    <w:tmpl w:val="F52C4BD0"/>
    <w:styleLink w:val="Style5"/>
    <w:lvl w:ilvl="0">
      <w:start w:val="1"/>
      <w:numFmt w:val="decimal"/>
      <w:lvlText w:val="%1."/>
      <w:lvlJc w:val="left"/>
      <w:pPr>
        <w:ind w:left="720" w:hanging="360"/>
      </w:pPr>
      <w:rPr>
        <w:rFonts w:ascii="Times New Roman" w:hAnsi="Times New Roman" w:hint="default"/>
        <w:color w:val="auto"/>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E2726B8"/>
    <w:multiLevelType w:val="hybridMultilevel"/>
    <w:tmpl w:val="5B4496D2"/>
    <w:lvl w:ilvl="0" w:tplc="0409000F">
      <w:start w:val="1"/>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bCs w:val="0"/>
        <w:i w:val="0"/>
        <w:iCs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start w:val="1"/>
      <w:numFmt w:val="lowerLetter"/>
      <w:lvlText w:val="%8."/>
      <w:lvlJc w:val="left"/>
      <w:pPr>
        <w:tabs>
          <w:tab w:val="num" w:pos="12280"/>
        </w:tabs>
        <w:ind w:left="12280" w:hanging="360"/>
      </w:pPr>
    </w:lvl>
    <w:lvl w:ilvl="8" w:tplc="0402001B">
      <w:start w:val="1"/>
      <w:numFmt w:val="lowerRoman"/>
      <w:lvlText w:val="%9."/>
      <w:lvlJc w:val="right"/>
      <w:pPr>
        <w:tabs>
          <w:tab w:val="num" w:pos="13000"/>
        </w:tabs>
        <w:ind w:left="13000" w:hanging="180"/>
      </w:pPr>
    </w:lvl>
  </w:abstractNum>
  <w:abstractNum w:abstractNumId="25" w15:restartNumberingAfterBreak="0">
    <w:nsid w:val="725A38B2"/>
    <w:multiLevelType w:val="hybridMultilevel"/>
    <w:tmpl w:val="A4F82CA2"/>
    <w:lvl w:ilvl="0" w:tplc="95BCF1FC">
      <w:start w:val="1"/>
      <w:numFmt w:val="decimal"/>
      <w:lvlText w:val="%1."/>
      <w:lvlJc w:val="left"/>
      <w:pPr>
        <w:tabs>
          <w:tab w:val="num" w:pos="645"/>
        </w:tabs>
        <w:ind w:left="645" w:hanging="360"/>
      </w:pPr>
      <w:rPr>
        <w:b/>
        <w:bCs/>
      </w:rPr>
    </w:lvl>
    <w:lvl w:ilvl="1" w:tplc="04090019">
      <w:start w:val="1"/>
      <w:numFmt w:val="lowerLetter"/>
      <w:lvlText w:val="%2."/>
      <w:lvlJc w:val="left"/>
      <w:pPr>
        <w:tabs>
          <w:tab w:val="num" w:pos="1440"/>
        </w:tabs>
        <w:ind w:left="1440" w:hanging="360"/>
      </w:pPr>
      <w:rPr>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A310123"/>
    <w:multiLevelType w:val="hybridMultilevel"/>
    <w:tmpl w:val="DD10732E"/>
    <w:lvl w:ilvl="0" w:tplc="89FAAD60">
      <w:start w:val="1"/>
      <w:numFmt w:val="upperRoman"/>
      <w:pStyle w:val="11"/>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BC7625A"/>
    <w:multiLevelType w:val="multilevel"/>
    <w:tmpl w:val="0402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0"/>
  </w:num>
  <w:num w:numId="3">
    <w:abstractNumId w:val="27"/>
  </w:num>
  <w:num w:numId="4">
    <w:abstractNumId w:val="14"/>
  </w:num>
  <w:num w:numId="5">
    <w:abstractNumId w:val="4"/>
  </w:num>
  <w:num w:numId="6">
    <w:abstractNumId w:val="23"/>
  </w:num>
  <w:num w:numId="7">
    <w:abstractNumId w:val="19"/>
  </w:num>
  <w:num w:numId="8">
    <w:abstractNumId w:val="12"/>
  </w:num>
  <w:num w:numId="9">
    <w:abstractNumId w:val="18"/>
    <w:lvlOverride w:ilvl="0">
      <w:startOverride w:val="1"/>
    </w:lvlOverride>
  </w:num>
  <w:num w:numId="10">
    <w:abstractNumId w:val="11"/>
    <w:lvlOverride w:ilvl="0">
      <w:startOverride w:val="1"/>
    </w:lvlOverride>
  </w:num>
  <w:num w:numId="11">
    <w:abstractNumId w:val="5"/>
  </w:num>
  <w:num w:numId="12">
    <w:abstractNumId w:val="17"/>
  </w:num>
  <w:num w:numId="13">
    <w:abstractNumId w:val="15"/>
  </w:num>
  <w:num w:numId="14">
    <w:abstractNumId w:val="22"/>
  </w:num>
  <w:num w:numId="15">
    <w:abstractNumId w:val="26"/>
  </w:num>
  <w:num w:numId="16">
    <w:abstractNumId w:val="16"/>
    <w:lvlOverride w:ilvl="0">
      <w:startOverride w:val="1"/>
    </w:lvlOverride>
  </w:num>
  <w:num w:numId="17">
    <w:abstractNumId w:val="8"/>
  </w:num>
  <w:num w:numId="18">
    <w:abstractNumId w:val="20"/>
  </w:num>
  <w:num w:numId="19">
    <w:abstractNumId w:val="6"/>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
  </w:num>
  <w:num w:numId="24">
    <w:abstractNumId w:val="21"/>
  </w:num>
  <w:num w:numId="25">
    <w:abstractNumId w:val="2"/>
  </w:num>
  <w:num w:numId="26">
    <w:abstractNumId w:val="24"/>
  </w:num>
  <w:num w:numId="27">
    <w:abstractNumId w:val="9"/>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99"/>
    <w:rsid w:val="00001D00"/>
    <w:rsid w:val="0000337A"/>
    <w:rsid w:val="0000386E"/>
    <w:rsid w:val="0000476B"/>
    <w:rsid w:val="000047C8"/>
    <w:rsid w:val="00006794"/>
    <w:rsid w:val="00006D2D"/>
    <w:rsid w:val="00007434"/>
    <w:rsid w:val="00007FC7"/>
    <w:rsid w:val="0001114D"/>
    <w:rsid w:val="000118C4"/>
    <w:rsid w:val="00012DF2"/>
    <w:rsid w:val="000152FA"/>
    <w:rsid w:val="000160AE"/>
    <w:rsid w:val="00016B3F"/>
    <w:rsid w:val="0001797E"/>
    <w:rsid w:val="00017D9B"/>
    <w:rsid w:val="00017E77"/>
    <w:rsid w:val="0002109D"/>
    <w:rsid w:val="00021529"/>
    <w:rsid w:val="000233BE"/>
    <w:rsid w:val="000239E6"/>
    <w:rsid w:val="00023A81"/>
    <w:rsid w:val="00024093"/>
    <w:rsid w:val="0002426C"/>
    <w:rsid w:val="000245FA"/>
    <w:rsid w:val="000264C2"/>
    <w:rsid w:val="00031351"/>
    <w:rsid w:val="000319BE"/>
    <w:rsid w:val="0003201E"/>
    <w:rsid w:val="000328F7"/>
    <w:rsid w:val="000331FA"/>
    <w:rsid w:val="000341A7"/>
    <w:rsid w:val="000348A5"/>
    <w:rsid w:val="00034957"/>
    <w:rsid w:val="00034DEF"/>
    <w:rsid w:val="000350A7"/>
    <w:rsid w:val="00035F13"/>
    <w:rsid w:val="00036919"/>
    <w:rsid w:val="00037DBB"/>
    <w:rsid w:val="00040F2A"/>
    <w:rsid w:val="0004256F"/>
    <w:rsid w:val="00042B55"/>
    <w:rsid w:val="0004350D"/>
    <w:rsid w:val="00043D61"/>
    <w:rsid w:val="00045090"/>
    <w:rsid w:val="000468C5"/>
    <w:rsid w:val="00046DEC"/>
    <w:rsid w:val="0005063E"/>
    <w:rsid w:val="00050654"/>
    <w:rsid w:val="00051FC5"/>
    <w:rsid w:val="00053906"/>
    <w:rsid w:val="000539E3"/>
    <w:rsid w:val="00053D87"/>
    <w:rsid w:val="00054036"/>
    <w:rsid w:val="000543B9"/>
    <w:rsid w:val="00055218"/>
    <w:rsid w:val="00055FA6"/>
    <w:rsid w:val="00056674"/>
    <w:rsid w:val="00056F2A"/>
    <w:rsid w:val="000572DF"/>
    <w:rsid w:val="000604C2"/>
    <w:rsid w:val="000604E2"/>
    <w:rsid w:val="00061AB0"/>
    <w:rsid w:val="00061C2B"/>
    <w:rsid w:val="00062BC8"/>
    <w:rsid w:val="000651E8"/>
    <w:rsid w:val="00065749"/>
    <w:rsid w:val="000659C8"/>
    <w:rsid w:val="00065D87"/>
    <w:rsid w:val="00065DE7"/>
    <w:rsid w:val="00067B45"/>
    <w:rsid w:val="00067D4D"/>
    <w:rsid w:val="00071DE2"/>
    <w:rsid w:val="000727F8"/>
    <w:rsid w:val="00073679"/>
    <w:rsid w:val="00074E43"/>
    <w:rsid w:val="00075FCC"/>
    <w:rsid w:val="00077871"/>
    <w:rsid w:val="0008279E"/>
    <w:rsid w:val="00082D28"/>
    <w:rsid w:val="00084CA9"/>
    <w:rsid w:val="00087505"/>
    <w:rsid w:val="0008791A"/>
    <w:rsid w:val="00090370"/>
    <w:rsid w:val="00090A4D"/>
    <w:rsid w:val="00090B5F"/>
    <w:rsid w:val="0009137A"/>
    <w:rsid w:val="00091897"/>
    <w:rsid w:val="000929A8"/>
    <w:rsid w:val="00092F3B"/>
    <w:rsid w:val="000945F8"/>
    <w:rsid w:val="00094C33"/>
    <w:rsid w:val="000A08DB"/>
    <w:rsid w:val="000A0D37"/>
    <w:rsid w:val="000A1134"/>
    <w:rsid w:val="000A1A93"/>
    <w:rsid w:val="000A434F"/>
    <w:rsid w:val="000A4520"/>
    <w:rsid w:val="000A594C"/>
    <w:rsid w:val="000A5F0C"/>
    <w:rsid w:val="000A64BC"/>
    <w:rsid w:val="000A6A93"/>
    <w:rsid w:val="000A6CC1"/>
    <w:rsid w:val="000A7E12"/>
    <w:rsid w:val="000B02E5"/>
    <w:rsid w:val="000B0608"/>
    <w:rsid w:val="000B1CD4"/>
    <w:rsid w:val="000B2372"/>
    <w:rsid w:val="000B2B49"/>
    <w:rsid w:val="000B5112"/>
    <w:rsid w:val="000B6169"/>
    <w:rsid w:val="000B6B67"/>
    <w:rsid w:val="000C38F6"/>
    <w:rsid w:val="000C5C01"/>
    <w:rsid w:val="000C61A1"/>
    <w:rsid w:val="000C6255"/>
    <w:rsid w:val="000C63CF"/>
    <w:rsid w:val="000C70DC"/>
    <w:rsid w:val="000D111F"/>
    <w:rsid w:val="000D12D2"/>
    <w:rsid w:val="000D1B8D"/>
    <w:rsid w:val="000D23E4"/>
    <w:rsid w:val="000D5000"/>
    <w:rsid w:val="000D5707"/>
    <w:rsid w:val="000D70F6"/>
    <w:rsid w:val="000D7773"/>
    <w:rsid w:val="000E188B"/>
    <w:rsid w:val="000E1B44"/>
    <w:rsid w:val="000E5427"/>
    <w:rsid w:val="000E78CB"/>
    <w:rsid w:val="000E7E60"/>
    <w:rsid w:val="000F00C8"/>
    <w:rsid w:val="000F08A6"/>
    <w:rsid w:val="000F15D5"/>
    <w:rsid w:val="000F2091"/>
    <w:rsid w:val="000F304E"/>
    <w:rsid w:val="000F3B8A"/>
    <w:rsid w:val="000F42BF"/>
    <w:rsid w:val="000F49DB"/>
    <w:rsid w:val="000F5355"/>
    <w:rsid w:val="000F6273"/>
    <w:rsid w:val="000F7546"/>
    <w:rsid w:val="00100EED"/>
    <w:rsid w:val="00102EA7"/>
    <w:rsid w:val="0010360F"/>
    <w:rsid w:val="001040BE"/>
    <w:rsid w:val="001060F0"/>
    <w:rsid w:val="001073AC"/>
    <w:rsid w:val="0010785A"/>
    <w:rsid w:val="0011157F"/>
    <w:rsid w:val="001122E0"/>
    <w:rsid w:val="00113C83"/>
    <w:rsid w:val="00113C8B"/>
    <w:rsid w:val="00114757"/>
    <w:rsid w:val="00116666"/>
    <w:rsid w:val="0011691A"/>
    <w:rsid w:val="00117294"/>
    <w:rsid w:val="0012038D"/>
    <w:rsid w:val="00120B0B"/>
    <w:rsid w:val="001215AD"/>
    <w:rsid w:val="001219EE"/>
    <w:rsid w:val="00123022"/>
    <w:rsid w:val="00124709"/>
    <w:rsid w:val="001251EB"/>
    <w:rsid w:val="00126C5C"/>
    <w:rsid w:val="0013121E"/>
    <w:rsid w:val="0013151C"/>
    <w:rsid w:val="00131E08"/>
    <w:rsid w:val="0013276B"/>
    <w:rsid w:val="001335E7"/>
    <w:rsid w:val="00133FB7"/>
    <w:rsid w:val="00134B3B"/>
    <w:rsid w:val="00135124"/>
    <w:rsid w:val="00136583"/>
    <w:rsid w:val="00140C02"/>
    <w:rsid w:val="00141811"/>
    <w:rsid w:val="00141E0D"/>
    <w:rsid w:val="00144569"/>
    <w:rsid w:val="00145314"/>
    <w:rsid w:val="00146D51"/>
    <w:rsid w:val="00151BB7"/>
    <w:rsid w:val="00151F1C"/>
    <w:rsid w:val="00154715"/>
    <w:rsid w:val="00155BAC"/>
    <w:rsid w:val="001605DB"/>
    <w:rsid w:val="00160751"/>
    <w:rsid w:val="00161510"/>
    <w:rsid w:val="00162179"/>
    <w:rsid w:val="00162782"/>
    <w:rsid w:val="00162BA1"/>
    <w:rsid w:val="00162F4D"/>
    <w:rsid w:val="001662B9"/>
    <w:rsid w:val="00166AE0"/>
    <w:rsid w:val="00167F97"/>
    <w:rsid w:val="0017000C"/>
    <w:rsid w:val="00174730"/>
    <w:rsid w:val="00174D69"/>
    <w:rsid w:val="001751CC"/>
    <w:rsid w:val="00176916"/>
    <w:rsid w:val="00176A64"/>
    <w:rsid w:val="00180ACE"/>
    <w:rsid w:val="00180AD5"/>
    <w:rsid w:val="00180C39"/>
    <w:rsid w:val="001819E4"/>
    <w:rsid w:val="00182F35"/>
    <w:rsid w:val="00183B33"/>
    <w:rsid w:val="001843E2"/>
    <w:rsid w:val="00184891"/>
    <w:rsid w:val="001871FF"/>
    <w:rsid w:val="00187553"/>
    <w:rsid w:val="001876DB"/>
    <w:rsid w:val="00187F2D"/>
    <w:rsid w:val="0019098E"/>
    <w:rsid w:val="001927BE"/>
    <w:rsid w:val="001936CF"/>
    <w:rsid w:val="0019398F"/>
    <w:rsid w:val="00193FD5"/>
    <w:rsid w:val="00195ECE"/>
    <w:rsid w:val="001965F1"/>
    <w:rsid w:val="001966A0"/>
    <w:rsid w:val="00197000"/>
    <w:rsid w:val="00197EE2"/>
    <w:rsid w:val="001A2698"/>
    <w:rsid w:val="001A2982"/>
    <w:rsid w:val="001A336A"/>
    <w:rsid w:val="001A37E9"/>
    <w:rsid w:val="001A41CB"/>
    <w:rsid w:val="001A4678"/>
    <w:rsid w:val="001A5574"/>
    <w:rsid w:val="001A7D27"/>
    <w:rsid w:val="001B24D5"/>
    <w:rsid w:val="001B2BBF"/>
    <w:rsid w:val="001B2F7F"/>
    <w:rsid w:val="001B31E6"/>
    <w:rsid w:val="001B45B4"/>
    <w:rsid w:val="001B5410"/>
    <w:rsid w:val="001B6E15"/>
    <w:rsid w:val="001B7B58"/>
    <w:rsid w:val="001C038C"/>
    <w:rsid w:val="001C0FB3"/>
    <w:rsid w:val="001C20C3"/>
    <w:rsid w:val="001C24A1"/>
    <w:rsid w:val="001C26C7"/>
    <w:rsid w:val="001C36BB"/>
    <w:rsid w:val="001C39C5"/>
    <w:rsid w:val="001C40ED"/>
    <w:rsid w:val="001C4C01"/>
    <w:rsid w:val="001C5B83"/>
    <w:rsid w:val="001C6C65"/>
    <w:rsid w:val="001C6ED1"/>
    <w:rsid w:val="001D02FC"/>
    <w:rsid w:val="001D2743"/>
    <w:rsid w:val="001D2AC1"/>
    <w:rsid w:val="001D2C04"/>
    <w:rsid w:val="001D2EB8"/>
    <w:rsid w:val="001D2F4A"/>
    <w:rsid w:val="001D494A"/>
    <w:rsid w:val="001D5C4D"/>
    <w:rsid w:val="001D5DCE"/>
    <w:rsid w:val="001E2613"/>
    <w:rsid w:val="001E3022"/>
    <w:rsid w:val="001E37D8"/>
    <w:rsid w:val="001E47FE"/>
    <w:rsid w:val="001E4A37"/>
    <w:rsid w:val="001E4F24"/>
    <w:rsid w:val="001E6D7F"/>
    <w:rsid w:val="001F075A"/>
    <w:rsid w:val="001F0E9E"/>
    <w:rsid w:val="001F15E7"/>
    <w:rsid w:val="001F1609"/>
    <w:rsid w:val="001F20CC"/>
    <w:rsid w:val="001F4BA2"/>
    <w:rsid w:val="001F6178"/>
    <w:rsid w:val="001F6B18"/>
    <w:rsid w:val="00200BD0"/>
    <w:rsid w:val="00201D61"/>
    <w:rsid w:val="00202915"/>
    <w:rsid w:val="002031C0"/>
    <w:rsid w:val="00203A3D"/>
    <w:rsid w:val="00206469"/>
    <w:rsid w:val="00206C66"/>
    <w:rsid w:val="00210274"/>
    <w:rsid w:val="0021050A"/>
    <w:rsid w:val="00212C62"/>
    <w:rsid w:val="00213283"/>
    <w:rsid w:val="00214399"/>
    <w:rsid w:val="002149F7"/>
    <w:rsid w:val="002158E5"/>
    <w:rsid w:val="00215954"/>
    <w:rsid w:val="00216EFD"/>
    <w:rsid w:val="0022035F"/>
    <w:rsid w:val="0022183E"/>
    <w:rsid w:val="00221DBC"/>
    <w:rsid w:val="0022382B"/>
    <w:rsid w:val="0022609F"/>
    <w:rsid w:val="0023028E"/>
    <w:rsid w:val="00230979"/>
    <w:rsid w:val="00230A36"/>
    <w:rsid w:val="0023237D"/>
    <w:rsid w:val="0023243D"/>
    <w:rsid w:val="0023262C"/>
    <w:rsid w:val="002328E3"/>
    <w:rsid w:val="00232FBD"/>
    <w:rsid w:val="002342E2"/>
    <w:rsid w:val="0023432E"/>
    <w:rsid w:val="0023528A"/>
    <w:rsid w:val="002355C1"/>
    <w:rsid w:val="002366F2"/>
    <w:rsid w:val="00240291"/>
    <w:rsid w:val="00241F7D"/>
    <w:rsid w:val="00243D61"/>
    <w:rsid w:val="00246165"/>
    <w:rsid w:val="00246EC6"/>
    <w:rsid w:val="00251D76"/>
    <w:rsid w:val="002523E4"/>
    <w:rsid w:val="002539DC"/>
    <w:rsid w:val="00256F7F"/>
    <w:rsid w:val="00257AED"/>
    <w:rsid w:val="00260E9E"/>
    <w:rsid w:val="00261855"/>
    <w:rsid w:val="00262C4C"/>
    <w:rsid w:val="0026304F"/>
    <w:rsid w:val="002635BF"/>
    <w:rsid w:val="002635DF"/>
    <w:rsid w:val="00263890"/>
    <w:rsid w:val="00263A45"/>
    <w:rsid w:val="002643CF"/>
    <w:rsid w:val="00264C35"/>
    <w:rsid w:val="0026521F"/>
    <w:rsid w:val="00265761"/>
    <w:rsid w:val="00267159"/>
    <w:rsid w:val="00267C3A"/>
    <w:rsid w:val="00270064"/>
    <w:rsid w:val="00270DA3"/>
    <w:rsid w:val="00272358"/>
    <w:rsid w:val="00274BCE"/>
    <w:rsid w:val="00275401"/>
    <w:rsid w:val="002764BB"/>
    <w:rsid w:val="00277EEF"/>
    <w:rsid w:val="0028002A"/>
    <w:rsid w:val="0028174E"/>
    <w:rsid w:val="00281850"/>
    <w:rsid w:val="00281B68"/>
    <w:rsid w:val="00281C9F"/>
    <w:rsid w:val="002822A8"/>
    <w:rsid w:val="0028350E"/>
    <w:rsid w:val="002846DD"/>
    <w:rsid w:val="00284E49"/>
    <w:rsid w:val="0028545D"/>
    <w:rsid w:val="002859E2"/>
    <w:rsid w:val="0028611E"/>
    <w:rsid w:val="00290359"/>
    <w:rsid w:val="00291C26"/>
    <w:rsid w:val="0029293F"/>
    <w:rsid w:val="002929F2"/>
    <w:rsid w:val="00292AC3"/>
    <w:rsid w:val="00293927"/>
    <w:rsid w:val="00296590"/>
    <w:rsid w:val="002966F1"/>
    <w:rsid w:val="00296CAD"/>
    <w:rsid w:val="00296D59"/>
    <w:rsid w:val="002A1315"/>
    <w:rsid w:val="002A29D5"/>
    <w:rsid w:val="002A4DE4"/>
    <w:rsid w:val="002A54E6"/>
    <w:rsid w:val="002A5EA6"/>
    <w:rsid w:val="002A64D4"/>
    <w:rsid w:val="002A67F7"/>
    <w:rsid w:val="002A71E6"/>
    <w:rsid w:val="002A72C1"/>
    <w:rsid w:val="002A739E"/>
    <w:rsid w:val="002A766B"/>
    <w:rsid w:val="002A7E3A"/>
    <w:rsid w:val="002B2CDA"/>
    <w:rsid w:val="002B3A7E"/>
    <w:rsid w:val="002B4502"/>
    <w:rsid w:val="002B47C1"/>
    <w:rsid w:val="002B5514"/>
    <w:rsid w:val="002C045D"/>
    <w:rsid w:val="002C0BFB"/>
    <w:rsid w:val="002C0E74"/>
    <w:rsid w:val="002C28E8"/>
    <w:rsid w:val="002C3670"/>
    <w:rsid w:val="002C4EAC"/>
    <w:rsid w:val="002C59AC"/>
    <w:rsid w:val="002C6F02"/>
    <w:rsid w:val="002D138F"/>
    <w:rsid w:val="002D226B"/>
    <w:rsid w:val="002D2E7F"/>
    <w:rsid w:val="002D4B85"/>
    <w:rsid w:val="002D4C09"/>
    <w:rsid w:val="002D67DB"/>
    <w:rsid w:val="002E00E9"/>
    <w:rsid w:val="002E02A2"/>
    <w:rsid w:val="002E15AE"/>
    <w:rsid w:val="002E1B95"/>
    <w:rsid w:val="002E1C6A"/>
    <w:rsid w:val="002E2A92"/>
    <w:rsid w:val="002E2C7D"/>
    <w:rsid w:val="002E4208"/>
    <w:rsid w:val="002E451D"/>
    <w:rsid w:val="002E59F3"/>
    <w:rsid w:val="002E5C0C"/>
    <w:rsid w:val="002E6824"/>
    <w:rsid w:val="002F1A0C"/>
    <w:rsid w:val="002F3599"/>
    <w:rsid w:val="002F4357"/>
    <w:rsid w:val="002F4D8C"/>
    <w:rsid w:val="002F4F04"/>
    <w:rsid w:val="002F64A9"/>
    <w:rsid w:val="002F73BE"/>
    <w:rsid w:val="002F76D4"/>
    <w:rsid w:val="002F7CAA"/>
    <w:rsid w:val="002F7EE4"/>
    <w:rsid w:val="00300195"/>
    <w:rsid w:val="00300800"/>
    <w:rsid w:val="00300FAB"/>
    <w:rsid w:val="0030128E"/>
    <w:rsid w:val="00301CA9"/>
    <w:rsid w:val="00301E58"/>
    <w:rsid w:val="0030342F"/>
    <w:rsid w:val="0031057F"/>
    <w:rsid w:val="00311120"/>
    <w:rsid w:val="00311450"/>
    <w:rsid w:val="003116C7"/>
    <w:rsid w:val="00312F28"/>
    <w:rsid w:val="0031310E"/>
    <w:rsid w:val="003134EB"/>
    <w:rsid w:val="00314297"/>
    <w:rsid w:val="00316162"/>
    <w:rsid w:val="003161C9"/>
    <w:rsid w:val="003165E2"/>
    <w:rsid w:val="00317518"/>
    <w:rsid w:val="00317625"/>
    <w:rsid w:val="003205F3"/>
    <w:rsid w:val="00324C68"/>
    <w:rsid w:val="00324CDB"/>
    <w:rsid w:val="003256CE"/>
    <w:rsid w:val="00325773"/>
    <w:rsid w:val="00325E20"/>
    <w:rsid w:val="003268CB"/>
    <w:rsid w:val="003272FE"/>
    <w:rsid w:val="00327348"/>
    <w:rsid w:val="00330D89"/>
    <w:rsid w:val="00331076"/>
    <w:rsid w:val="00331D2C"/>
    <w:rsid w:val="0033235E"/>
    <w:rsid w:val="003323D9"/>
    <w:rsid w:val="00332A48"/>
    <w:rsid w:val="00333981"/>
    <w:rsid w:val="00335861"/>
    <w:rsid w:val="00335D93"/>
    <w:rsid w:val="003368F0"/>
    <w:rsid w:val="00337455"/>
    <w:rsid w:val="003374F5"/>
    <w:rsid w:val="0034053D"/>
    <w:rsid w:val="00340A84"/>
    <w:rsid w:val="003423E4"/>
    <w:rsid w:val="0034391B"/>
    <w:rsid w:val="00344512"/>
    <w:rsid w:val="00345496"/>
    <w:rsid w:val="00346026"/>
    <w:rsid w:val="00346090"/>
    <w:rsid w:val="0034627C"/>
    <w:rsid w:val="00346D02"/>
    <w:rsid w:val="00346F22"/>
    <w:rsid w:val="00346F97"/>
    <w:rsid w:val="003522F0"/>
    <w:rsid w:val="0035289E"/>
    <w:rsid w:val="00353324"/>
    <w:rsid w:val="003544CF"/>
    <w:rsid w:val="003545BF"/>
    <w:rsid w:val="00355090"/>
    <w:rsid w:val="0035559C"/>
    <w:rsid w:val="00356D8D"/>
    <w:rsid w:val="00361ABA"/>
    <w:rsid w:val="00361AF5"/>
    <w:rsid w:val="00362C60"/>
    <w:rsid w:val="00362CF6"/>
    <w:rsid w:val="00363A33"/>
    <w:rsid w:val="00363D16"/>
    <w:rsid w:val="00363DDB"/>
    <w:rsid w:val="00366323"/>
    <w:rsid w:val="0036750B"/>
    <w:rsid w:val="0037032D"/>
    <w:rsid w:val="003714EE"/>
    <w:rsid w:val="0037337A"/>
    <w:rsid w:val="00373B07"/>
    <w:rsid w:val="00374126"/>
    <w:rsid w:val="00374FC4"/>
    <w:rsid w:val="00375288"/>
    <w:rsid w:val="00375444"/>
    <w:rsid w:val="00375576"/>
    <w:rsid w:val="00375E32"/>
    <w:rsid w:val="0037639D"/>
    <w:rsid w:val="00377CBF"/>
    <w:rsid w:val="003803CB"/>
    <w:rsid w:val="00381000"/>
    <w:rsid w:val="0038102F"/>
    <w:rsid w:val="00381444"/>
    <w:rsid w:val="00382A24"/>
    <w:rsid w:val="00384425"/>
    <w:rsid w:val="00384904"/>
    <w:rsid w:val="00385C70"/>
    <w:rsid w:val="00385D14"/>
    <w:rsid w:val="00386C93"/>
    <w:rsid w:val="003871C1"/>
    <w:rsid w:val="00387831"/>
    <w:rsid w:val="00390408"/>
    <w:rsid w:val="00390483"/>
    <w:rsid w:val="003908C3"/>
    <w:rsid w:val="00390E3C"/>
    <w:rsid w:val="0039350F"/>
    <w:rsid w:val="0039387E"/>
    <w:rsid w:val="00393DD8"/>
    <w:rsid w:val="0039648E"/>
    <w:rsid w:val="00397221"/>
    <w:rsid w:val="003A0630"/>
    <w:rsid w:val="003A1696"/>
    <w:rsid w:val="003A23E6"/>
    <w:rsid w:val="003A29DF"/>
    <w:rsid w:val="003A4E64"/>
    <w:rsid w:val="003A52D6"/>
    <w:rsid w:val="003A57E8"/>
    <w:rsid w:val="003A6CD1"/>
    <w:rsid w:val="003A7C83"/>
    <w:rsid w:val="003A7E23"/>
    <w:rsid w:val="003B09FA"/>
    <w:rsid w:val="003B0E40"/>
    <w:rsid w:val="003B0E63"/>
    <w:rsid w:val="003B1F32"/>
    <w:rsid w:val="003B2566"/>
    <w:rsid w:val="003B2C9A"/>
    <w:rsid w:val="003B327F"/>
    <w:rsid w:val="003C033B"/>
    <w:rsid w:val="003C071A"/>
    <w:rsid w:val="003C0A65"/>
    <w:rsid w:val="003C1193"/>
    <w:rsid w:val="003C2347"/>
    <w:rsid w:val="003C4D94"/>
    <w:rsid w:val="003C5080"/>
    <w:rsid w:val="003C6BF2"/>
    <w:rsid w:val="003C6DF3"/>
    <w:rsid w:val="003D1D2C"/>
    <w:rsid w:val="003D1FF2"/>
    <w:rsid w:val="003D2081"/>
    <w:rsid w:val="003D25D4"/>
    <w:rsid w:val="003D3799"/>
    <w:rsid w:val="003D3F64"/>
    <w:rsid w:val="003D5668"/>
    <w:rsid w:val="003D6EC1"/>
    <w:rsid w:val="003E1773"/>
    <w:rsid w:val="003E46EC"/>
    <w:rsid w:val="003E5460"/>
    <w:rsid w:val="003E56C2"/>
    <w:rsid w:val="003E5BE8"/>
    <w:rsid w:val="003E7A81"/>
    <w:rsid w:val="003F0214"/>
    <w:rsid w:val="003F0B41"/>
    <w:rsid w:val="003F114D"/>
    <w:rsid w:val="003F25FC"/>
    <w:rsid w:val="003F2A7F"/>
    <w:rsid w:val="003F3116"/>
    <w:rsid w:val="003F372D"/>
    <w:rsid w:val="003F6005"/>
    <w:rsid w:val="003F6516"/>
    <w:rsid w:val="003F7367"/>
    <w:rsid w:val="003F7A58"/>
    <w:rsid w:val="00400638"/>
    <w:rsid w:val="00400EFD"/>
    <w:rsid w:val="00401506"/>
    <w:rsid w:val="00401647"/>
    <w:rsid w:val="00401D02"/>
    <w:rsid w:val="0040416B"/>
    <w:rsid w:val="00407DE7"/>
    <w:rsid w:val="00410141"/>
    <w:rsid w:val="00410836"/>
    <w:rsid w:val="00410DEE"/>
    <w:rsid w:val="00411394"/>
    <w:rsid w:val="00411D5A"/>
    <w:rsid w:val="0041296B"/>
    <w:rsid w:val="00412A01"/>
    <w:rsid w:val="0041441C"/>
    <w:rsid w:val="00414600"/>
    <w:rsid w:val="00415B57"/>
    <w:rsid w:val="00416F94"/>
    <w:rsid w:val="00416F9A"/>
    <w:rsid w:val="00417D7B"/>
    <w:rsid w:val="00420241"/>
    <w:rsid w:val="004213B9"/>
    <w:rsid w:val="0042162E"/>
    <w:rsid w:val="004220BB"/>
    <w:rsid w:val="00422662"/>
    <w:rsid w:val="00422948"/>
    <w:rsid w:val="00423D56"/>
    <w:rsid w:val="004247C8"/>
    <w:rsid w:val="0042583A"/>
    <w:rsid w:val="00432273"/>
    <w:rsid w:val="00432846"/>
    <w:rsid w:val="00432BBD"/>
    <w:rsid w:val="0043309B"/>
    <w:rsid w:val="0043336F"/>
    <w:rsid w:val="004334B6"/>
    <w:rsid w:val="004339AA"/>
    <w:rsid w:val="00433AC7"/>
    <w:rsid w:val="00441DE3"/>
    <w:rsid w:val="00441E8D"/>
    <w:rsid w:val="004426A5"/>
    <w:rsid w:val="00444106"/>
    <w:rsid w:val="0044411A"/>
    <w:rsid w:val="00444444"/>
    <w:rsid w:val="004448CD"/>
    <w:rsid w:val="004463EB"/>
    <w:rsid w:val="00446AEA"/>
    <w:rsid w:val="00447C18"/>
    <w:rsid w:val="00447EEA"/>
    <w:rsid w:val="00447F2E"/>
    <w:rsid w:val="004511E4"/>
    <w:rsid w:val="004549AA"/>
    <w:rsid w:val="00454E62"/>
    <w:rsid w:val="00455754"/>
    <w:rsid w:val="0045788E"/>
    <w:rsid w:val="004602B1"/>
    <w:rsid w:val="00461744"/>
    <w:rsid w:val="00462404"/>
    <w:rsid w:val="004625A3"/>
    <w:rsid w:val="00462AF7"/>
    <w:rsid w:val="00462BDF"/>
    <w:rsid w:val="00462EAD"/>
    <w:rsid w:val="00462FF6"/>
    <w:rsid w:val="004636D8"/>
    <w:rsid w:val="00464437"/>
    <w:rsid w:val="004652C7"/>
    <w:rsid w:val="00470E06"/>
    <w:rsid w:val="00472642"/>
    <w:rsid w:val="004726BE"/>
    <w:rsid w:val="00474176"/>
    <w:rsid w:val="00474519"/>
    <w:rsid w:val="0047642C"/>
    <w:rsid w:val="00477BAC"/>
    <w:rsid w:val="00481885"/>
    <w:rsid w:val="00481A72"/>
    <w:rsid w:val="00482B85"/>
    <w:rsid w:val="00482BA0"/>
    <w:rsid w:val="00482BC1"/>
    <w:rsid w:val="00482E84"/>
    <w:rsid w:val="00483996"/>
    <w:rsid w:val="0048449A"/>
    <w:rsid w:val="004854AF"/>
    <w:rsid w:val="00485E2B"/>
    <w:rsid w:val="004860E1"/>
    <w:rsid w:val="0048618A"/>
    <w:rsid w:val="0049018F"/>
    <w:rsid w:val="00491430"/>
    <w:rsid w:val="00491B55"/>
    <w:rsid w:val="00492904"/>
    <w:rsid w:val="00493822"/>
    <w:rsid w:val="00493AC4"/>
    <w:rsid w:val="004943A1"/>
    <w:rsid w:val="00497196"/>
    <w:rsid w:val="00497348"/>
    <w:rsid w:val="004A10AA"/>
    <w:rsid w:val="004A23CA"/>
    <w:rsid w:val="004A3D4A"/>
    <w:rsid w:val="004A4798"/>
    <w:rsid w:val="004A719A"/>
    <w:rsid w:val="004A71E8"/>
    <w:rsid w:val="004B03D1"/>
    <w:rsid w:val="004B0B1E"/>
    <w:rsid w:val="004B11AE"/>
    <w:rsid w:val="004B163D"/>
    <w:rsid w:val="004B3730"/>
    <w:rsid w:val="004B3925"/>
    <w:rsid w:val="004B3B82"/>
    <w:rsid w:val="004B59AB"/>
    <w:rsid w:val="004B6C05"/>
    <w:rsid w:val="004B6D92"/>
    <w:rsid w:val="004B72CB"/>
    <w:rsid w:val="004B7C0A"/>
    <w:rsid w:val="004C0C04"/>
    <w:rsid w:val="004C2775"/>
    <w:rsid w:val="004C2AF1"/>
    <w:rsid w:val="004C3CCF"/>
    <w:rsid w:val="004C3E15"/>
    <w:rsid w:val="004C42EB"/>
    <w:rsid w:val="004C45DA"/>
    <w:rsid w:val="004C5088"/>
    <w:rsid w:val="004C5E5E"/>
    <w:rsid w:val="004C6DDF"/>
    <w:rsid w:val="004D0C14"/>
    <w:rsid w:val="004D336D"/>
    <w:rsid w:val="004D38B0"/>
    <w:rsid w:val="004D3C52"/>
    <w:rsid w:val="004D406C"/>
    <w:rsid w:val="004D40D1"/>
    <w:rsid w:val="004D6043"/>
    <w:rsid w:val="004D6B83"/>
    <w:rsid w:val="004D7BFA"/>
    <w:rsid w:val="004E036B"/>
    <w:rsid w:val="004E0C00"/>
    <w:rsid w:val="004E13CC"/>
    <w:rsid w:val="004E187F"/>
    <w:rsid w:val="004E35EF"/>
    <w:rsid w:val="004E3755"/>
    <w:rsid w:val="004E4154"/>
    <w:rsid w:val="004E5E2D"/>
    <w:rsid w:val="004E7857"/>
    <w:rsid w:val="004F1C8D"/>
    <w:rsid w:val="004F1EEB"/>
    <w:rsid w:val="004F2075"/>
    <w:rsid w:val="004F28FB"/>
    <w:rsid w:val="004F3AAB"/>
    <w:rsid w:val="004F4A8F"/>
    <w:rsid w:val="004F5C33"/>
    <w:rsid w:val="004F6A91"/>
    <w:rsid w:val="005005A1"/>
    <w:rsid w:val="005014AA"/>
    <w:rsid w:val="005030BD"/>
    <w:rsid w:val="005046BF"/>
    <w:rsid w:val="005051E4"/>
    <w:rsid w:val="0050623D"/>
    <w:rsid w:val="005103DB"/>
    <w:rsid w:val="005110D5"/>
    <w:rsid w:val="00511216"/>
    <w:rsid w:val="00512D49"/>
    <w:rsid w:val="00513A8E"/>
    <w:rsid w:val="00514ED2"/>
    <w:rsid w:val="00515C65"/>
    <w:rsid w:val="005206D4"/>
    <w:rsid w:val="005217EC"/>
    <w:rsid w:val="0052199D"/>
    <w:rsid w:val="005221D6"/>
    <w:rsid w:val="00524082"/>
    <w:rsid w:val="0052481F"/>
    <w:rsid w:val="00524F9A"/>
    <w:rsid w:val="0053002D"/>
    <w:rsid w:val="00530A02"/>
    <w:rsid w:val="00531A53"/>
    <w:rsid w:val="00533AE2"/>
    <w:rsid w:val="005345FC"/>
    <w:rsid w:val="00535BB8"/>
    <w:rsid w:val="00535DE9"/>
    <w:rsid w:val="005369A6"/>
    <w:rsid w:val="0054176B"/>
    <w:rsid w:val="00541B2D"/>
    <w:rsid w:val="00542F59"/>
    <w:rsid w:val="005447C6"/>
    <w:rsid w:val="00545267"/>
    <w:rsid w:val="00545BC3"/>
    <w:rsid w:val="005463BB"/>
    <w:rsid w:val="00546C5A"/>
    <w:rsid w:val="005500E0"/>
    <w:rsid w:val="005502CF"/>
    <w:rsid w:val="005526F0"/>
    <w:rsid w:val="00553CB5"/>
    <w:rsid w:val="005541E6"/>
    <w:rsid w:val="0055439A"/>
    <w:rsid w:val="00556168"/>
    <w:rsid w:val="00556327"/>
    <w:rsid w:val="005578CC"/>
    <w:rsid w:val="005579A7"/>
    <w:rsid w:val="00557EBF"/>
    <w:rsid w:val="00561279"/>
    <w:rsid w:val="0056179F"/>
    <w:rsid w:val="00561A3B"/>
    <w:rsid w:val="00561E3C"/>
    <w:rsid w:val="0056242E"/>
    <w:rsid w:val="00562B82"/>
    <w:rsid w:val="00562CC0"/>
    <w:rsid w:val="0056326F"/>
    <w:rsid w:val="00563FE2"/>
    <w:rsid w:val="00564097"/>
    <w:rsid w:val="00566F47"/>
    <w:rsid w:val="005670B1"/>
    <w:rsid w:val="0057007B"/>
    <w:rsid w:val="00570116"/>
    <w:rsid w:val="00570623"/>
    <w:rsid w:val="00570A57"/>
    <w:rsid w:val="00570D37"/>
    <w:rsid w:val="005715B2"/>
    <w:rsid w:val="00572727"/>
    <w:rsid w:val="00573A4B"/>
    <w:rsid w:val="00575AA2"/>
    <w:rsid w:val="00575CB6"/>
    <w:rsid w:val="0057660F"/>
    <w:rsid w:val="00576D59"/>
    <w:rsid w:val="00581966"/>
    <w:rsid w:val="00581D29"/>
    <w:rsid w:val="0058204D"/>
    <w:rsid w:val="00583DFE"/>
    <w:rsid w:val="00584180"/>
    <w:rsid w:val="005859EA"/>
    <w:rsid w:val="00586658"/>
    <w:rsid w:val="005867CD"/>
    <w:rsid w:val="00586831"/>
    <w:rsid w:val="00587520"/>
    <w:rsid w:val="00587FAF"/>
    <w:rsid w:val="005900DD"/>
    <w:rsid w:val="00590DC6"/>
    <w:rsid w:val="005912FD"/>
    <w:rsid w:val="005937F5"/>
    <w:rsid w:val="00594057"/>
    <w:rsid w:val="00594B85"/>
    <w:rsid w:val="00595C58"/>
    <w:rsid w:val="00596664"/>
    <w:rsid w:val="005A03B6"/>
    <w:rsid w:val="005A17C0"/>
    <w:rsid w:val="005A24FB"/>
    <w:rsid w:val="005A27F9"/>
    <w:rsid w:val="005A2AE4"/>
    <w:rsid w:val="005A3132"/>
    <w:rsid w:val="005A372D"/>
    <w:rsid w:val="005A3F23"/>
    <w:rsid w:val="005A4696"/>
    <w:rsid w:val="005A5817"/>
    <w:rsid w:val="005A6272"/>
    <w:rsid w:val="005A72EF"/>
    <w:rsid w:val="005B0753"/>
    <w:rsid w:val="005B12A0"/>
    <w:rsid w:val="005B1EA3"/>
    <w:rsid w:val="005B23F2"/>
    <w:rsid w:val="005B38F6"/>
    <w:rsid w:val="005B3AA9"/>
    <w:rsid w:val="005B4FA6"/>
    <w:rsid w:val="005B580A"/>
    <w:rsid w:val="005B5EF2"/>
    <w:rsid w:val="005B6CFB"/>
    <w:rsid w:val="005B6DA6"/>
    <w:rsid w:val="005B79B4"/>
    <w:rsid w:val="005C09AE"/>
    <w:rsid w:val="005C0E64"/>
    <w:rsid w:val="005C3E4A"/>
    <w:rsid w:val="005C406B"/>
    <w:rsid w:val="005C529D"/>
    <w:rsid w:val="005C78A9"/>
    <w:rsid w:val="005C7E8E"/>
    <w:rsid w:val="005D09A1"/>
    <w:rsid w:val="005D0EA2"/>
    <w:rsid w:val="005D1D84"/>
    <w:rsid w:val="005D200F"/>
    <w:rsid w:val="005D47F8"/>
    <w:rsid w:val="005D7EBA"/>
    <w:rsid w:val="005E0732"/>
    <w:rsid w:val="005E3FAC"/>
    <w:rsid w:val="005E477C"/>
    <w:rsid w:val="005E52CC"/>
    <w:rsid w:val="005E78D9"/>
    <w:rsid w:val="005F1D26"/>
    <w:rsid w:val="005F243D"/>
    <w:rsid w:val="005F265A"/>
    <w:rsid w:val="005F276D"/>
    <w:rsid w:val="005F3273"/>
    <w:rsid w:val="005F3AB9"/>
    <w:rsid w:val="005F4400"/>
    <w:rsid w:val="005F5A70"/>
    <w:rsid w:val="005F6553"/>
    <w:rsid w:val="005F65F0"/>
    <w:rsid w:val="005F6B77"/>
    <w:rsid w:val="005F7419"/>
    <w:rsid w:val="00600856"/>
    <w:rsid w:val="0060121A"/>
    <w:rsid w:val="00601452"/>
    <w:rsid w:val="00601C1B"/>
    <w:rsid w:val="00602FDA"/>
    <w:rsid w:val="00603833"/>
    <w:rsid w:val="00604A21"/>
    <w:rsid w:val="00604C35"/>
    <w:rsid w:val="00604E6C"/>
    <w:rsid w:val="00605A49"/>
    <w:rsid w:val="00605C4B"/>
    <w:rsid w:val="00605F78"/>
    <w:rsid w:val="0060633D"/>
    <w:rsid w:val="00606F49"/>
    <w:rsid w:val="006072C5"/>
    <w:rsid w:val="006076FC"/>
    <w:rsid w:val="00611A98"/>
    <w:rsid w:val="006120F6"/>
    <w:rsid w:val="0061267B"/>
    <w:rsid w:val="00612D41"/>
    <w:rsid w:val="00613DFE"/>
    <w:rsid w:val="006144CF"/>
    <w:rsid w:val="00615252"/>
    <w:rsid w:val="0061636E"/>
    <w:rsid w:val="0061740D"/>
    <w:rsid w:val="00617782"/>
    <w:rsid w:val="006205D2"/>
    <w:rsid w:val="00620783"/>
    <w:rsid w:val="006216BD"/>
    <w:rsid w:val="00623927"/>
    <w:rsid w:val="006240C9"/>
    <w:rsid w:val="00624285"/>
    <w:rsid w:val="00626932"/>
    <w:rsid w:val="00626C11"/>
    <w:rsid w:val="00626D55"/>
    <w:rsid w:val="0062703E"/>
    <w:rsid w:val="00627A9B"/>
    <w:rsid w:val="00627E39"/>
    <w:rsid w:val="00630DA6"/>
    <w:rsid w:val="00632A02"/>
    <w:rsid w:val="00633063"/>
    <w:rsid w:val="006331BB"/>
    <w:rsid w:val="00634043"/>
    <w:rsid w:val="00636636"/>
    <w:rsid w:val="00640662"/>
    <w:rsid w:val="00640DD4"/>
    <w:rsid w:val="00642695"/>
    <w:rsid w:val="00642E51"/>
    <w:rsid w:val="006432D4"/>
    <w:rsid w:val="00644DE9"/>
    <w:rsid w:val="00644FA1"/>
    <w:rsid w:val="0064569D"/>
    <w:rsid w:val="0064591E"/>
    <w:rsid w:val="006466B8"/>
    <w:rsid w:val="00646E4B"/>
    <w:rsid w:val="00647D4B"/>
    <w:rsid w:val="0065053D"/>
    <w:rsid w:val="0065098A"/>
    <w:rsid w:val="00652222"/>
    <w:rsid w:val="00652664"/>
    <w:rsid w:val="00652BEF"/>
    <w:rsid w:val="0065523E"/>
    <w:rsid w:val="0065532D"/>
    <w:rsid w:val="00656C39"/>
    <w:rsid w:val="00656E63"/>
    <w:rsid w:val="0066011F"/>
    <w:rsid w:val="00660DED"/>
    <w:rsid w:val="0066198D"/>
    <w:rsid w:val="0066455B"/>
    <w:rsid w:val="0066472B"/>
    <w:rsid w:val="00664977"/>
    <w:rsid w:val="00664A1B"/>
    <w:rsid w:val="00665B39"/>
    <w:rsid w:val="0066635C"/>
    <w:rsid w:val="00666ACA"/>
    <w:rsid w:val="00667639"/>
    <w:rsid w:val="00673861"/>
    <w:rsid w:val="00673F66"/>
    <w:rsid w:val="006748C3"/>
    <w:rsid w:val="00674FFA"/>
    <w:rsid w:val="0067590F"/>
    <w:rsid w:val="00675A5E"/>
    <w:rsid w:val="00677560"/>
    <w:rsid w:val="00680DFC"/>
    <w:rsid w:val="00681746"/>
    <w:rsid w:val="00681919"/>
    <w:rsid w:val="006847E6"/>
    <w:rsid w:val="00686259"/>
    <w:rsid w:val="006905E1"/>
    <w:rsid w:val="00690F34"/>
    <w:rsid w:val="00691402"/>
    <w:rsid w:val="0069321A"/>
    <w:rsid w:val="0069330B"/>
    <w:rsid w:val="00695987"/>
    <w:rsid w:val="00696060"/>
    <w:rsid w:val="006968C3"/>
    <w:rsid w:val="006A0BB3"/>
    <w:rsid w:val="006A1593"/>
    <w:rsid w:val="006A1839"/>
    <w:rsid w:val="006A2EC3"/>
    <w:rsid w:val="006A2EEF"/>
    <w:rsid w:val="006A3889"/>
    <w:rsid w:val="006A4E6B"/>
    <w:rsid w:val="006A4F0D"/>
    <w:rsid w:val="006A5CED"/>
    <w:rsid w:val="006A5E27"/>
    <w:rsid w:val="006B1B24"/>
    <w:rsid w:val="006B1C9B"/>
    <w:rsid w:val="006B2244"/>
    <w:rsid w:val="006B2A45"/>
    <w:rsid w:val="006B305D"/>
    <w:rsid w:val="006B507B"/>
    <w:rsid w:val="006B54C0"/>
    <w:rsid w:val="006B6395"/>
    <w:rsid w:val="006B6951"/>
    <w:rsid w:val="006B7B70"/>
    <w:rsid w:val="006B7F2C"/>
    <w:rsid w:val="006B7FE3"/>
    <w:rsid w:val="006C1295"/>
    <w:rsid w:val="006C5EE4"/>
    <w:rsid w:val="006C62EF"/>
    <w:rsid w:val="006C7BFF"/>
    <w:rsid w:val="006D0436"/>
    <w:rsid w:val="006D45C5"/>
    <w:rsid w:val="006D4B6D"/>
    <w:rsid w:val="006D581F"/>
    <w:rsid w:val="006D6009"/>
    <w:rsid w:val="006D6E3D"/>
    <w:rsid w:val="006D75A8"/>
    <w:rsid w:val="006E05D1"/>
    <w:rsid w:val="006E0E36"/>
    <w:rsid w:val="006E19E5"/>
    <w:rsid w:val="006E2771"/>
    <w:rsid w:val="006E321C"/>
    <w:rsid w:val="006E55BA"/>
    <w:rsid w:val="006E6D91"/>
    <w:rsid w:val="006F00DD"/>
    <w:rsid w:val="006F3051"/>
    <w:rsid w:val="006F33C4"/>
    <w:rsid w:val="006F3797"/>
    <w:rsid w:val="006F427D"/>
    <w:rsid w:val="006F445E"/>
    <w:rsid w:val="006F5AF6"/>
    <w:rsid w:val="006F654D"/>
    <w:rsid w:val="006F6F09"/>
    <w:rsid w:val="007017F7"/>
    <w:rsid w:val="00701EF2"/>
    <w:rsid w:val="00703448"/>
    <w:rsid w:val="00703AAF"/>
    <w:rsid w:val="00703F15"/>
    <w:rsid w:val="0070475F"/>
    <w:rsid w:val="0070488E"/>
    <w:rsid w:val="00705A71"/>
    <w:rsid w:val="00705B3E"/>
    <w:rsid w:val="00706D67"/>
    <w:rsid w:val="00712632"/>
    <w:rsid w:val="00712C05"/>
    <w:rsid w:val="00714611"/>
    <w:rsid w:val="0071740E"/>
    <w:rsid w:val="0072173B"/>
    <w:rsid w:val="00722884"/>
    <w:rsid w:val="007235D5"/>
    <w:rsid w:val="007237BA"/>
    <w:rsid w:val="0072494F"/>
    <w:rsid w:val="007259B8"/>
    <w:rsid w:val="00725BEA"/>
    <w:rsid w:val="00725E5F"/>
    <w:rsid w:val="00726A0C"/>
    <w:rsid w:val="00726E00"/>
    <w:rsid w:val="00734022"/>
    <w:rsid w:val="00734631"/>
    <w:rsid w:val="00735741"/>
    <w:rsid w:val="00736561"/>
    <w:rsid w:val="0073699A"/>
    <w:rsid w:val="0073700A"/>
    <w:rsid w:val="00737965"/>
    <w:rsid w:val="007379BB"/>
    <w:rsid w:val="00737C35"/>
    <w:rsid w:val="00741791"/>
    <w:rsid w:val="00742B68"/>
    <w:rsid w:val="00742D39"/>
    <w:rsid w:val="0074412C"/>
    <w:rsid w:val="0074422D"/>
    <w:rsid w:val="00744D8B"/>
    <w:rsid w:val="0074622A"/>
    <w:rsid w:val="007468B6"/>
    <w:rsid w:val="00747101"/>
    <w:rsid w:val="00747367"/>
    <w:rsid w:val="007473B2"/>
    <w:rsid w:val="0075019D"/>
    <w:rsid w:val="00752A0E"/>
    <w:rsid w:val="007537A4"/>
    <w:rsid w:val="007547EE"/>
    <w:rsid w:val="00754B2F"/>
    <w:rsid w:val="007567D1"/>
    <w:rsid w:val="00757A34"/>
    <w:rsid w:val="00757A4D"/>
    <w:rsid w:val="00760345"/>
    <w:rsid w:val="00761D7E"/>
    <w:rsid w:val="00763D2C"/>
    <w:rsid w:val="00764411"/>
    <w:rsid w:val="0076513D"/>
    <w:rsid w:val="00765E4B"/>
    <w:rsid w:val="007660F4"/>
    <w:rsid w:val="0076654F"/>
    <w:rsid w:val="0076665D"/>
    <w:rsid w:val="00766EAA"/>
    <w:rsid w:val="00767D71"/>
    <w:rsid w:val="007710B0"/>
    <w:rsid w:val="0077220F"/>
    <w:rsid w:val="00772DFF"/>
    <w:rsid w:val="00773A1E"/>
    <w:rsid w:val="00773C62"/>
    <w:rsid w:val="00775EBD"/>
    <w:rsid w:val="00776135"/>
    <w:rsid w:val="007769FE"/>
    <w:rsid w:val="007776DE"/>
    <w:rsid w:val="0077773F"/>
    <w:rsid w:val="0078032C"/>
    <w:rsid w:val="0078104B"/>
    <w:rsid w:val="007811B9"/>
    <w:rsid w:val="007811C8"/>
    <w:rsid w:val="00781BD5"/>
    <w:rsid w:val="007824E1"/>
    <w:rsid w:val="00785362"/>
    <w:rsid w:val="00786497"/>
    <w:rsid w:val="00786531"/>
    <w:rsid w:val="00787F40"/>
    <w:rsid w:val="00790FFE"/>
    <w:rsid w:val="0079168C"/>
    <w:rsid w:val="00791A51"/>
    <w:rsid w:val="0079221A"/>
    <w:rsid w:val="00793269"/>
    <w:rsid w:val="00793776"/>
    <w:rsid w:val="00793908"/>
    <w:rsid w:val="00794CE0"/>
    <w:rsid w:val="00795F9D"/>
    <w:rsid w:val="00796B73"/>
    <w:rsid w:val="0079712B"/>
    <w:rsid w:val="007A2616"/>
    <w:rsid w:val="007A2FAF"/>
    <w:rsid w:val="007A36F6"/>
    <w:rsid w:val="007A46E7"/>
    <w:rsid w:val="007A5416"/>
    <w:rsid w:val="007A5546"/>
    <w:rsid w:val="007A6614"/>
    <w:rsid w:val="007A75E5"/>
    <w:rsid w:val="007A7F22"/>
    <w:rsid w:val="007B06CB"/>
    <w:rsid w:val="007B1A93"/>
    <w:rsid w:val="007B2023"/>
    <w:rsid w:val="007B2DD3"/>
    <w:rsid w:val="007B3DDF"/>
    <w:rsid w:val="007B4091"/>
    <w:rsid w:val="007B40D2"/>
    <w:rsid w:val="007B43B0"/>
    <w:rsid w:val="007B5323"/>
    <w:rsid w:val="007B5598"/>
    <w:rsid w:val="007B58C6"/>
    <w:rsid w:val="007B67E0"/>
    <w:rsid w:val="007B77B1"/>
    <w:rsid w:val="007B7F5E"/>
    <w:rsid w:val="007C01B5"/>
    <w:rsid w:val="007C1B02"/>
    <w:rsid w:val="007C1BAF"/>
    <w:rsid w:val="007C1D10"/>
    <w:rsid w:val="007C224B"/>
    <w:rsid w:val="007C389B"/>
    <w:rsid w:val="007C447A"/>
    <w:rsid w:val="007C44FD"/>
    <w:rsid w:val="007C4DCD"/>
    <w:rsid w:val="007C6AF1"/>
    <w:rsid w:val="007C754A"/>
    <w:rsid w:val="007D215F"/>
    <w:rsid w:val="007D2443"/>
    <w:rsid w:val="007D2A4A"/>
    <w:rsid w:val="007D378D"/>
    <w:rsid w:val="007D4574"/>
    <w:rsid w:val="007D5CDB"/>
    <w:rsid w:val="007D5D30"/>
    <w:rsid w:val="007D5E65"/>
    <w:rsid w:val="007D62DD"/>
    <w:rsid w:val="007D6D80"/>
    <w:rsid w:val="007D7A48"/>
    <w:rsid w:val="007E0127"/>
    <w:rsid w:val="007E0859"/>
    <w:rsid w:val="007E0C2E"/>
    <w:rsid w:val="007E358D"/>
    <w:rsid w:val="007E4EAB"/>
    <w:rsid w:val="007E5687"/>
    <w:rsid w:val="007E60FD"/>
    <w:rsid w:val="007E6582"/>
    <w:rsid w:val="007E6AE3"/>
    <w:rsid w:val="007E6DD6"/>
    <w:rsid w:val="007E7357"/>
    <w:rsid w:val="007E7F39"/>
    <w:rsid w:val="007F3BC4"/>
    <w:rsid w:val="007F61A7"/>
    <w:rsid w:val="007F6A9F"/>
    <w:rsid w:val="007F6D1A"/>
    <w:rsid w:val="007F6D8D"/>
    <w:rsid w:val="007F73AD"/>
    <w:rsid w:val="00800CD7"/>
    <w:rsid w:val="0080140A"/>
    <w:rsid w:val="008037A7"/>
    <w:rsid w:val="008056E4"/>
    <w:rsid w:val="00805B67"/>
    <w:rsid w:val="0080674F"/>
    <w:rsid w:val="008068CC"/>
    <w:rsid w:val="00807A2B"/>
    <w:rsid w:val="008105B6"/>
    <w:rsid w:val="00810758"/>
    <w:rsid w:val="00810E27"/>
    <w:rsid w:val="0081133A"/>
    <w:rsid w:val="0081616B"/>
    <w:rsid w:val="008215AE"/>
    <w:rsid w:val="00823F1B"/>
    <w:rsid w:val="00825FCC"/>
    <w:rsid w:val="008261B8"/>
    <w:rsid w:val="0082623E"/>
    <w:rsid w:val="00826399"/>
    <w:rsid w:val="008275D2"/>
    <w:rsid w:val="00827688"/>
    <w:rsid w:val="00827732"/>
    <w:rsid w:val="00827F80"/>
    <w:rsid w:val="008305A4"/>
    <w:rsid w:val="008333D9"/>
    <w:rsid w:val="00836B51"/>
    <w:rsid w:val="0084121D"/>
    <w:rsid w:val="008424D8"/>
    <w:rsid w:val="0084293C"/>
    <w:rsid w:val="008435C2"/>
    <w:rsid w:val="00843622"/>
    <w:rsid w:val="00843CC9"/>
    <w:rsid w:val="008465BB"/>
    <w:rsid w:val="00852F4F"/>
    <w:rsid w:val="0085334A"/>
    <w:rsid w:val="00853DC5"/>
    <w:rsid w:val="00853FF7"/>
    <w:rsid w:val="00855B65"/>
    <w:rsid w:val="008568C1"/>
    <w:rsid w:val="0085754B"/>
    <w:rsid w:val="00860953"/>
    <w:rsid w:val="008611C5"/>
    <w:rsid w:val="008618DF"/>
    <w:rsid w:val="00862187"/>
    <w:rsid w:val="008637BD"/>
    <w:rsid w:val="00863924"/>
    <w:rsid w:val="008639FD"/>
    <w:rsid w:val="00863AAF"/>
    <w:rsid w:val="00867212"/>
    <w:rsid w:val="008674A1"/>
    <w:rsid w:val="00867BBF"/>
    <w:rsid w:val="00870204"/>
    <w:rsid w:val="00872589"/>
    <w:rsid w:val="0087279C"/>
    <w:rsid w:val="00873982"/>
    <w:rsid w:val="00874577"/>
    <w:rsid w:val="00874BFE"/>
    <w:rsid w:val="00874E59"/>
    <w:rsid w:val="00875072"/>
    <w:rsid w:val="00875E52"/>
    <w:rsid w:val="0087651C"/>
    <w:rsid w:val="00876F43"/>
    <w:rsid w:val="00877598"/>
    <w:rsid w:val="00877A8B"/>
    <w:rsid w:val="00877B1C"/>
    <w:rsid w:val="00880E66"/>
    <w:rsid w:val="0088345B"/>
    <w:rsid w:val="00883688"/>
    <w:rsid w:val="00886DE8"/>
    <w:rsid w:val="00891C33"/>
    <w:rsid w:val="00891CCB"/>
    <w:rsid w:val="00892AB3"/>
    <w:rsid w:val="0089318E"/>
    <w:rsid w:val="0089438D"/>
    <w:rsid w:val="00895DE5"/>
    <w:rsid w:val="0089776F"/>
    <w:rsid w:val="008A1DE4"/>
    <w:rsid w:val="008A26A8"/>
    <w:rsid w:val="008A31D5"/>
    <w:rsid w:val="008A4C99"/>
    <w:rsid w:val="008A55B4"/>
    <w:rsid w:val="008A57D8"/>
    <w:rsid w:val="008A5DF8"/>
    <w:rsid w:val="008A6778"/>
    <w:rsid w:val="008A6CB9"/>
    <w:rsid w:val="008A7A25"/>
    <w:rsid w:val="008B007E"/>
    <w:rsid w:val="008B11F7"/>
    <w:rsid w:val="008B1B95"/>
    <w:rsid w:val="008B24D8"/>
    <w:rsid w:val="008B3496"/>
    <w:rsid w:val="008B56D7"/>
    <w:rsid w:val="008B5EBD"/>
    <w:rsid w:val="008C1D7C"/>
    <w:rsid w:val="008C338F"/>
    <w:rsid w:val="008C38C0"/>
    <w:rsid w:val="008C48E3"/>
    <w:rsid w:val="008C5D78"/>
    <w:rsid w:val="008C5E07"/>
    <w:rsid w:val="008D03A9"/>
    <w:rsid w:val="008D28E0"/>
    <w:rsid w:val="008D3DFF"/>
    <w:rsid w:val="008D4307"/>
    <w:rsid w:val="008D4907"/>
    <w:rsid w:val="008D605F"/>
    <w:rsid w:val="008D62E9"/>
    <w:rsid w:val="008D6826"/>
    <w:rsid w:val="008D6874"/>
    <w:rsid w:val="008D7912"/>
    <w:rsid w:val="008E0CA5"/>
    <w:rsid w:val="008E2083"/>
    <w:rsid w:val="008E657A"/>
    <w:rsid w:val="008E6F02"/>
    <w:rsid w:val="008E713F"/>
    <w:rsid w:val="008E7146"/>
    <w:rsid w:val="008F09DA"/>
    <w:rsid w:val="008F0EDD"/>
    <w:rsid w:val="008F2D28"/>
    <w:rsid w:val="008F2E92"/>
    <w:rsid w:val="008F365E"/>
    <w:rsid w:val="008F4480"/>
    <w:rsid w:val="008F4973"/>
    <w:rsid w:val="008F6263"/>
    <w:rsid w:val="008F629A"/>
    <w:rsid w:val="00901151"/>
    <w:rsid w:val="00901179"/>
    <w:rsid w:val="0090184C"/>
    <w:rsid w:val="00901966"/>
    <w:rsid w:val="00902336"/>
    <w:rsid w:val="00903A84"/>
    <w:rsid w:val="00904997"/>
    <w:rsid w:val="00904E4C"/>
    <w:rsid w:val="0090750C"/>
    <w:rsid w:val="009113FD"/>
    <w:rsid w:val="009128AE"/>
    <w:rsid w:val="0091359C"/>
    <w:rsid w:val="00913C49"/>
    <w:rsid w:val="0091432B"/>
    <w:rsid w:val="00914837"/>
    <w:rsid w:val="009175E5"/>
    <w:rsid w:val="009177F5"/>
    <w:rsid w:val="00920852"/>
    <w:rsid w:val="00921040"/>
    <w:rsid w:val="0092143F"/>
    <w:rsid w:val="00921C63"/>
    <w:rsid w:val="00922897"/>
    <w:rsid w:val="00922A33"/>
    <w:rsid w:val="00922B77"/>
    <w:rsid w:val="00923C61"/>
    <w:rsid w:val="00924743"/>
    <w:rsid w:val="00925726"/>
    <w:rsid w:val="00927E62"/>
    <w:rsid w:val="00930863"/>
    <w:rsid w:val="00931896"/>
    <w:rsid w:val="00931D1D"/>
    <w:rsid w:val="0093288C"/>
    <w:rsid w:val="00933B87"/>
    <w:rsid w:val="00942647"/>
    <w:rsid w:val="00943D8B"/>
    <w:rsid w:val="00945C87"/>
    <w:rsid w:val="009464DD"/>
    <w:rsid w:val="00946C4F"/>
    <w:rsid w:val="00947650"/>
    <w:rsid w:val="00947B15"/>
    <w:rsid w:val="00947C9F"/>
    <w:rsid w:val="00947D03"/>
    <w:rsid w:val="009504D4"/>
    <w:rsid w:val="0095137F"/>
    <w:rsid w:val="0095195E"/>
    <w:rsid w:val="00952513"/>
    <w:rsid w:val="009542E7"/>
    <w:rsid w:val="009557E8"/>
    <w:rsid w:val="00955AC8"/>
    <w:rsid w:val="00955D37"/>
    <w:rsid w:val="00956134"/>
    <w:rsid w:val="009573E7"/>
    <w:rsid w:val="0096087B"/>
    <w:rsid w:val="00960C7A"/>
    <w:rsid w:val="00961A8B"/>
    <w:rsid w:val="00964B6A"/>
    <w:rsid w:val="00964C10"/>
    <w:rsid w:val="00964FDF"/>
    <w:rsid w:val="0096504C"/>
    <w:rsid w:val="009652AB"/>
    <w:rsid w:val="0096571C"/>
    <w:rsid w:val="00966D8E"/>
    <w:rsid w:val="00967BBB"/>
    <w:rsid w:val="00967E83"/>
    <w:rsid w:val="009703FD"/>
    <w:rsid w:val="0097053D"/>
    <w:rsid w:val="009711C1"/>
    <w:rsid w:val="009712D9"/>
    <w:rsid w:val="0097217E"/>
    <w:rsid w:val="00972C82"/>
    <w:rsid w:val="00974B09"/>
    <w:rsid w:val="00974CD8"/>
    <w:rsid w:val="00974F7F"/>
    <w:rsid w:val="00975707"/>
    <w:rsid w:val="00976CAC"/>
    <w:rsid w:val="00981125"/>
    <w:rsid w:val="00981EDE"/>
    <w:rsid w:val="00981EF9"/>
    <w:rsid w:val="009823F6"/>
    <w:rsid w:val="00982C9A"/>
    <w:rsid w:val="00983023"/>
    <w:rsid w:val="00984649"/>
    <w:rsid w:val="00985904"/>
    <w:rsid w:val="0098615A"/>
    <w:rsid w:val="009865D1"/>
    <w:rsid w:val="0098681D"/>
    <w:rsid w:val="00987A74"/>
    <w:rsid w:val="009905B4"/>
    <w:rsid w:val="009911E1"/>
    <w:rsid w:val="0099322C"/>
    <w:rsid w:val="0099421E"/>
    <w:rsid w:val="0099429E"/>
    <w:rsid w:val="00994447"/>
    <w:rsid w:val="00994E9D"/>
    <w:rsid w:val="00995CD8"/>
    <w:rsid w:val="00996A34"/>
    <w:rsid w:val="009A0679"/>
    <w:rsid w:val="009A19AB"/>
    <w:rsid w:val="009A21C5"/>
    <w:rsid w:val="009A2563"/>
    <w:rsid w:val="009A306D"/>
    <w:rsid w:val="009A3143"/>
    <w:rsid w:val="009A4854"/>
    <w:rsid w:val="009A5C8E"/>
    <w:rsid w:val="009A69E9"/>
    <w:rsid w:val="009A6B13"/>
    <w:rsid w:val="009A6D47"/>
    <w:rsid w:val="009A7380"/>
    <w:rsid w:val="009B14CB"/>
    <w:rsid w:val="009B1C0A"/>
    <w:rsid w:val="009B5366"/>
    <w:rsid w:val="009B75EB"/>
    <w:rsid w:val="009B7A9C"/>
    <w:rsid w:val="009C0130"/>
    <w:rsid w:val="009C0996"/>
    <w:rsid w:val="009C2117"/>
    <w:rsid w:val="009C2729"/>
    <w:rsid w:val="009C28B4"/>
    <w:rsid w:val="009C38FD"/>
    <w:rsid w:val="009C3A48"/>
    <w:rsid w:val="009C3C48"/>
    <w:rsid w:val="009C5B0C"/>
    <w:rsid w:val="009C641E"/>
    <w:rsid w:val="009C6B00"/>
    <w:rsid w:val="009D003D"/>
    <w:rsid w:val="009D0D65"/>
    <w:rsid w:val="009D1565"/>
    <w:rsid w:val="009D20C6"/>
    <w:rsid w:val="009D20DD"/>
    <w:rsid w:val="009D2A0C"/>
    <w:rsid w:val="009D2D07"/>
    <w:rsid w:val="009D3953"/>
    <w:rsid w:val="009D3CE1"/>
    <w:rsid w:val="009D4861"/>
    <w:rsid w:val="009D4ADA"/>
    <w:rsid w:val="009D52C4"/>
    <w:rsid w:val="009D5DE8"/>
    <w:rsid w:val="009D6956"/>
    <w:rsid w:val="009D696B"/>
    <w:rsid w:val="009D7DBB"/>
    <w:rsid w:val="009E41ED"/>
    <w:rsid w:val="009E4BC3"/>
    <w:rsid w:val="009E5558"/>
    <w:rsid w:val="009E5673"/>
    <w:rsid w:val="009E58CC"/>
    <w:rsid w:val="009E6A01"/>
    <w:rsid w:val="009E7229"/>
    <w:rsid w:val="009E78C9"/>
    <w:rsid w:val="009E7E3D"/>
    <w:rsid w:val="009F1130"/>
    <w:rsid w:val="009F192D"/>
    <w:rsid w:val="009F1BEE"/>
    <w:rsid w:val="009F2ED4"/>
    <w:rsid w:val="009F33E1"/>
    <w:rsid w:val="009F4350"/>
    <w:rsid w:val="009F43A8"/>
    <w:rsid w:val="009F4C48"/>
    <w:rsid w:val="009F6BBB"/>
    <w:rsid w:val="009F70B9"/>
    <w:rsid w:val="009F7223"/>
    <w:rsid w:val="00A000CA"/>
    <w:rsid w:val="00A02304"/>
    <w:rsid w:val="00A02DA8"/>
    <w:rsid w:val="00A04A36"/>
    <w:rsid w:val="00A05210"/>
    <w:rsid w:val="00A05968"/>
    <w:rsid w:val="00A05D8D"/>
    <w:rsid w:val="00A07782"/>
    <w:rsid w:val="00A13BD3"/>
    <w:rsid w:val="00A15730"/>
    <w:rsid w:val="00A158B0"/>
    <w:rsid w:val="00A161F4"/>
    <w:rsid w:val="00A177D3"/>
    <w:rsid w:val="00A21A3F"/>
    <w:rsid w:val="00A229BC"/>
    <w:rsid w:val="00A230F8"/>
    <w:rsid w:val="00A23EBB"/>
    <w:rsid w:val="00A24433"/>
    <w:rsid w:val="00A2486D"/>
    <w:rsid w:val="00A25433"/>
    <w:rsid w:val="00A266E6"/>
    <w:rsid w:val="00A2766C"/>
    <w:rsid w:val="00A30482"/>
    <w:rsid w:val="00A30C82"/>
    <w:rsid w:val="00A315D3"/>
    <w:rsid w:val="00A3230B"/>
    <w:rsid w:val="00A33079"/>
    <w:rsid w:val="00A347DF"/>
    <w:rsid w:val="00A34DE5"/>
    <w:rsid w:val="00A36119"/>
    <w:rsid w:val="00A36A86"/>
    <w:rsid w:val="00A374DD"/>
    <w:rsid w:val="00A37CB3"/>
    <w:rsid w:val="00A42606"/>
    <w:rsid w:val="00A434DD"/>
    <w:rsid w:val="00A440C6"/>
    <w:rsid w:val="00A448E1"/>
    <w:rsid w:val="00A45A0B"/>
    <w:rsid w:val="00A46AB8"/>
    <w:rsid w:val="00A50396"/>
    <w:rsid w:val="00A50762"/>
    <w:rsid w:val="00A51569"/>
    <w:rsid w:val="00A5226B"/>
    <w:rsid w:val="00A528BA"/>
    <w:rsid w:val="00A5382E"/>
    <w:rsid w:val="00A538D8"/>
    <w:rsid w:val="00A57525"/>
    <w:rsid w:val="00A575E2"/>
    <w:rsid w:val="00A61C52"/>
    <w:rsid w:val="00A65067"/>
    <w:rsid w:val="00A651C8"/>
    <w:rsid w:val="00A653AA"/>
    <w:rsid w:val="00A657E7"/>
    <w:rsid w:val="00A65EA9"/>
    <w:rsid w:val="00A6658C"/>
    <w:rsid w:val="00A669A9"/>
    <w:rsid w:val="00A66E93"/>
    <w:rsid w:val="00A67037"/>
    <w:rsid w:val="00A70814"/>
    <w:rsid w:val="00A70CAD"/>
    <w:rsid w:val="00A721C4"/>
    <w:rsid w:val="00A7227E"/>
    <w:rsid w:val="00A73964"/>
    <w:rsid w:val="00A74B2F"/>
    <w:rsid w:val="00A74EDF"/>
    <w:rsid w:val="00A74F95"/>
    <w:rsid w:val="00A75C85"/>
    <w:rsid w:val="00A836F3"/>
    <w:rsid w:val="00A8445D"/>
    <w:rsid w:val="00A8656E"/>
    <w:rsid w:val="00A86740"/>
    <w:rsid w:val="00A8695E"/>
    <w:rsid w:val="00A86D6D"/>
    <w:rsid w:val="00A90149"/>
    <w:rsid w:val="00A91D7E"/>
    <w:rsid w:val="00A9314A"/>
    <w:rsid w:val="00A94BF9"/>
    <w:rsid w:val="00AA20F5"/>
    <w:rsid w:val="00AA3863"/>
    <w:rsid w:val="00AA6064"/>
    <w:rsid w:val="00AA75CE"/>
    <w:rsid w:val="00AA76FB"/>
    <w:rsid w:val="00AB17A1"/>
    <w:rsid w:val="00AB251A"/>
    <w:rsid w:val="00AB2625"/>
    <w:rsid w:val="00AB4228"/>
    <w:rsid w:val="00AB73FA"/>
    <w:rsid w:val="00AB7CE0"/>
    <w:rsid w:val="00AC0F4A"/>
    <w:rsid w:val="00AC1CC0"/>
    <w:rsid w:val="00AC4052"/>
    <w:rsid w:val="00AC4AF2"/>
    <w:rsid w:val="00AC5006"/>
    <w:rsid w:val="00AC555E"/>
    <w:rsid w:val="00AC5A44"/>
    <w:rsid w:val="00AC6228"/>
    <w:rsid w:val="00AC6447"/>
    <w:rsid w:val="00AC6BAC"/>
    <w:rsid w:val="00AC7890"/>
    <w:rsid w:val="00AD1A44"/>
    <w:rsid w:val="00AD266A"/>
    <w:rsid w:val="00AD2D3F"/>
    <w:rsid w:val="00AD34E0"/>
    <w:rsid w:val="00AD466A"/>
    <w:rsid w:val="00AD4E7F"/>
    <w:rsid w:val="00AD5FD3"/>
    <w:rsid w:val="00AD6835"/>
    <w:rsid w:val="00AD7732"/>
    <w:rsid w:val="00AE03EA"/>
    <w:rsid w:val="00AE1068"/>
    <w:rsid w:val="00AE1184"/>
    <w:rsid w:val="00AE149C"/>
    <w:rsid w:val="00AE1EA5"/>
    <w:rsid w:val="00AE1ED3"/>
    <w:rsid w:val="00AE37BD"/>
    <w:rsid w:val="00AE3A75"/>
    <w:rsid w:val="00AE3DE8"/>
    <w:rsid w:val="00AE4605"/>
    <w:rsid w:val="00AE490A"/>
    <w:rsid w:val="00AE5D33"/>
    <w:rsid w:val="00AE7359"/>
    <w:rsid w:val="00AE7BFA"/>
    <w:rsid w:val="00AF0986"/>
    <w:rsid w:val="00AF14CA"/>
    <w:rsid w:val="00AF1E12"/>
    <w:rsid w:val="00AF3650"/>
    <w:rsid w:val="00AF3EDA"/>
    <w:rsid w:val="00AF3F46"/>
    <w:rsid w:val="00AF42C5"/>
    <w:rsid w:val="00AF5F74"/>
    <w:rsid w:val="00AF73F7"/>
    <w:rsid w:val="00AF741A"/>
    <w:rsid w:val="00B0023E"/>
    <w:rsid w:val="00B0035C"/>
    <w:rsid w:val="00B00655"/>
    <w:rsid w:val="00B0176F"/>
    <w:rsid w:val="00B039D2"/>
    <w:rsid w:val="00B049C3"/>
    <w:rsid w:val="00B04B17"/>
    <w:rsid w:val="00B051A2"/>
    <w:rsid w:val="00B06233"/>
    <w:rsid w:val="00B06B17"/>
    <w:rsid w:val="00B07652"/>
    <w:rsid w:val="00B079C3"/>
    <w:rsid w:val="00B103E5"/>
    <w:rsid w:val="00B104CC"/>
    <w:rsid w:val="00B10767"/>
    <w:rsid w:val="00B134D4"/>
    <w:rsid w:val="00B1501A"/>
    <w:rsid w:val="00B15392"/>
    <w:rsid w:val="00B155D7"/>
    <w:rsid w:val="00B1639E"/>
    <w:rsid w:val="00B17D22"/>
    <w:rsid w:val="00B20C8A"/>
    <w:rsid w:val="00B20CD1"/>
    <w:rsid w:val="00B2151F"/>
    <w:rsid w:val="00B2231D"/>
    <w:rsid w:val="00B22E7B"/>
    <w:rsid w:val="00B24DE7"/>
    <w:rsid w:val="00B24E6B"/>
    <w:rsid w:val="00B25674"/>
    <w:rsid w:val="00B258A3"/>
    <w:rsid w:val="00B309F6"/>
    <w:rsid w:val="00B30B56"/>
    <w:rsid w:val="00B31388"/>
    <w:rsid w:val="00B31788"/>
    <w:rsid w:val="00B3245D"/>
    <w:rsid w:val="00B3293D"/>
    <w:rsid w:val="00B33D17"/>
    <w:rsid w:val="00B3469F"/>
    <w:rsid w:val="00B35A04"/>
    <w:rsid w:val="00B35C9D"/>
    <w:rsid w:val="00B36F02"/>
    <w:rsid w:val="00B37B29"/>
    <w:rsid w:val="00B37DAE"/>
    <w:rsid w:val="00B37FC0"/>
    <w:rsid w:val="00B40017"/>
    <w:rsid w:val="00B42233"/>
    <w:rsid w:val="00B42945"/>
    <w:rsid w:val="00B446CF"/>
    <w:rsid w:val="00B44937"/>
    <w:rsid w:val="00B45EF2"/>
    <w:rsid w:val="00B464E7"/>
    <w:rsid w:val="00B46D52"/>
    <w:rsid w:val="00B46F97"/>
    <w:rsid w:val="00B4723D"/>
    <w:rsid w:val="00B4794B"/>
    <w:rsid w:val="00B51509"/>
    <w:rsid w:val="00B53CF1"/>
    <w:rsid w:val="00B54670"/>
    <w:rsid w:val="00B570C0"/>
    <w:rsid w:val="00B616F7"/>
    <w:rsid w:val="00B6248C"/>
    <w:rsid w:val="00B64570"/>
    <w:rsid w:val="00B65076"/>
    <w:rsid w:val="00B6706F"/>
    <w:rsid w:val="00B71FA4"/>
    <w:rsid w:val="00B73AEA"/>
    <w:rsid w:val="00B73B93"/>
    <w:rsid w:val="00B74511"/>
    <w:rsid w:val="00B77FE5"/>
    <w:rsid w:val="00B80965"/>
    <w:rsid w:val="00B80DE2"/>
    <w:rsid w:val="00B816FD"/>
    <w:rsid w:val="00B82128"/>
    <w:rsid w:val="00B8254C"/>
    <w:rsid w:val="00B83001"/>
    <w:rsid w:val="00B83689"/>
    <w:rsid w:val="00B84441"/>
    <w:rsid w:val="00B84A8B"/>
    <w:rsid w:val="00B850FE"/>
    <w:rsid w:val="00B85F19"/>
    <w:rsid w:val="00B86D39"/>
    <w:rsid w:val="00B86E83"/>
    <w:rsid w:val="00B870A7"/>
    <w:rsid w:val="00B87720"/>
    <w:rsid w:val="00B90040"/>
    <w:rsid w:val="00B91692"/>
    <w:rsid w:val="00B91B81"/>
    <w:rsid w:val="00B92660"/>
    <w:rsid w:val="00B932FF"/>
    <w:rsid w:val="00B936C7"/>
    <w:rsid w:val="00B9449A"/>
    <w:rsid w:val="00B9537D"/>
    <w:rsid w:val="00B96C37"/>
    <w:rsid w:val="00B97E40"/>
    <w:rsid w:val="00BA03CB"/>
    <w:rsid w:val="00BA24BC"/>
    <w:rsid w:val="00BA31F9"/>
    <w:rsid w:val="00BA3C7A"/>
    <w:rsid w:val="00BA7E79"/>
    <w:rsid w:val="00BB0775"/>
    <w:rsid w:val="00BB1389"/>
    <w:rsid w:val="00BB278E"/>
    <w:rsid w:val="00BB2A0B"/>
    <w:rsid w:val="00BB36EE"/>
    <w:rsid w:val="00BB609B"/>
    <w:rsid w:val="00BB624C"/>
    <w:rsid w:val="00BB64F1"/>
    <w:rsid w:val="00BC15CB"/>
    <w:rsid w:val="00BC243C"/>
    <w:rsid w:val="00BC3971"/>
    <w:rsid w:val="00BC49DC"/>
    <w:rsid w:val="00BC4F7B"/>
    <w:rsid w:val="00BC565E"/>
    <w:rsid w:val="00BC5C15"/>
    <w:rsid w:val="00BC5ED5"/>
    <w:rsid w:val="00BC63EB"/>
    <w:rsid w:val="00BC6984"/>
    <w:rsid w:val="00BC7332"/>
    <w:rsid w:val="00BC7A9A"/>
    <w:rsid w:val="00BC7B6A"/>
    <w:rsid w:val="00BD0548"/>
    <w:rsid w:val="00BD05C3"/>
    <w:rsid w:val="00BD0AD1"/>
    <w:rsid w:val="00BD28D4"/>
    <w:rsid w:val="00BD2960"/>
    <w:rsid w:val="00BD35FE"/>
    <w:rsid w:val="00BD629F"/>
    <w:rsid w:val="00BD6E98"/>
    <w:rsid w:val="00BD7174"/>
    <w:rsid w:val="00BD737B"/>
    <w:rsid w:val="00BD7401"/>
    <w:rsid w:val="00BE0694"/>
    <w:rsid w:val="00BE1E19"/>
    <w:rsid w:val="00BE2A47"/>
    <w:rsid w:val="00BE2BAB"/>
    <w:rsid w:val="00BE2F19"/>
    <w:rsid w:val="00BE5574"/>
    <w:rsid w:val="00BE60B0"/>
    <w:rsid w:val="00BE6401"/>
    <w:rsid w:val="00BE64AC"/>
    <w:rsid w:val="00BF0526"/>
    <w:rsid w:val="00BF0A9A"/>
    <w:rsid w:val="00BF1ABE"/>
    <w:rsid w:val="00BF2252"/>
    <w:rsid w:val="00BF3E3E"/>
    <w:rsid w:val="00BF5335"/>
    <w:rsid w:val="00BF5A55"/>
    <w:rsid w:val="00BF7249"/>
    <w:rsid w:val="00BF7B8F"/>
    <w:rsid w:val="00C01BFB"/>
    <w:rsid w:val="00C02371"/>
    <w:rsid w:val="00C03655"/>
    <w:rsid w:val="00C037D2"/>
    <w:rsid w:val="00C03B40"/>
    <w:rsid w:val="00C0683B"/>
    <w:rsid w:val="00C07B37"/>
    <w:rsid w:val="00C12573"/>
    <w:rsid w:val="00C12A25"/>
    <w:rsid w:val="00C12DF3"/>
    <w:rsid w:val="00C135B3"/>
    <w:rsid w:val="00C13743"/>
    <w:rsid w:val="00C13FE0"/>
    <w:rsid w:val="00C1446F"/>
    <w:rsid w:val="00C14C70"/>
    <w:rsid w:val="00C16119"/>
    <w:rsid w:val="00C1748F"/>
    <w:rsid w:val="00C200E4"/>
    <w:rsid w:val="00C206D9"/>
    <w:rsid w:val="00C21662"/>
    <w:rsid w:val="00C21779"/>
    <w:rsid w:val="00C21F35"/>
    <w:rsid w:val="00C226B9"/>
    <w:rsid w:val="00C23087"/>
    <w:rsid w:val="00C231FE"/>
    <w:rsid w:val="00C234DD"/>
    <w:rsid w:val="00C245F5"/>
    <w:rsid w:val="00C24643"/>
    <w:rsid w:val="00C25589"/>
    <w:rsid w:val="00C256AD"/>
    <w:rsid w:val="00C26718"/>
    <w:rsid w:val="00C268C8"/>
    <w:rsid w:val="00C26EB0"/>
    <w:rsid w:val="00C2727F"/>
    <w:rsid w:val="00C27542"/>
    <w:rsid w:val="00C275DF"/>
    <w:rsid w:val="00C2791E"/>
    <w:rsid w:val="00C30E32"/>
    <w:rsid w:val="00C30EF4"/>
    <w:rsid w:val="00C30F86"/>
    <w:rsid w:val="00C31DFE"/>
    <w:rsid w:val="00C33321"/>
    <w:rsid w:val="00C33497"/>
    <w:rsid w:val="00C367B7"/>
    <w:rsid w:val="00C37326"/>
    <w:rsid w:val="00C413A4"/>
    <w:rsid w:val="00C46808"/>
    <w:rsid w:val="00C46A6A"/>
    <w:rsid w:val="00C46C24"/>
    <w:rsid w:val="00C46EAB"/>
    <w:rsid w:val="00C4786F"/>
    <w:rsid w:val="00C50853"/>
    <w:rsid w:val="00C514E7"/>
    <w:rsid w:val="00C531EF"/>
    <w:rsid w:val="00C53261"/>
    <w:rsid w:val="00C53365"/>
    <w:rsid w:val="00C542FE"/>
    <w:rsid w:val="00C54B86"/>
    <w:rsid w:val="00C54D40"/>
    <w:rsid w:val="00C550EE"/>
    <w:rsid w:val="00C55104"/>
    <w:rsid w:val="00C55BF1"/>
    <w:rsid w:val="00C55E4C"/>
    <w:rsid w:val="00C5677F"/>
    <w:rsid w:val="00C60E69"/>
    <w:rsid w:val="00C610FC"/>
    <w:rsid w:val="00C61C05"/>
    <w:rsid w:val="00C61F18"/>
    <w:rsid w:val="00C63EA6"/>
    <w:rsid w:val="00C646CE"/>
    <w:rsid w:val="00C64A34"/>
    <w:rsid w:val="00C654CE"/>
    <w:rsid w:val="00C65EE7"/>
    <w:rsid w:val="00C675F2"/>
    <w:rsid w:val="00C67858"/>
    <w:rsid w:val="00C67C24"/>
    <w:rsid w:val="00C71564"/>
    <w:rsid w:val="00C71B5B"/>
    <w:rsid w:val="00C71E2A"/>
    <w:rsid w:val="00C72EFB"/>
    <w:rsid w:val="00C739DB"/>
    <w:rsid w:val="00C73C2B"/>
    <w:rsid w:val="00C75B6A"/>
    <w:rsid w:val="00C80BAB"/>
    <w:rsid w:val="00C81262"/>
    <w:rsid w:val="00C8173A"/>
    <w:rsid w:val="00C81B14"/>
    <w:rsid w:val="00C835DA"/>
    <w:rsid w:val="00C8453D"/>
    <w:rsid w:val="00C86D0F"/>
    <w:rsid w:val="00C87095"/>
    <w:rsid w:val="00C8745C"/>
    <w:rsid w:val="00C87C75"/>
    <w:rsid w:val="00C87EC0"/>
    <w:rsid w:val="00C90048"/>
    <w:rsid w:val="00C90560"/>
    <w:rsid w:val="00C907CC"/>
    <w:rsid w:val="00C908D9"/>
    <w:rsid w:val="00C91ED9"/>
    <w:rsid w:val="00C91F77"/>
    <w:rsid w:val="00C9285B"/>
    <w:rsid w:val="00C93DFD"/>
    <w:rsid w:val="00C94B32"/>
    <w:rsid w:val="00C966C9"/>
    <w:rsid w:val="00C96BAC"/>
    <w:rsid w:val="00CA09B5"/>
    <w:rsid w:val="00CA1FDA"/>
    <w:rsid w:val="00CA33A6"/>
    <w:rsid w:val="00CA468C"/>
    <w:rsid w:val="00CB05C8"/>
    <w:rsid w:val="00CB08B4"/>
    <w:rsid w:val="00CB286A"/>
    <w:rsid w:val="00CB28E8"/>
    <w:rsid w:val="00CB490B"/>
    <w:rsid w:val="00CB53CE"/>
    <w:rsid w:val="00CB5D73"/>
    <w:rsid w:val="00CB6AD4"/>
    <w:rsid w:val="00CB7DBC"/>
    <w:rsid w:val="00CB7E54"/>
    <w:rsid w:val="00CC2A12"/>
    <w:rsid w:val="00CC4893"/>
    <w:rsid w:val="00CC4E87"/>
    <w:rsid w:val="00CC56F4"/>
    <w:rsid w:val="00CC7225"/>
    <w:rsid w:val="00CD2F2E"/>
    <w:rsid w:val="00CD32F3"/>
    <w:rsid w:val="00CD407B"/>
    <w:rsid w:val="00CD42BE"/>
    <w:rsid w:val="00CD4606"/>
    <w:rsid w:val="00CD47FA"/>
    <w:rsid w:val="00CD5583"/>
    <w:rsid w:val="00CE0924"/>
    <w:rsid w:val="00CE2087"/>
    <w:rsid w:val="00CE27C6"/>
    <w:rsid w:val="00CE4F3E"/>
    <w:rsid w:val="00CE5670"/>
    <w:rsid w:val="00CE581B"/>
    <w:rsid w:val="00CE6D72"/>
    <w:rsid w:val="00CF0047"/>
    <w:rsid w:val="00CF0530"/>
    <w:rsid w:val="00CF0538"/>
    <w:rsid w:val="00CF05B8"/>
    <w:rsid w:val="00CF0D0B"/>
    <w:rsid w:val="00CF0E55"/>
    <w:rsid w:val="00CF12F6"/>
    <w:rsid w:val="00CF2243"/>
    <w:rsid w:val="00CF2439"/>
    <w:rsid w:val="00CF2696"/>
    <w:rsid w:val="00CF3DB0"/>
    <w:rsid w:val="00CF3F1F"/>
    <w:rsid w:val="00CF532B"/>
    <w:rsid w:val="00CF551D"/>
    <w:rsid w:val="00CF5C05"/>
    <w:rsid w:val="00D00B50"/>
    <w:rsid w:val="00D013B9"/>
    <w:rsid w:val="00D01748"/>
    <w:rsid w:val="00D01F82"/>
    <w:rsid w:val="00D033D2"/>
    <w:rsid w:val="00D038CB"/>
    <w:rsid w:val="00D06B18"/>
    <w:rsid w:val="00D078AE"/>
    <w:rsid w:val="00D106FB"/>
    <w:rsid w:val="00D10A63"/>
    <w:rsid w:val="00D13A8E"/>
    <w:rsid w:val="00D14100"/>
    <w:rsid w:val="00D1433A"/>
    <w:rsid w:val="00D147A2"/>
    <w:rsid w:val="00D149E4"/>
    <w:rsid w:val="00D1575C"/>
    <w:rsid w:val="00D16A4A"/>
    <w:rsid w:val="00D16FD8"/>
    <w:rsid w:val="00D17725"/>
    <w:rsid w:val="00D17ADC"/>
    <w:rsid w:val="00D17F69"/>
    <w:rsid w:val="00D20E5A"/>
    <w:rsid w:val="00D2151E"/>
    <w:rsid w:val="00D2182F"/>
    <w:rsid w:val="00D21FD0"/>
    <w:rsid w:val="00D22178"/>
    <w:rsid w:val="00D25366"/>
    <w:rsid w:val="00D25B79"/>
    <w:rsid w:val="00D26D49"/>
    <w:rsid w:val="00D31935"/>
    <w:rsid w:val="00D32A17"/>
    <w:rsid w:val="00D338E3"/>
    <w:rsid w:val="00D341AE"/>
    <w:rsid w:val="00D34DDC"/>
    <w:rsid w:val="00D34EF5"/>
    <w:rsid w:val="00D35541"/>
    <w:rsid w:val="00D35EFD"/>
    <w:rsid w:val="00D371E2"/>
    <w:rsid w:val="00D37D56"/>
    <w:rsid w:val="00D40F1D"/>
    <w:rsid w:val="00D4217A"/>
    <w:rsid w:val="00D43992"/>
    <w:rsid w:val="00D43D6D"/>
    <w:rsid w:val="00D44059"/>
    <w:rsid w:val="00D440ED"/>
    <w:rsid w:val="00D45D89"/>
    <w:rsid w:val="00D4614E"/>
    <w:rsid w:val="00D465E7"/>
    <w:rsid w:val="00D46A08"/>
    <w:rsid w:val="00D4746A"/>
    <w:rsid w:val="00D51BD1"/>
    <w:rsid w:val="00D520DC"/>
    <w:rsid w:val="00D529E4"/>
    <w:rsid w:val="00D52A9D"/>
    <w:rsid w:val="00D5349C"/>
    <w:rsid w:val="00D538DA"/>
    <w:rsid w:val="00D56472"/>
    <w:rsid w:val="00D57118"/>
    <w:rsid w:val="00D577A6"/>
    <w:rsid w:val="00D5799D"/>
    <w:rsid w:val="00D61C5E"/>
    <w:rsid w:val="00D61D97"/>
    <w:rsid w:val="00D62621"/>
    <w:rsid w:val="00D62EBC"/>
    <w:rsid w:val="00D65254"/>
    <w:rsid w:val="00D660EB"/>
    <w:rsid w:val="00D6650A"/>
    <w:rsid w:val="00D666C3"/>
    <w:rsid w:val="00D66842"/>
    <w:rsid w:val="00D70388"/>
    <w:rsid w:val="00D70E62"/>
    <w:rsid w:val="00D736AA"/>
    <w:rsid w:val="00D772AC"/>
    <w:rsid w:val="00D77475"/>
    <w:rsid w:val="00D77845"/>
    <w:rsid w:val="00D80214"/>
    <w:rsid w:val="00D810B7"/>
    <w:rsid w:val="00D81691"/>
    <w:rsid w:val="00D81BEE"/>
    <w:rsid w:val="00D822C3"/>
    <w:rsid w:val="00D8293F"/>
    <w:rsid w:val="00D82BC0"/>
    <w:rsid w:val="00D83908"/>
    <w:rsid w:val="00D86E81"/>
    <w:rsid w:val="00D87B26"/>
    <w:rsid w:val="00D905A9"/>
    <w:rsid w:val="00D906AF"/>
    <w:rsid w:val="00D92B51"/>
    <w:rsid w:val="00D9356B"/>
    <w:rsid w:val="00D9641D"/>
    <w:rsid w:val="00D9662E"/>
    <w:rsid w:val="00D9685E"/>
    <w:rsid w:val="00D974EB"/>
    <w:rsid w:val="00D97F36"/>
    <w:rsid w:val="00DA1BFA"/>
    <w:rsid w:val="00DA3219"/>
    <w:rsid w:val="00DA3AA1"/>
    <w:rsid w:val="00DA4272"/>
    <w:rsid w:val="00DA4E2C"/>
    <w:rsid w:val="00DA6B7D"/>
    <w:rsid w:val="00DA79F5"/>
    <w:rsid w:val="00DB0114"/>
    <w:rsid w:val="00DB1CDE"/>
    <w:rsid w:val="00DB37A7"/>
    <w:rsid w:val="00DB497A"/>
    <w:rsid w:val="00DB5173"/>
    <w:rsid w:val="00DB56DD"/>
    <w:rsid w:val="00DB75BC"/>
    <w:rsid w:val="00DC0FF8"/>
    <w:rsid w:val="00DC1A8B"/>
    <w:rsid w:val="00DC2262"/>
    <w:rsid w:val="00DC23F6"/>
    <w:rsid w:val="00DC2781"/>
    <w:rsid w:val="00DC2BD7"/>
    <w:rsid w:val="00DC3B84"/>
    <w:rsid w:val="00DC3E07"/>
    <w:rsid w:val="00DC4105"/>
    <w:rsid w:val="00DC45CA"/>
    <w:rsid w:val="00DC4C1F"/>
    <w:rsid w:val="00DC52A5"/>
    <w:rsid w:val="00DC5418"/>
    <w:rsid w:val="00DC7291"/>
    <w:rsid w:val="00DD0D5C"/>
    <w:rsid w:val="00DD0DD8"/>
    <w:rsid w:val="00DD1C7F"/>
    <w:rsid w:val="00DD1F50"/>
    <w:rsid w:val="00DD4CD2"/>
    <w:rsid w:val="00DD50A5"/>
    <w:rsid w:val="00DE0DE8"/>
    <w:rsid w:val="00DE2629"/>
    <w:rsid w:val="00DE393A"/>
    <w:rsid w:val="00DE39CF"/>
    <w:rsid w:val="00DE4056"/>
    <w:rsid w:val="00DE5F32"/>
    <w:rsid w:val="00DE71FD"/>
    <w:rsid w:val="00DE7741"/>
    <w:rsid w:val="00DE7D6D"/>
    <w:rsid w:val="00DF04C2"/>
    <w:rsid w:val="00DF1677"/>
    <w:rsid w:val="00DF1D77"/>
    <w:rsid w:val="00DF1FC5"/>
    <w:rsid w:val="00DF2120"/>
    <w:rsid w:val="00DF3068"/>
    <w:rsid w:val="00DF4D1B"/>
    <w:rsid w:val="00DF59A0"/>
    <w:rsid w:val="00DF5BC7"/>
    <w:rsid w:val="00DF648A"/>
    <w:rsid w:val="00DF73D4"/>
    <w:rsid w:val="00DF755F"/>
    <w:rsid w:val="00DF75B9"/>
    <w:rsid w:val="00DF7F82"/>
    <w:rsid w:val="00E00830"/>
    <w:rsid w:val="00E0144E"/>
    <w:rsid w:val="00E02220"/>
    <w:rsid w:val="00E02A39"/>
    <w:rsid w:val="00E0431A"/>
    <w:rsid w:val="00E050B1"/>
    <w:rsid w:val="00E061AC"/>
    <w:rsid w:val="00E06E83"/>
    <w:rsid w:val="00E0704D"/>
    <w:rsid w:val="00E10AD1"/>
    <w:rsid w:val="00E10D77"/>
    <w:rsid w:val="00E12003"/>
    <w:rsid w:val="00E1286D"/>
    <w:rsid w:val="00E12BFB"/>
    <w:rsid w:val="00E1355C"/>
    <w:rsid w:val="00E17293"/>
    <w:rsid w:val="00E20D35"/>
    <w:rsid w:val="00E2290E"/>
    <w:rsid w:val="00E23CA5"/>
    <w:rsid w:val="00E24855"/>
    <w:rsid w:val="00E24D44"/>
    <w:rsid w:val="00E259B5"/>
    <w:rsid w:val="00E25DE7"/>
    <w:rsid w:val="00E26E0B"/>
    <w:rsid w:val="00E300E7"/>
    <w:rsid w:val="00E30620"/>
    <w:rsid w:val="00E30BA3"/>
    <w:rsid w:val="00E30F3E"/>
    <w:rsid w:val="00E31CEE"/>
    <w:rsid w:val="00E31EAD"/>
    <w:rsid w:val="00E3271B"/>
    <w:rsid w:val="00E35F0C"/>
    <w:rsid w:val="00E367D8"/>
    <w:rsid w:val="00E37650"/>
    <w:rsid w:val="00E402B5"/>
    <w:rsid w:val="00E42009"/>
    <w:rsid w:val="00E42775"/>
    <w:rsid w:val="00E42BEA"/>
    <w:rsid w:val="00E44307"/>
    <w:rsid w:val="00E452DE"/>
    <w:rsid w:val="00E46789"/>
    <w:rsid w:val="00E4681B"/>
    <w:rsid w:val="00E47A10"/>
    <w:rsid w:val="00E501BA"/>
    <w:rsid w:val="00E517B2"/>
    <w:rsid w:val="00E52B64"/>
    <w:rsid w:val="00E5401F"/>
    <w:rsid w:val="00E54E41"/>
    <w:rsid w:val="00E5516B"/>
    <w:rsid w:val="00E55177"/>
    <w:rsid w:val="00E56609"/>
    <w:rsid w:val="00E604A4"/>
    <w:rsid w:val="00E61AE2"/>
    <w:rsid w:val="00E63A86"/>
    <w:rsid w:val="00E65D91"/>
    <w:rsid w:val="00E66695"/>
    <w:rsid w:val="00E667D1"/>
    <w:rsid w:val="00E66B8C"/>
    <w:rsid w:val="00E677F7"/>
    <w:rsid w:val="00E7046C"/>
    <w:rsid w:val="00E70967"/>
    <w:rsid w:val="00E709A7"/>
    <w:rsid w:val="00E71032"/>
    <w:rsid w:val="00E7141E"/>
    <w:rsid w:val="00E71871"/>
    <w:rsid w:val="00E71F24"/>
    <w:rsid w:val="00E72160"/>
    <w:rsid w:val="00E7222A"/>
    <w:rsid w:val="00E72D81"/>
    <w:rsid w:val="00E735BC"/>
    <w:rsid w:val="00E740D9"/>
    <w:rsid w:val="00E74B19"/>
    <w:rsid w:val="00E74F6C"/>
    <w:rsid w:val="00E7521A"/>
    <w:rsid w:val="00E75DA9"/>
    <w:rsid w:val="00E76D08"/>
    <w:rsid w:val="00E81652"/>
    <w:rsid w:val="00E818E5"/>
    <w:rsid w:val="00E81997"/>
    <w:rsid w:val="00E81BEC"/>
    <w:rsid w:val="00E8282A"/>
    <w:rsid w:val="00E83593"/>
    <w:rsid w:val="00E83649"/>
    <w:rsid w:val="00E8397C"/>
    <w:rsid w:val="00E83FCC"/>
    <w:rsid w:val="00E8400F"/>
    <w:rsid w:val="00E8462F"/>
    <w:rsid w:val="00E85E46"/>
    <w:rsid w:val="00E860B3"/>
    <w:rsid w:val="00E8662D"/>
    <w:rsid w:val="00E8712B"/>
    <w:rsid w:val="00E90AFE"/>
    <w:rsid w:val="00E921E2"/>
    <w:rsid w:val="00E9262F"/>
    <w:rsid w:val="00E92D33"/>
    <w:rsid w:val="00E94AF4"/>
    <w:rsid w:val="00E9521D"/>
    <w:rsid w:val="00E952C0"/>
    <w:rsid w:val="00E961B7"/>
    <w:rsid w:val="00E96913"/>
    <w:rsid w:val="00E96D5F"/>
    <w:rsid w:val="00E975F8"/>
    <w:rsid w:val="00EA5BF0"/>
    <w:rsid w:val="00EA6AAF"/>
    <w:rsid w:val="00EA7505"/>
    <w:rsid w:val="00EA78DD"/>
    <w:rsid w:val="00EB2590"/>
    <w:rsid w:val="00EB2BA2"/>
    <w:rsid w:val="00EB2FE7"/>
    <w:rsid w:val="00EB30A5"/>
    <w:rsid w:val="00EB5D2F"/>
    <w:rsid w:val="00EB614A"/>
    <w:rsid w:val="00EB72BD"/>
    <w:rsid w:val="00EB7EC0"/>
    <w:rsid w:val="00EC0CFE"/>
    <w:rsid w:val="00EC1566"/>
    <w:rsid w:val="00EC209C"/>
    <w:rsid w:val="00EC3CF5"/>
    <w:rsid w:val="00EC4552"/>
    <w:rsid w:val="00EC65B6"/>
    <w:rsid w:val="00EC708D"/>
    <w:rsid w:val="00EC716F"/>
    <w:rsid w:val="00ED02C5"/>
    <w:rsid w:val="00ED10AD"/>
    <w:rsid w:val="00ED147F"/>
    <w:rsid w:val="00ED17C7"/>
    <w:rsid w:val="00ED23A5"/>
    <w:rsid w:val="00ED38E1"/>
    <w:rsid w:val="00ED49CB"/>
    <w:rsid w:val="00ED55B7"/>
    <w:rsid w:val="00ED693B"/>
    <w:rsid w:val="00ED7A35"/>
    <w:rsid w:val="00ED7BC8"/>
    <w:rsid w:val="00EE159F"/>
    <w:rsid w:val="00EE1E0B"/>
    <w:rsid w:val="00EE3612"/>
    <w:rsid w:val="00EE4214"/>
    <w:rsid w:val="00EE4E18"/>
    <w:rsid w:val="00EE66DC"/>
    <w:rsid w:val="00EE769F"/>
    <w:rsid w:val="00EE7BF6"/>
    <w:rsid w:val="00EF0CEA"/>
    <w:rsid w:val="00EF0DBF"/>
    <w:rsid w:val="00EF19C5"/>
    <w:rsid w:val="00EF3BB8"/>
    <w:rsid w:val="00EF41AA"/>
    <w:rsid w:val="00EF4469"/>
    <w:rsid w:val="00EF5592"/>
    <w:rsid w:val="00EF5DE4"/>
    <w:rsid w:val="00EF68F8"/>
    <w:rsid w:val="00EF7B67"/>
    <w:rsid w:val="00F00A1A"/>
    <w:rsid w:val="00F00C58"/>
    <w:rsid w:val="00F01DC5"/>
    <w:rsid w:val="00F024F0"/>
    <w:rsid w:val="00F0303B"/>
    <w:rsid w:val="00F04958"/>
    <w:rsid w:val="00F077A2"/>
    <w:rsid w:val="00F0780B"/>
    <w:rsid w:val="00F10107"/>
    <w:rsid w:val="00F10F9E"/>
    <w:rsid w:val="00F12349"/>
    <w:rsid w:val="00F13A44"/>
    <w:rsid w:val="00F145E0"/>
    <w:rsid w:val="00F15028"/>
    <w:rsid w:val="00F150E1"/>
    <w:rsid w:val="00F155D1"/>
    <w:rsid w:val="00F15D49"/>
    <w:rsid w:val="00F212D1"/>
    <w:rsid w:val="00F21B5A"/>
    <w:rsid w:val="00F2278A"/>
    <w:rsid w:val="00F23213"/>
    <w:rsid w:val="00F2348F"/>
    <w:rsid w:val="00F25116"/>
    <w:rsid w:val="00F258E0"/>
    <w:rsid w:val="00F2599C"/>
    <w:rsid w:val="00F25EC2"/>
    <w:rsid w:val="00F2798E"/>
    <w:rsid w:val="00F3065A"/>
    <w:rsid w:val="00F31330"/>
    <w:rsid w:val="00F3155F"/>
    <w:rsid w:val="00F3185F"/>
    <w:rsid w:val="00F339C9"/>
    <w:rsid w:val="00F3467E"/>
    <w:rsid w:val="00F3565E"/>
    <w:rsid w:val="00F363D3"/>
    <w:rsid w:val="00F36410"/>
    <w:rsid w:val="00F40DAC"/>
    <w:rsid w:val="00F41C0E"/>
    <w:rsid w:val="00F422D8"/>
    <w:rsid w:val="00F43E96"/>
    <w:rsid w:val="00F469FA"/>
    <w:rsid w:val="00F47447"/>
    <w:rsid w:val="00F47F40"/>
    <w:rsid w:val="00F502C2"/>
    <w:rsid w:val="00F50C11"/>
    <w:rsid w:val="00F50D66"/>
    <w:rsid w:val="00F50F21"/>
    <w:rsid w:val="00F51D4A"/>
    <w:rsid w:val="00F51E01"/>
    <w:rsid w:val="00F56A12"/>
    <w:rsid w:val="00F56B95"/>
    <w:rsid w:val="00F605FE"/>
    <w:rsid w:val="00F606B4"/>
    <w:rsid w:val="00F6078A"/>
    <w:rsid w:val="00F60DD8"/>
    <w:rsid w:val="00F622D5"/>
    <w:rsid w:val="00F62433"/>
    <w:rsid w:val="00F62782"/>
    <w:rsid w:val="00F62E96"/>
    <w:rsid w:val="00F65749"/>
    <w:rsid w:val="00F65EB7"/>
    <w:rsid w:val="00F660A3"/>
    <w:rsid w:val="00F70C81"/>
    <w:rsid w:val="00F7101E"/>
    <w:rsid w:val="00F73231"/>
    <w:rsid w:val="00F747D9"/>
    <w:rsid w:val="00F74DE4"/>
    <w:rsid w:val="00F75709"/>
    <w:rsid w:val="00F75CE7"/>
    <w:rsid w:val="00F806C4"/>
    <w:rsid w:val="00F832C0"/>
    <w:rsid w:val="00F835C1"/>
    <w:rsid w:val="00F8388A"/>
    <w:rsid w:val="00F83BCE"/>
    <w:rsid w:val="00F83E4A"/>
    <w:rsid w:val="00F85496"/>
    <w:rsid w:val="00F86F03"/>
    <w:rsid w:val="00F87A73"/>
    <w:rsid w:val="00F87BB1"/>
    <w:rsid w:val="00F90D7F"/>
    <w:rsid w:val="00F90EBF"/>
    <w:rsid w:val="00F9154B"/>
    <w:rsid w:val="00F91F01"/>
    <w:rsid w:val="00F93092"/>
    <w:rsid w:val="00F946EC"/>
    <w:rsid w:val="00F94790"/>
    <w:rsid w:val="00F95E91"/>
    <w:rsid w:val="00F9670A"/>
    <w:rsid w:val="00F97357"/>
    <w:rsid w:val="00F97959"/>
    <w:rsid w:val="00FA1452"/>
    <w:rsid w:val="00FA1DD2"/>
    <w:rsid w:val="00FA2979"/>
    <w:rsid w:val="00FA386C"/>
    <w:rsid w:val="00FA3A3A"/>
    <w:rsid w:val="00FA3A99"/>
    <w:rsid w:val="00FA49ED"/>
    <w:rsid w:val="00FA5FA0"/>
    <w:rsid w:val="00FA6CEF"/>
    <w:rsid w:val="00FA7E3F"/>
    <w:rsid w:val="00FB15B4"/>
    <w:rsid w:val="00FB190F"/>
    <w:rsid w:val="00FB1C79"/>
    <w:rsid w:val="00FB3825"/>
    <w:rsid w:val="00FB3887"/>
    <w:rsid w:val="00FB3966"/>
    <w:rsid w:val="00FB3D87"/>
    <w:rsid w:val="00FB3F89"/>
    <w:rsid w:val="00FB4275"/>
    <w:rsid w:val="00FB46A9"/>
    <w:rsid w:val="00FB77B3"/>
    <w:rsid w:val="00FB7E76"/>
    <w:rsid w:val="00FC051A"/>
    <w:rsid w:val="00FC0D2A"/>
    <w:rsid w:val="00FC3EE3"/>
    <w:rsid w:val="00FC4375"/>
    <w:rsid w:val="00FC7C4D"/>
    <w:rsid w:val="00FD2697"/>
    <w:rsid w:val="00FD2984"/>
    <w:rsid w:val="00FD2AC0"/>
    <w:rsid w:val="00FD665F"/>
    <w:rsid w:val="00FD6EE2"/>
    <w:rsid w:val="00FD6FF3"/>
    <w:rsid w:val="00FD700C"/>
    <w:rsid w:val="00FD7064"/>
    <w:rsid w:val="00FD76FD"/>
    <w:rsid w:val="00FE10B1"/>
    <w:rsid w:val="00FE128B"/>
    <w:rsid w:val="00FE2671"/>
    <w:rsid w:val="00FE2DC7"/>
    <w:rsid w:val="00FE2E37"/>
    <w:rsid w:val="00FE534B"/>
    <w:rsid w:val="00FE5E85"/>
    <w:rsid w:val="00FE64C3"/>
    <w:rsid w:val="00FE6BD3"/>
    <w:rsid w:val="00FE7B32"/>
    <w:rsid w:val="00FE7CF6"/>
    <w:rsid w:val="00FF0497"/>
    <w:rsid w:val="00FF0D81"/>
    <w:rsid w:val="00FF160C"/>
    <w:rsid w:val="00FF19C6"/>
    <w:rsid w:val="00FF2060"/>
    <w:rsid w:val="00FF2503"/>
    <w:rsid w:val="00FF3733"/>
    <w:rsid w:val="00FF3BFC"/>
    <w:rsid w:val="00FF4370"/>
    <w:rsid w:val="00FF4C63"/>
    <w:rsid w:val="00FF5C1C"/>
    <w:rsid w:val="00FF6002"/>
    <w:rsid w:val="00FF6A2C"/>
    <w:rsid w:val="00FF774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5554EB-8C38-42D5-B080-66628161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40D1"/>
    <w:pPr>
      <w:suppressAutoHyphens/>
      <w:spacing w:after="0" w:line="240" w:lineRule="auto"/>
    </w:pPr>
    <w:rPr>
      <w:rFonts w:ascii="Tahoma" w:eastAsia="Times New Roman" w:hAnsi="Tahoma" w:cs="Tahoma"/>
      <w:sz w:val="28"/>
      <w:szCs w:val="24"/>
      <w:lang w:val="en-US" w:eastAsia="ar-SA"/>
    </w:rPr>
  </w:style>
  <w:style w:type="paragraph" w:styleId="1">
    <w:name w:val="heading 1"/>
    <w:basedOn w:val="a1"/>
    <w:next w:val="a1"/>
    <w:link w:val="10"/>
    <w:uiPriority w:val="99"/>
    <w:qFormat/>
    <w:rsid w:val="00972C82"/>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0">
    <w:name w:val="heading 2"/>
    <w:aliases w:val="H2,H21"/>
    <w:basedOn w:val="a1"/>
    <w:next w:val="a1"/>
    <w:link w:val="22"/>
    <w:uiPriority w:val="99"/>
    <w:unhideWhenUsed/>
    <w:qFormat/>
    <w:rsid w:val="00972C8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9"/>
    <w:unhideWhenUsed/>
    <w:qFormat/>
    <w:rsid w:val="00972C8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1"/>
    <w:next w:val="a2"/>
    <w:link w:val="40"/>
    <w:qFormat/>
    <w:rsid w:val="00972C82"/>
    <w:pPr>
      <w:keepNext/>
      <w:numPr>
        <w:ilvl w:val="3"/>
        <w:numId w:val="1"/>
      </w:numPr>
      <w:spacing w:before="240" w:after="60"/>
      <w:outlineLvl w:val="3"/>
    </w:pPr>
    <w:rPr>
      <w:rFonts w:ascii="Cambria" w:eastAsia="MS Mincho" w:hAnsi="Cambria" w:cs="Cambria"/>
      <w:b/>
      <w:bCs/>
      <w:szCs w:val="28"/>
    </w:rPr>
  </w:style>
  <w:style w:type="paragraph" w:styleId="5">
    <w:name w:val="heading 5"/>
    <w:basedOn w:val="a1"/>
    <w:next w:val="a2"/>
    <w:link w:val="50"/>
    <w:qFormat/>
    <w:rsid w:val="00972C82"/>
    <w:pPr>
      <w:numPr>
        <w:ilvl w:val="4"/>
        <w:numId w:val="1"/>
      </w:numPr>
      <w:spacing w:before="240" w:after="60"/>
      <w:outlineLvl w:val="4"/>
    </w:pPr>
    <w:rPr>
      <w:rFonts w:ascii="Cambria" w:eastAsia="MS Mincho" w:hAnsi="Cambria" w:cs="Cambria"/>
      <w:b/>
      <w:bCs/>
      <w:i/>
      <w:iCs/>
      <w:sz w:val="26"/>
      <w:szCs w:val="26"/>
    </w:rPr>
  </w:style>
  <w:style w:type="paragraph" w:styleId="6">
    <w:name w:val="heading 6"/>
    <w:basedOn w:val="a1"/>
    <w:next w:val="a1"/>
    <w:link w:val="60"/>
    <w:unhideWhenUsed/>
    <w:qFormat/>
    <w:rsid w:val="00972C82"/>
    <w:pPr>
      <w:keepNext/>
      <w:keepLines/>
      <w:suppressAutoHyphens w:val="0"/>
      <w:spacing w:before="40" w:line="288" w:lineRule="auto"/>
      <w:ind w:left="1152" w:hanging="1152"/>
      <w:jc w:val="both"/>
      <w:outlineLvl w:val="5"/>
    </w:pPr>
    <w:rPr>
      <w:rFonts w:asciiTheme="majorHAnsi" w:eastAsiaTheme="majorEastAsia" w:hAnsiTheme="majorHAnsi" w:cstheme="majorBidi"/>
      <w:color w:val="1F4D78" w:themeColor="accent1" w:themeShade="7F"/>
      <w:sz w:val="22"/>
      <w:szCs w:val="22"/>
      <w:lang w:val="bg-BG" w:eastAsia="en-US"/>
    </w:rPr>
  </w:style>
  <w:style w:type="paragraph" w:styleId="7">
    <w:name w:val="heading 7"/>
    <w:basedOn w:val="a1"/>
    <w:next w:val="a1"/>
    <w:link w:val="70"/>
    <w:unhideWhenUsed/>
    <w:qFormat/>
    <w:rsid w:val="00972C82"/>
    <w:pPr>
      <w:keepNext/>
      <w:keepLines/>
      <w:suppressAutoHyphens w:val="0"/>
      <w:spacing w:before="40" w:line="288" w:lineRule="auto"/>
      <w:ind w:left="1296" w:hanging="1296"/>
      <w:jc w:val="both"/>
      <w:outlineLvl w:val="6"/>
    </w:pPr>
    <w:rPr>
      <w:rFonts w:asciiTheme="majorHAnsi" w:eastAsiaTheme="majorEastAsia" w:hAnsiTheme="majorHAnsi" w:cstheme="majorBidi"/>
      <w:i/>
      <w:iCs/>
      <w:color w:val="1F4D78" w:themeColor="accent1" w:themeShade="7F"/>
      <w:sz w:val="22"/>
      <w:szCs w:val="22"/>
      <w:lang w:val="bg-BG" w:eastAsia="en-US"/>
    </w:rPr>
  </w:style>
  <w:style w:type="paragraph" w:styleId="8">
    <w:name w:val="heading 8"/>
    <w:basedOn w:val="a1"/>
    <w:next w:val="a1"/>
    <w:link w:val="80"/>
    <w:uiPriority w:val="99"/>
    <w:unhideWhenUsed/>
    <w:qFormat/>
    <w:rsid w:val="00972C82"/>
    <w:pPr>
      <w:keepNext/>
      <w:keepLines/>
      <w:suppressAutoHyphens w:val="0"/>
      <w:spacing w:before="40" w:line="288" w:lineRule="auto"/>
      <w:ind w:left="1440" w:hanging="1440"/>
      <w:jc w:val="both"/>
      <w:outlineLvl w:val="7"/>
    </w:pPr>
    <w:rPr>
      <w:rFonts w:asciiTheme="majorHAnsi" w:eastAsiaTheme="majorEastAsia" w:hAnsiTheme="majorHAnsi" w:cstheme="majorBidi"/>
      <w:color w:val="272727" w:themeColor="text1" w:themeTint="D8"/>
      <w:sz w:val="21"/>
      <w:szCs w:val="21"/>
      <w:lang w:val="bg-BG" w:eastAsia="en-US"/>
    </w:rPr>
  </w:style>
  <w:style w:type="paragraph" w:styleId="9">
    <w:name w:val="heading 9"/>
    <w:basedOn w:val="a1"/>
    <w:next w:val="a1"/>
    <w:link w:val="90"/>
    <w:uiPriority w:val="99"/>
    <w:unhideWhenUsed/>
    <w:qFormat/>
    <w:rsid w:val="00972C82"/>
    <w:pPr>
      <w:keepNext/>
      <w:keepLines/>
      <w:suppressAutoHyphens w:val="0"/>
      <w:spacing w:before="40" w:line="288" w:lineRule="auto"/>
      <w:ind w:left="1584" w:hanging="1584"/>
      <w:jc w:val="both"/>
      <w:outlineLvl w:val="8"/>
    </w:pPr>
    <w:rPr>
      <w:rFonts w:asciiTheme="majorHAnsi" w:eastAsiaTheme="majorEastAsia" w:hAnsiTheme="majorHAnsi" w:cstheme="majorBidi"/>
      <w:i/>
      <w:iCs/>
      <w:color w:val="272727" w:themeColor="text1" w:themeTint="D8"/>
      <w:sz w:val="21"/>
      <w:szCs w:val="21"/>
      <w:lang w:val="bg-B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лавие 1 Знак"/>
    <w:basedOn w:val="a3"/>
    <w:link w:val="1"/>
    <w:uiPriority w:val="99"/>
    <w:rsid w:val="00972C82"/>
    <w:rPr>
      <w:rFonts w:asciiTheme="majorHAnsi" w:eastAsiaTheme="majorEastAsia" w:hAnsiTheme="majorHAnsi" w:cstheme="majorBidi"/>
      <w:b/>
      <w:bCs/>
      <w:color w:val="2E74B5" w:themeColor="accent1" w:themeShade="BF"/>
      <w:sz w:val="28"/>
      <w:szCs w:val="28"/>
      <w:lang w:val="en-US" w:eastAsia="ar-SA"/>
    </w:rPr>
  </w:style>
  <w:style w:type="character" w:customStyle="1" w:styleId="22">
    <w:name w:val="Заглавие 2 Знак"/>
    <w:aliases w:val="H2 Знак,H21 Знак"/>
    <w:basedOn w:val="a3"/>
    <w:link w:val="20"/>
    <w:uiPriority w:val="99"/>
    <w:rsid w:val="00972C82"/>
    <w:rPr>
      <w:rFonts w:asciiTheme="majorHAnsi" w:eastAsiaTheme="majorEastAsia" w:hAnsiTheme="majorHAnsi" w:cstheme="majorBidi"/>
      <w:color w:val="2E74B5" w:themeColor="accent1" w:themeShade="BF"/>
      <w:sz w:val="26"/>
      <w:szCs w:val="26"/>
      <w:lang w:val="en-US" w:eastAsia="ar-SA"/>
    </w:rPr>
  </w:style>
  <w:style w:type="character" w:customStyle="1" w:styleId="30">
    <w:name w:val="Заглавие 3 Знак"/>
    <w:basedOn w:val="a3"/>
    <w:link w:val="3"/>
    <w:uiPriority w:val="99"/>
    <w:rsid w:val="00972C82"/>
    <w:rPr>
      <w:rFonts w:asciiTheme="majorHAnsi" w:eastAsiaTheme="majorEastAsia" w:hAnsiTheme="majorHAnsi" w:cstheme="majorBidi"/>
      <w:b/>
      <w:bCs/>
      <w:color w:val="5B9BD5" w:themeColor="accent1"/>
      <w:sz w:val="28"/>
      <w:szCs w:val="24"/>
      <w:lang w:val="en-US" w:eastAsia="ar-SA"/>
    </w:rPr>
  </w:style>
  <w:style w:type="character" w:customStyle="1" w:styleId="40">
    <w:name w:val="Заглавие 4 Знак"/>
    <w:basedOn w:val="a3"/>
    <w:link w:val="4"/>
    <w:rsid w:val="00972C82"/>
    <w:rPr>
      <w:rFonts w:ascii="Cambria" w:eastAsia="MS Mincho" w:hAnsi="Cambria" w:cs="Cambria"/>
      <w:b/>
      <w:bCs/>
      <w:sz w:val="28"/>
      <w:szCs w:val="28"/>
      <w:lang w:val="en-US" w:eastAsia="ar-SA"/>
    </w:rPr>
  </w:style>
  <w:style w:type="character" w:customStyle="1" w:styleId="50">
    <w:name w:val="Заглавие 5 Знак"/>
    <w:basedOn w:val="a3"/>
    <w:link w:val="5"/>
    <w:rsid w:val="00972C82"/>
    <w:rPr>
      <w:rFonts w:ascii="Cambria" w:eastAsia="MS Mincho" w:hAnsi="Cambria" w:cs="Cambria"/>
      <w:b/>
      <w:bCs/>
      <w:i/>
      <w:iCs/>
      <w:sz w:val="26"/>
      <w:szCs w:val="26"/>
      <w:lang w:val="en-US" w:eastAsia="ar-SA"/>
    </w:rPr>
  </w:style>
  <w:style w:type="character" w:customStyle="1" w:styleId="60">
    <w:name w:val="Заглавие 6 Знак"/>
    <w:basedOn w:val="a3"/>
    <w:link w:val="6"/>
    <w:rsid w:val="00972C82"/>
    <w:rPr>
      <w:rFonts w:asciiTheme="majorHAnsi" w:eastAsiaTheme="majorEastAsia" w:hAnsiTheme="majorHAnsi" w:cstheme="majorBidi"/>
      <w:color w:val="1F4D78" w:themeColor="accent1" w:themeShade="7F"/>
    </w:rPr>
  </w:style>
  <w:style w:type="character" w:customStyle="1" w:styleId="70">
    <w:name w:val="Заглавие 7 Знак"/>
    <w:basedOn w:val="a3"/>
    <w:link w:val="7"/>
    <w:rsid w:val="00972C82"/>
    <w:rPr>
      <w:rFonts w:asciiTheme="majorHAnsi" w:eastAsiaTheme="majorEastAsia" w:hAnsiTheme="majorHAnsi" w:cstheme="majorBidi"/>
      <w:i/>
      <w:iCs/>
      <w:color w:val="1F4D78" w:themeColor="accent1" w:themeShade="7F"/>
    </w:rPr>
  </w:style>
  <w:style w:type="character" w:customStyle="1" w:styleId="80">
    <w:name w:val="Заглавие 8 Знак"/>
    <w:basedOn w:val="a3"/>
    <w:link w:val="8"/>
    <w:uiPriority w:val="99"/>
    <w:rsid w:val="00972C8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3"/>
    <w:link w:val="9"/>
    <w:uiPriority w:val="99"/>
    <w:rsid w:val="00972C82"/>
    <w:rPr>
      <w:rFonts w:asciiTheme="majorHAnsi" w:eastAsiaTheme="majorEastAsia" w:hAnsiTheme="majorHAnsi" w:cstheme="majorBidi"/>
      <w:i/>
      <w:iCs/>
      <w:color w:val="272727" w:themeColor="text1" w:themeTint="D8"/>
      <w:sz w:val="21"/>
      <w:szCs w:val="21"/>
    </w:rPr>
  </w:style>
  <w:style w:type="paragraph" w:styleId="a2">
    <w:name w:val="Body Text"/>
    <w:aliases w:val="Знак1,Body Text Char Char Char1,Body Text Char Char Char2,Body Text Char Char,Body Text Char Char Char,Body Text Char Знак,Body Text Char Char Char Char Char Char Char,Body Text Char Char Char Char Char Char Char Знак"/>
    <w:basedOn w:val="a1"/>
    <w:link w:val="a6"/>
    <w:uiPriority w:val="99"/>
    <w:rsid w:val="00972C82"/>
    <w:pPr>
      <w:spacing w:after="120"/>
    </w:pPr>
    <w:rPr>
      <w:szCs w:val="20"/>
      <w:lang w:val="en-GB"/>
    </w:rPr>
  </w:style>
  <w:style w:type="character" w:customStyle="1" w:styleId="a6">
    <w:name w:val="Основен текст Знак"/>
    <w:aliases w:val="Знак1 Знак,Body Text Char Char Char1 Знак,Body Text Char Char Char2 Знак,Body Text Char Char Знак,Body Text Char Char Char Знак,Body Text Char Знак Знак,Body Text Char Char Char Char Char Char Char Знак1"/>
    <w:basedOn w:val="a3"/>
    <w:link w:val="a2"/>
    <w:uiPriority w:val="99"/>
    <w:rsid w:val="00972C82"/>
    <w:rPr>
      <w:rFonts w:ascii="Tahoma" w:eastAsia="Times New Roman" w:hAnsi="Tahoma" w:cs="Tahoma"/>
      <w:sz w:val="28"/>
      <w:szCs w:val="20"/>
      <w:lang w:val="en-GB" w:eastAsia="ar-SA"/>
    </w:rPr>
  </w:style>
  <w:style w:type="paragraph" w:customStyle="1" w:styleId="Default">
    <w:name w:val="Default"/>
    <w:link w:val="DefaultChar"/>
    <w:uiPriority w:val="99"/>
    <w:rsid w:val="00972C82"/>
    <w:pPr>
      <w:suppressAutoHyphens/>
      <w:spacing w:after="0" w:line="240" w:lineRule="auto"/>
    </w:pPr>
    <w:rPr>
      <w:rFonts w:ascii="Times New Roman" w:eastAsia="Times New Roman" w:hAnsi="Times New Roman" w:cs="Times New Roman"/>
      <w:color w:val="000000"/>
      <w:sz w:val="24"/>
      <w:szCs w:val="24"/>
      <w:lang w:eastAsia="ar-SA"/>
    </w:rPr>
  </w:style>
  <w:style w:type="paragraph" w:styleId="a7">
    <w:name w:val="No Spacing"/>
    <w:uiPriority w:val="1"/>
    <w:qFormat/>
    <w:rsid w:val="00972C82"/>
    <w:pPr>
      <w:suppressAutoHyphens/>
      <w:spacing w:after="0" w:line="240" w:lineRule="auto"/>
    </w:pPr>
    <w:rPr>
      <w:rFonts w:ascii="Calibri" w:eastAsia="Calibri" w:hAnsi="Calibri" w:cs="Times New Roman"/>
      <w:lang w:eastAsia="ar-SA"/>
    </w:rPr>
  </w:style>
  <w:style w:type="character" w:customStyle="1" w:styleId="ala2">
    <w:name w:val="al_a2"/>
    <w:rsid w:val="00972C82"/>
    <w:rPr>
      <w:vanish w:val="0"/>
      <w:webHidden w:val="0"/>
      <w:specVanish w:val="0"/>
    </w:rPr>
  </w:style>
  <w:style w:type="character" w:customStyle="1" w:styleId="alt2">
    <w:name w:val="al_t2"/>
    <w:rsid w:val="00972C82"/>
    <w:rPr>
      <w:vanish w:val="0"/>
    </w:rPr>
  </w:style>
  <w:style w:type="paragraph" w:customStyle="1" w:styleId="23">
    <w:name w:val="Заглавие2"/>
    <w:basedOn w:val="a1"/>
    <w:rsid w:val="00972C82"/>
    <w:pPr>
      <w:keepNext/>
      <w:spacing w:before="240" w:after="120"/>
      <w:jc w:val="center"/>
    </w:pPr>
    <w:rPr>
      <w:rFonts w:ascii="Cambria" w:eastAsia="MS ??" w:hAnsi="Cambria" w:cs="Cambria"/>
      <w:b/>
      <w:sz w:val="24"/>
      <w:szCs w:val="28"/>
      <w:lang w:val="bg-BG"/>
    </w:rPr>
  </w:style>
  <w:style w:type="paragraph" w:customStyle="1" w:styleId="Title-head-text">
    <w:name w:val="Title-head-text"/>
    <w:basedOn w:val="a1"/>
    <w:rsid w:val="00972C82"/>
    <w:pPr>
      <w:jc w:val="center"/>
    </w:pPr>
    <w:rPr>
      <w:rFonts w:ascii="Arial" w:eastAsia="MS ??" w:hAnsi="Arial" w:cs="Arial"/>
      <w:b/>
      <w:szCs w:val="28"/>
      <w:lang w:val="ru-RU"/>
    </w:rPr>
  </w:style>
  <w:style w:type="paragraph" w:styleId="a8">
    <w:name w:val="List Paragraph"/>
    <w:aliases w:val="ПАРАГРАФ,List1,List Paragraph1"/>
    <w:basedOn w:val="a1"/>
    <w:link w:val="a9"/>
    <w:uiPriority w:val="99"/>
    <w:qFormat/>
    <w:rsid w:val="00972C82"/>
    <w:pPr>
      <w:ind w:left="720"/>
      <w:contextualSpacing/>
    </w:pPr>
  </w:style>
  <w:style w:type="paragraph" w:styleId="aa">
    <w:name w:val="Balloon Text"/>
    <w:basedOn w:val="a1"/>
    <w:link w:val="ab"/>
    <w:uiPriority w:val="99"/>
    <w:semiHidden/>
    <w:unhideWhenUsed/>
    <w:rsid w:val="00972C82"/>
    <w:rPr>
      <w:sz w:val="16"/>
      <w:szCs w:val="16"/>
    </w:rPr>
  </w:style>
  <w:style w:type="character" w:customStyle="1" w:styleId="ab">
    <w:name w:val="Изнесен текст Знак"/>
    <w:basedOn w:val="a3"/>
    <w:link w:val="aa"/>
    <w:uiPriority w:val="99"/>
    <w:semiHidden/>
    <w:rsid w:val="00972C82"/>
    <w:rPr>
      <w:rFonts w:ascii="Tahoma" w:eastAsia="Times New Roman" w:hAnsi="Tahoma" w:cs="Tahoma"/>
      <w:sz w:val="16"/>
      <w:szCs w:val="16"/>
      <w:lang w:val="en-US" w:eastAsia="ar-SA"/>
    </w:rPr>
  </w:style>
  <w:style w:type="paragraph" w:styleId="ac">
    <w:name w:val="header"/>
    <w:aliases w:val="Char2 Char,even Char,Header Char1 Char1,Header Char Char Char1,Char5 Char Char Char1,Char5 Char1 Char Char,Char2 Char1 Char Char,Header Char1 Char Char,Header Char Char Char Char,Char5 Char Char Char Char,Char2 Char Char Char Char"/>
    <w:basedOn w:val="a1"/>
    <w:link w:val="ad"/>
    <w:unhideWhenUsed/>
    <w:rsid w:val="00972C82"/>
    <w:pPr>
      <w:tabs>
        <w:tab w:val="center" w:pos="4536"/>
        <w:tab w:val="right" w:pos="9072"/>
      </w:tabs>
    </w:pPr>
  </w:style>
  <w:style w:type="character" w:customStyle="1" w:styleId="ad">
    <w:name w:val="Горен колонтитул Знак"/>
    <w:aliases w:val="Char2 Char Знак,even Char Знак,Header Char1 Char1 Знак,Header Char Char Char1 Знак,Char5 Char Char Char1 Знак,Char5 Char1 Char Char Знак,Char2 Char1 Char Char Знак,Header Char1 Char Char Знак,Header Char Char Char Char Знак"/>
    <w:basedOn w:val="a3"/>
    <w:link w:val="ac"/>
    <w:rsid w:val="00972C82"/>
    <w:rPr>
      <w:rFonts w:ascii="Tahoma" w:eastAsia="Times New Roman" w:hAnsi="Tahoma" w:cs="Tahoma"/>
      <w:sz w:val="28"/>
      <w:szCs w:val="24"/>
      <w:lang w:val="en-US" w:eastAsia="ar-SA"/>
    </w:rPr>
  </w:style>
  <w:style w:type="paragraph" w:styleId="ae">
    <w:name w:val="footer"/>
    <w:basedOn w:val="a1"/>
    <w:link w:val="af"/>
    <w:uiPriority w:val="99"/>
    <w:unhideWhenUsed/>
    <w:rsid w:val="00972C82"/>
    <w:pPr>
      <w:tabs>
        <w:tab w:val="center" w:pos="4536"/>
        <w:tab w:val="right" w:pos="9072"/>
      </w:tabs>
    </w:pPr>
  </w:style>
  <w:style w:type="character" w:customStyle="1" w:styleId="af">
    <w:name w:val="Долен колонтитул Знак"/>
    <w:basedOn w:val="a3"/>
    <w:link w:val="ae"/>
    <w:uiPriority w:val="99"/>
    <w:rsid w:val="00972C82"/>
    <w:rPr>
      <w:rFonts w:ascii="Tahoma" w:eastAsia="Times New Roman" w:hAnsi="Tahoma" w:cs="Tahoma"/>
      <w:sz w:val="28"/>
      <w:szCs w:val="24"/>
      <w:lang w:val="en-US" w:eastAsia="ar-SA"/>
    </w:rPr>
  </w:style>
  <w:style w:type="paragraph" w:customStyle="1" w:styleId="CharCharChar">
    <w:name w:val="Char Char Char"/>
    <w:basedOn w:val="a1"/>
    <w:rsid w:val="00972C82"/>
    <w:pPr>
      <w:tabs>
        <w:tab w:val="left" w:pos="709"/>
      </w:tabs>
      <w:suppressAutoHyphens w:val="0"/>
    </w:pPr>
    <w:rPr>
      <w:rFonts w:eastAsia="Calibri" w:cs="Times New Roman"/>
      <w:sz w:val="24"/>
      <w:lang w:val="pl-PL" w:eastAsia="pl-PL"/>
    </w:rPr>
  </w:style>
  <w:style w:type="paragraph" w:styleId="af0">
    <w:name w:val="Normal (Web)"/>
    <w:basedOn w:val="a1"/>
    <w:uiPriority w:val="99"/>
    <w:rsid w:val="00972C82"/>
    <w:pPr>
      <w:suppressAutoHyphens w:val="0"/>
      <w:spacing w:before="100" w:beforeAutospacing="1" w:after="100" w:afterAutospacing="1"/>
    </w:pPr>
    <w:rPr>
      <w:rFonts w:ascii="Times New Roman" w:eastAsia="Calibri" w:hAnsi="Times New Roman" w:cs="Times New Roman"/>
      <w:sz w:val="24"/>
      <w:lang w:val="bg-BG" w:eastAsia="bg-BG"/>
    </w:rPr>
  </w:style>
  <w:style w:type="character" w:customStyle="1" w:styleId="newdocreference1">
    <w:name w:val="newdocreference1"/>
    <w:basedOn w:val="a3"/>
    <w:rsid w:val="00972C82"/>
    <w:rPr>
      <w:rFonts w:cs="Times New Roman"/>
      <w:color w:val="0000FF"/>
      <w:u w:val="single"/>
    </w:rPr>
  </w:style>
  <w:style w:type="paragraph" w:styleId="af1">
    <w:name w:val="footnote text"/>
    <w:aliases w:val="Podrozdział,stile 1,Footnote1,Footnote2,Footnote3,Footnote4,Footnote5,Footnote6,Footnote7,Footnote8,Footnote9,Footnote10,Footnote11,Footnote21,Footnote31,Footnote41,Footnote51,Footnote61,Footnote71,Footnote81,Footnote91,single s"/>
    <w:basedOn w:val="a1"/>
    <w:link w:val="af2"/>
    <w:uiPriority w:val="99"/>
    <w:rsid w:val="00972C82"/>
    <w:pPr>
      <w:suppressAutoHyphens w:val="0"/>
    </w:pPr>
    <w:rPr>
      <w:rFonts w:ascii="Times New Roman" w:eastAsia="Calibri" w:hAnsi="Times New Roman" w:cs="Times New Roman"/>
      <w:sz w:val="20"/>
      <w:szCs w:val="20"/>
      <w:lang w:val="bg-BG" w:eastAsia="en-US"/>
    </w:rPr>
  </w:style>
  <w:style w:type="character" w:customStyle="1" w:styleId="af2">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basedOn w:val="a3"/>
    <w:link w:val="af1"/>
    <w:uiPriority w:val="99"/>
    <w:rsid w:val="00972C82"/>
    <w:rPr>
      <w:rFonts w:ascii="Times New Roman" w:eastAsia="Calibri" w:hAnsi="Times New Roman" w:cs="Times New Roman"/>
      <w:sz w:val="20"/>
      <w:szCs w:val="20"/>
    </w:rPr>
  </w:style>
  <w:style w:type="paragraph" w:styleId="24">
    <w:name w:val="Body Text Indent 2"/>
    <w:basedOn w:val="a1"/>
    <w:link w:val="25"/>
    <w:uiPriority w:val="99"/>
    <w:unhideWhenUsed/>
    <w:rsid w:val="00972C82"/>
    <w:pPr>
      <w:spacing w:after="120" w:line="480" w:lineRule="auto"/>
      <w:ind w:left="283"/>
    </w:pPr>
  </w:style>
  <w:style w:type="character" w:customStyle="1" w:styleId="25">
    <w:name w:val="Основен текст с отстъп 2 Знак"/>
    <w:basedOn w:val="a3"/>
    <w:link w:val="24"/>
    <w:uiPriority w:val="99"/>
    <w:rsid w:val="00972C82"/>
    <w:rPr>
      <w:rFonts w:ascii="Tahoma" w:eastAsia="Times New Roman" w:hAnsi="Tahoma" w:cs="Tahoma"/>
      <w:sz w:val="28"/>
      <w:szCs w:val="24"/>
      <w:lang w:val="en-US" w:eastAsia="ar-SA"/>
    </w:rPr>
  </w:style>
  <w:style w:type="character" w:customStyle="1" w:styleId="FontStyle33">
    <w:name w:val="Font Style33"/>
    <w:rsid w:val="00972C82"/>
    <w:rPr>
      <w:rFonts w:ascii="MS Reference Sans Serif" w:hAnsi="MS Reference Sans Serif"/>
      <w:sz w:val="20"/>
    </w:rPr>
  </w:style>
  <w:style w:type="paragraph" w:customStyle="1" w:styleId="Style12">
    <w:name w:val="Style12"/>
    <w:basedOn w:val="a1"/>
    <w:rsid w:val="00972C82"/>
    <w:pPr>
      <w:widowControl w:val="0"/>
      <w:suppressAutoHyphens w:val="0"/>
      <w:autoSpaceDE w:val="0"/>
      <w:autoSpaceDN w:val="0"/>
      <w:adjustRightInd w:val="0"/>
    </w:pPr>
    <w:rPr>
      <w:rFonts w:ascii="MS Reference Sans Serif" w:hAnsi="MS Reference Sans Serif" w:cs="Times New Roman"/>
      <w:sz w:val="24"/>
      <w:lang w:val="bg-BG" w:eastAsia="bg-BG"/>
    </w:rPr>
  </w:style>
  <w:style w:type="character" w:styleId="af3">
    <w:name w:val="page number"/>
    <w:basedOn w:val="a3"/>
    <w:uiPriority w:val="99"/>
    <w:rsid w:val="00972C82"/>
  </w:style>
  <w:style w:type="paragraph" w:styleId="af4">
    <w:name w:val="Body Text Indent"/>
    <w:basedOn w:val="a1"/>
    <w:link w:val="af5"/>
    <w:unhideWhenUsed/>
    <w:rsid w:val="00972C82"/>
    <w:pPr>
      <w:spacing w:after="120"/>
      <w:ind w:left="283"/>
    </w:pPr>
  </w:style>
  <w:style w:type="character" w:customStyle="1" w:styleId="af5">
    <w:name w:val="Основен текст с отстъп Знак"/>
    <w:basedOn w:val="a3"/>
    <w:link w:val="af4"/>
    <w:uiPriority w:val="99"/>
    <w:semiHidden/>
    <w:rsid w:val="00972C82"/>
    <w:rPr>
      <w:rFonts w:ascii="Tahoma" w:eastAsia="Times New Roman" w:hAnsi="Tahoma" w:cs="Tahoma"/>
      <w:sz w:val="28"/>
      <w:szCs w:val="24"/>
      <w:lang w:val="en-US" w:eastAsia="ar-SA"/>
    </w:rPr>
  </w:style>
  <w:style w:type="character" w:styleId="af6">
    <w:name w:val="footnote reference"/>
    <w:aliases w:val="Footnote symbol"/>
    <w:basedOn w:val="a3"/>
    <w:uiPriority w:val="99"/>
    <w:unhideWhenUsed/>
    <w:rsid w:val="00972C82"/>
    <w:rPr>
      <w:vertAlign w:val="superscript"/>
    </w:rPr>
  </w:style>
  <w:style w:type="character" w:customStyle="1" w:styleId="Bodytext">
    <w:name w:val="Body text_"/>
    <w:basedOn w:val="a3"/>
    <w:link w:val="BodyText1"/>
    <w:uiPriority w:val="99"/>
    <w:rsid w:val="00972C82"/>
    <w:rPr>
      <w:rFonts w:cs="Times New Roman"/>
      <w:shd w:val="clear" w:color="auto" w:fill="FFFFFF"/>
    </w:rPr>
  </w:style>
  <w:style w:type="paragraph" w:customStyle="1" w:styleId="BodyText1">
    <w:name w:val="Body Text1"/>
    <w:basedOn w:val="a1"/>
    <w:link w:val="Bodytext"/>
    <w:uiPriority w:val="99"/>
    <w:qFormat/>
    <w:rsid w:val="00972C82"/>
    <w:pPr>
      <w:widowControl w:val="0"/>
      <w:shd w:val="clear" w:color="auto" w:fill="FFFFFF"/>
      <w:suppressAutoHyphens w:val="0"/>
      <w:spacing w:line="257" w:lineRule="auto"/>
      <w:ind w:firstLine="400"/>
      <w:jc w:val="both"/>
    </w:pPr>
    <w:rPr>
      <w:rFonts w:asciiTheme="minorHAnsi" w:eastAsiaTheme="minorHAnsi" w:hAnsiTheme="minorHAnsi" w:cs="Times New Roman"/>
      <w:sz w:val="22"/>
      <w:szCs w:val="22"/>
      <w:lang w:val="bg-BG" w:eastAsia="en-US"/>
    </w:rPr>
  </w:style>
  <w:style w:type="numbering" w:customStyle="1" w:styleId="Style1">
    <w:name w:val="Style1"/>
    <w:uiPriority w:val="99"/>
    <w:rsid w:val="00972C82"/>
    <w:pPr>
      <w:numPr>
        <w:numId w:val="2"/>
      </w:numPr>
    </w:pPr>
  </w:style>
  <w:style w:type="character" w:customStyle="1" w:styleId="Footnote">
    <w:name w:val="Footnote_"/>
    <w:basedOn w:val="a3"/>
    <w:link w:val="Footnote0"/>
    <w:rsid w:val="00972C82"/>
    <w:rPr>
      <w:sz w:val="20"/>
      <w:szCs w:val="20"/>
      <w:shd w:val="clear" w:color="auto" w:fill="FFFFFF"/>
    </w:rPr>
  </w:style>
  <w:style w:type="paragraph" w:customStyle="1" w:styleId="Footnote0">
    <w:name w:val="Footnote"/>
    <w:basedOn w:val="a1"/>
    <w:link w:val="Footnote"/>
    <w:rsid w:val="00972C82"/>
    <w:pPr>
      <w:widowControl w:val="0"/>
      <w:shd w:val="clear" w:color="auto" w:fill="FFFFFF"/>
      <w:suppressAutoHyphens w:val="0"/>
      <w:spacing w:line="276" w:lineRule="auto"/>
      <w:ind w:right="200"/>
      <w:jc w:val="both"/>
    </w:pPr>
    <w:rPr>
      <w:rFonts w:asciiTheme="minorHAnsi" w:eastAsiaTheme="minorHAnsi" w:hAnsiTheme="minorHAnsi" w:cstheme="minorBidi"/>
      <w:sz w:val="20"/>
      <w:szCs w:val="20"/>
      <w:lang w:val="bg-BG" w:eastAsia="en-US"/>
    </w:rPr>
  </w:style>
  <w:style w:type="character" w:styleId="af7">
    <w:name w:val="annotation reference"/>
    <w:basedOn w:val="a3"/>
    <w:uiPriority w:val="99"/>
    <w:semiHidden/>
    <w:unhideWhenUsed/>
    <w:rsid w:val="00972C82"/>
    <w:rPr>
      <w:sz w:val="16"/>
      <w:szCs w:val="16"/>
    </w:rPr>
  </w:style>
  <w:style w:type="paragraph" w:styleId="af8">
    <w:name w:val="annotation text"/>
    <w:basedOn w:val="a1"/>
    <w:link w:val="12"/>
    <w:uiPriority w:val="99"/>
    <w:unhideWhenUsed/>
    <w:rsid w:val="00972C82"/>
    <w:rPr>
      <w:sz w:val="20"/>
      <w:szCs w:val="20"/>
    </w:rPr>
  </w:style>
  <w:style w:type="character" w:customStyle="1" w:styleId="12">
    <w:name w:val="Текст на коментар Знак1"/>
    <w:basedOn w:val="a3"/>
    <w:link w:val="af8"/>
    <w:uiPriority w:val="99"/>
    <w:rsid w:val="00972C82"/>
    <w:rPr>
      <w:rFonts w:ascii="Tahoma" w:eastAsia="Times New Roman" w:hAnsi="Tahoma" w:cs="Tahoma"/>
      <w:sz w:val="20"/>
      <w:szCs w:val="20"/>
      <w:lang w:val="en-US" w:eastAsia="ar-SA"/>
    </w:rPr>
  </w:style>
  <w:style w:type="paragraph" w:styleId="af9">
    <w:name w:val="annotation subject"/>
    <w:basedOn w:val="af8"/>
    <w:next w:val="af8"/>
    <w:link w:val="afa"/>
    <w:uiPriority w:val="99"/>
    <w:semiHidden/>
    <w:unhideWhenUsed/>
    <w:rsid w:val="00972C82"/>
    <w:rPr>
      <w:b/>
      <w:bCs/>
    </w:rPr>
  </w:style>
  <w:style w:type="character" w:customStyle="1" w:styleId="afa">
    <w:name w:val="Предмет на коментар Знак"/>
    <w:basedOn w:val="12"/>
    <w:link w:val="af9"/>
    <w:uiPriority w:val="99"/>
    <w:semiHidden/>
    <w:rsid w:val="00972C82"/>
    <w:rPr>
      <w:rFonts w:ascii="Tahoma" w:eastAsia="Times New Roman" w:hAnsi="Tahoma" w:cs="Tahoma"/>
      <w:b/>
      <w:bCs/>
      <w:sz w:val="20"/>
      <w:szCs w:val="20"/>
      <w:lang w:val="en-US" w:eastAsia="ar-SA"/>
    </w:rPr>
  </w:style>
  <w:style w:type="character" w:customStyle="1" w:styleId="Heading2">
    <w:name w:val="Heading #2_"/>
    <w:basedOn w:val="a3"/>
    <w:link w:val="Heading20"/>
    <w:uiPriority w:val="99"/>
    <w:locked/>
    <w:rsid w:val="00972C82"/>
    <w:rPr>
      <w:rFonts w:cs="Times New Roman"/>
      <w:b/>
      <w:bCs/>
      <w:shd w:val="clear" w:color="auto" w:fill="FFFFFF"/>
    </w:rPr>
  </w:style>
  <w:style w:type="paragraph" w:customStyle="1" w:styleId="Heading20">
    <w:name w:val="Heading #2"/>
    <w:basedOn w:val="a1"/>
    <w:link w:val="Heading2"/>
    <w:uiPriority w:val="99"/>
    <w:rsid w:val="00972C82"/>
    <w:pPr>
      <w:widowControl w:val="0"/>
      <w:shd w:val="clear" w:color="auto" w:fill="FFFFFF"/>
      <w:suppressAutoHyphens w:val="0"/>
      <w:spacing w:line="254" w:lineRule="auto"/>
      <w:ind w:firstLine="720"/>
      <w:jc w:val="both"/>
      <w:outlineLvl w:val="1"/>
    </w:pPr>
    <w:rPr>
      <w:rFonts w:asciiTheme="minorHAnsi" w:eastAsiaTheme="minorHAnsi" w:hAnsiTheme="minorHAnsi" w:cs="Times New Roman"/>
      <w:b/>
      <w:bCs/>
      <w:sz w:val="22"/>
      <w:szCs w:val="22"/>
      <w:lang w:val="bg-BG" w:eastAsia="en-US"/>
    </w:rPr>
  </w:style>
  <w:style w:type="character" w:styleId="afb">
    <w:name w:val="Hyperlink"/>
    <w:basedOn w:val="a3"/>
    <w:uiPriority w:val="99"/>
    <w:unhideWhenUsed/>
    <w:rsid w:val="00972C82"/>
    <w:rPr>
      <w:color w:val="0563C1" w:themeColor="hyperlink"/>
      <w:u w:val="single"/>
    </w:rPr>
  </w:style>
  <w:style w:type="numbering" w:customStyle="1" w:styleId="Style2">
    <w:name w:val="Style2"/>
    <w:uiPriority w:val="99"/>
    <w:rsid w:val="00972C82"/>
    <w:pPr>
      <w:numPr>
        <w:numId w:val="3"/>
      </w:numPr>
    </w:pPr>
  </w:style>
  <w:style w:type="numbering" w:customStyle="1" w:styleId="Style3">
    <w:name w:val="Style3"/>
    <w:uiPriority w:val="99"/>
    <w:rsid w:val="00972C82"/>
    <w:pPr>
      <w:numPr>
        <w:numId w:val="4"/>
      </w:numPr>
    </w:pPr>
  </w:style>
  <w:style w:type="numbering" w:customStyle="1" w:styleId="Style4">
    <w:name w:val="Style4"/>
    <w:uiPriority w:val="99"/>
    <w:rsid w:val="00972C82"/>
    <w:pPr>
      <w:numPr>
        <w:numId w:val="5"/>
      </w:numPr>
    </w:pPr>
  </w:style>
  <w:style w:type="numbering" w:customStyle="1" w:styleId="Style5">
    <w:name w:val="Style5"/>
    <w:uiPriority w:val="99"/>
    <w:rsid w:val="00972C82"/>
    <w:pPr>
      <w:numPr>
        <w:numId w:val="6"/>
      </w:numPr>
    </w:pPr>
  </w:style>
  <w:style w:type="numbering" w:customStyle="1" w:styleId="Style6">
    <w:name w:val="Style6"/>
    <w:uiPriority w:val="99"/>
    <w:rsid w:val="00972C82"/>
    <w:pPr>
      <w:numPr>
        <w:numId w:val="7"/>
      </w:numPr>
    </w:pPr>
  </w:style>
  <w:style w:type="numbering" w:customStyle="1" w:styleId="Style7">
    <w:name w:val="Style7"/>
    <w:uiPriority w:val="99"/>
    <w:rsid w:val="00972C82"/>
    <w:pPr>
      <w:numPr>
        <w:numId w:val="8"/>
      </w:numPr>
    </w:pPr>
  </w:style>
  <w:style w:type="character" w:customStyle="1" w:styleId="DeltaViewInsertion">
    <w:name w:val="DeltaView Insertion"/>
    <w:rsid w:val="00972C82"/>
    <w:rPr>
      <w:b/>
      <w:i/>
      <w:spacing w:val="0"/>
      <w:lang w:val="bg-BG" w:eastAsia="bg-BG"/>
    </w:rPr>
  </w:style>
  <w:style w:type="paragraph" w:customStyle="1" w:styleId="Tiret0">
    <w:name w:val="Tiret 0"/>
    <w:basedOn w:val="a1"/>
    <w:rsid w:val="00972C82"/>
    <w:pPr>
      <w:numPr>
        <w:numId w:val="9"/>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Tiret1">
    <w:name w:val="Tiret 1"/>
    <w:basedOn w:val="a1"/>
    <w:rsid w:val="00972C82"/>
    <w:pPr>
      <w:numPr>
        <w:numId w:val="10"/>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1">
    <w:name w:val="NumPar 1"/>
    <w:basedOn w:val="a1"/>
    <w:next w:val="a1"/>
    <w:uiPriority w:val="99"/>
    <w:rsid w:val="00972C82"/>
    <w:pPr>
      <w:numPr>
        <w:numId w:val="11"/>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2">
    <w:name w:val="NumPar 2"/>
    <w:basedOn w:val="a1"/>
    <w:next w:val="a1"/>
    <w:uiPriority w:val="99"/>
    <w:rsid w:val="00972C82"/>
    <w:pPr>
      <w:numPr>
        <w:ilvl w:val="1"/>
        <w:numId w:val="11"/>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3">
    <w:name w:val="NumPar 3"/>
    <w:basedOn w:val="a1"/>
    <w:next w:val="a1"/>
    <w:uiPriority w:val="99"/>
    <w:rsid w:val="00972C82"/>
    <w:pPr>
      <w:numPr>
        <w:ilvl w:val="2"/>
        <w:numId w:val="11"/>
      </w:numPr>
      <w:tabs>
        <w:tab w:val="clear" w:pos="850"/>
        <w:tab w:val="num" w:pos="1440"/>
      </w:tabs>
      <w:suppressAutoHyphens w:val="0"/>
      <w:spacing w:before="120" w:after="120"/>
      <w:ind w:left="1224" w:hanging="504"/>
      <w:jc w:val="both"/>
    </w:pPr>
    <w:rPr>
      <w:rFonts w:ascii="Times New Roman" w:eastAsia="Calibri" w:hAnsi="Times New Roman" w:cs="Times New Roman"/>
      <w:sz w:val="24"/>
      <w:szCs w:val="22"/>
      <w:lang w:val="bg-BG" w:eastAsia="bg-BG"/>
    </w:rPr>
  </w:style>
  <w:style w:type="paragraph" w:customStyle="1" w:styleId="NumPar4">
    <w:name w:val="NumPar 4"/>
    <w:basedOn w:val="a1"/>
    <w:next w:val="a1"/>
    <w:uiPriority w:val="99"/>
    <w:rsid w:val="00972C82"/>
    <w:pPr>
      <w:numPr>
        <w:ilvl w:val="3"/>
        <w:numId w:val="11"/>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CharCharCharCharCharCharCharCharCharChar">
    <w:name w:val="Char Char Char Char Char Char Char Char Char Char"/>
    <w:basedOn w:val="a1"/>
    <w:rsid w:val="00972C82"/>
    <w:pPr>
      <w:suppressAutoHyphens w:val="0"/>
      <w:spacing w:after="160" w:line="240" w:lineRule="exact"/>
    </w:pPr>
    <w:rPr>
      <w:rFonts w:ascii="Verdana" w:hAnsi="Verdana" w:cs="Times New Roman"/>
      <w:sz w:val="20"/>
      <w:szCs w:val="20"/>
      <w:lang w:eastAsia="en-US"/>
    </w:rPr>
  </w:style>
  <w:style w:type="character" w:customStyle="1" w:styleId="a9">
    <w:name w:val="Списък на абзаци Знак"/>
    <w:aliases w:val="ПАРАГРАФ Знак,List1 Знак,List Paragraph1 Знак"/>
    <w:link w:val="a8"/>
    <w:uiPriority w:val="99"/>
    <w:locked/>
    <w:rsid w:val="00972C82"/>
    <w:rPr>
      <w:rFonts w:ascii="Tahoma" w:eastAsia="Times New Roman" w:hAnsi="Tahoma" w:cs="Tahoma"/>
      <w:sz w:val="28"/>
      <w:szCs w:val="24"/>
      <w:lang w:val="en-US" w:eastAsia="ar-SA"/>
    </w:rPr>
  </w:style>
  <w:style w:type="character" w:customStyle="1" w:styleId="alt">
    <w:name w:val="al_t"/>
    <w:rsid w:val="00972C82"/>
  </w:style>
  <w:style w:type="character" w:customStyle="1" w:styleId="BodyTextChar1">
    <w:name w:val="Body Text Char1"/>
    <w:aliases w:val="Знак1 Char1,Body Text1 Char1,Body Text Char Char Char1 Char1,Body Text Char Char Char2 Char1,Body Text Char Char Char4,Body Text Char Char Char Char1,Body Text Char Знак Char1,Body Text Char Char Char Char Char Char Char Char1"/>
    <w:basedOn w:val="a3"/>
    <w:uiPriority w:val="99"/>
    <w:locked/>
    <w:rsid w:val="00972C82"/>
    <w:rPr>
      <w:rFonts w:ascii="Times New Roman" w:hAnsi="Times New Roman" w:cs="Times New Roman"/>
      <w:u w:val="none"/>
    </w:rPr>
  </w:style>
  <w:style w:type="paragraph" w:styleId="26">
    <w:name w:val="Body Text 2"/>
    <w:basedOn w:val="a1"/>
    <w:link w:val="27"/>
    <w:uiPriority w:val="99"/>
    <w:unhideWhenUsed/>
    <w:rsid w:val="00972C82"/>
    <w:pPr>
      <w:spacing w:after="120" w:line="480" w:lineRule="auto"/>
    </w:pPr>
  </w:style>
  <w:style w:type="character" w:customStyle="1" w:styleId="27">
    <w:name w:val="Основен текст 2 Знак"/>
    <w:basedOn w:val="a3"/>
    <w:link w:val="26"/>
    <w:uiPriority w:val="99"/>
    <w:semiHidden/>
    <w:rsid w:val="00972C82"/>
    <w:rPr>
      <w:rFonts w:ascii="Tahoma" w:eastAsia="Times New Roman" w:hAnsi="Tahoma" w:cs="Tahoma"/>
      <w:sz w:val="28"/>
      <w:szCs w:val="24"/>
      <w:lang w:val="en-US" w:eastAsia="ar-SA"/>
    </w:rPr>
  </w:style>
  <w:style w:type="table" w:styleId="afc">
    <w:name w:val="Table Grid"/>
    <w:basedOn w:val="a4"/>
    <w:uiPriority w:val="39"/>
    <w:rsid w:val="00972C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aliases w:val="Char Char"/>
    <w:basedOn w:val="a1"/>
    <w:link w:val="afe"/>
    <w:uiPriority w:val="99"/>
    <w:qFormat/>
    <w:rsid w:val="00972C82"/>
    <w:pPr>
      <w:suppressAutoHyphens w:val="0"/>
      <w:ind w:left="4320" w:hanging="4320"/>
      <w:jc w:val="center"/>
    </w:pPr>
    <w:rPr>
      <w:rFonts w:ascii="TmsCyr" w:hAnsi="TmsCyr" w:cs="Times New Roman"/>
      <w:b/>
      <w:szCs w:val="20"/>
      <w:u w:val="single"/>
      <w:lang w:val="bg-BG" w:eastAsia="bg-BG"/>
    </w:rPr>
  </w:style>
  <w:style w:type="character" w:customStyle="1" w:styleId="afe">
    <w:name w:val="Заглавие Знак"/>
    <w:aliases w:val="Char Char Знак"/>
    <w:basedOn w:val="a3"/>
    <w:link w:val="afd"/>
    <w:uiPriority w:val="99"/>
    <w:rsid w:val="00972C82"/>
    <w:rPr>
      <w:rFonts w:ascii="TmsCyr" w:eastAsia="Times New Roman" w:hAnsi="TmsCyr" w:cs="Times New Roman"/>
      <w:b/>
      <w:sz w:val="28"/>
      <w:szCs w:val="20"/>
      <w:u w:val="single"/>
      <w:lang w:eastAsia="bg-BG"/>
    </w:rPr>
  </w:style>
  <w:style w:type="character" w:styleId="aff">
    <w:name w:val="FollowedHyperlink"/>
    <w:basedOn w:val="a3"/>
    <w:uiPriority w:val="99"/>
    <w:semiHidden/>
    <w:unhideWhenUsed/>
    <w:rsid w:val="00972C82"/>
    <w:rPr>
      <w:color w:val="954F72" w:themeColor="followedHyperlink"/>
      <w:u w:val="single"/>
    </w:rPr>
  </w:style>
  <w:style w:type="character" w:customStyle="1" w:styleId="Heading1">
    <w:name w:val="Heading #1_"/>
    <w:basedOn w:val="a3"/>
    <w:link w:val="Heading10"/>
    <w:uiPriority w:val="99"/>
    <w:rsid w:val="00972C82"/>
    <w:rPr>
      <w:b/>
      <w:bCs/>
      <w:shd w:val="clear" w:color="auto" w:fill="FFFFFF"/>
    </w:rPr>
  </w:style>
  <w:style w:type="paragraph" w:customStyle="1" w:styleId="Heading10">
    <w:name w:val="Heading #1"/>
    <w:basedOn w:val="a1"/>
    <w:link w:val="Heading1"/>
    <w:uiPriority w:val="99"/>
    <w:rsid w:val="00972C82"/>
    <w:pPr>
      <w:widowControl w:val="0"/>
      <w:shd w:val="clear" w:color="auto" w:fill="FFFFFF"/>
      <w:suppressAutoHyphens w:val="0"/>
      <w:ind w:firstLine="720"/>
      <w:jc w:val="both"/>
      <w:outlineLvl w:val="0"/>
    </w:pPr>
    <w:rPr>
      <w:rFonts w:asciiTheme="minorHAnsi" w:eastAsiaTheme="minorHAnsi" w:hAnsiTheme="minorHAnsi" w:cstheme="minorBidi"/>
      <w:b/>
      <w:bCs/>
      <w:sz w:val="22"/>
      <w:szCs w:val="22"/>
      <w:lang w:val="bg-BG" w:eastAsia="en-US"/>
    </w:rPr>
  </w:style>
  <w:style w:type="paragraph" w:styleId="2">
    <w:name w:val="List Bullet 2"/>
    <w:basedOn w:val="a1"/>
    <w:uiPriority w:val="99"/>
    <w:unhideWhenUsed/>
    <w:rsid w:val="00972C82"/>
    <w:pPr>
      <w:keepLines/>
      <w:numPr>
        <w:numId w:val="12"/>
      </w:numPr>
      <w:tabs>
        <w:tab w:val="left" w:pos="1418"/>
      </w:tabs>
      <w:suppressAutoHyphens w:val="0"/>
      <w:spacing w:before="120" w:after="120"/>
      <w:ind w:left="1644" w:hanging="397"/>
      <w:jc w:val="both"/>
    </w:pPr>
    <w:rPr>
      <w:rFonts w:ascii="Arial" w:hAnsi="Arial" w:cs="Times New Roman"/>
      <w:sz w:val="22"/>
      <w:szCs w:val="20"/>
      <w:lang w:val="en-GB" w:eastAsia="en-US"/>
    </w:rPr>
  </w:style>
  <w:style w:type="paragraph" w:styleId="a0">
    <w:name w:val="List Number"/>
    <w:basedOn w:val="a1"/>
    <w:uiPriority w:val="99"/>
    <w:unhideWhenUsed/>
    <w:rsid w:val="00972C82"/>
    <w:pPr>
      <w:keepLines/>
      <w:numPr>
        <w:numId w:val="13"/>
      </w:numPr>
      <w:suppressAutoHyphens w:val="0"/>
      <w:spacing w:before="120" w:line="288" w:lineRule="auto"/>
      <w:contextualSpacing/>
      <w:jc w:val="both"/>
    </w:pPr>
    <w:rPr>
      <w:rFonts w:ascii="Verdana" w:eastAsiaTheme="minorHAnsi" w:hAnsi="Verdana" w:cstheme="minorBidi"/>
      <w:sz w:val="22"/>
      <w:szCs w:val="22"/>
      <w:lang w:val="bg-BG" w:eastAsia="en-US"/>
    </w:rPr>
  </w:style>
  <w:style w:type="paragraph" w:customStyle="1" w:styleId="razdeli">
    <w:name w:val="razdeli"/>
    <w:basedOn w:val="a1"/>
    <w:rsid w:val="00972C82"/>
    <w:pPr>
      <w:numPr>
        <w:numId w:val="14"/>
      </w:numPr>
      <w:suppressAutoHyphens w:val="0"/>
      <w:ind w:left="540" w:firstLine="0"/>
      <w:jc w:val="both"/>
    </w:pPr>
    <w:rPr>
      <w:rFonts w:ascii="Times New Roman" w:hAnsi="Times New Roman" w:cs="Times New Roman"/>
      <w:b/>
      <w:bCs/>
      <w:sz w:val="24"/>
      <w:lang w:eastAsia="en-US"/>
    </w:rPr>
  </w:style>
  <w:style w:type="paragraph" w:customStyle="1" w:styleId="Body">
    <w:name w:val="Body"/>
    <w:uiPriority w:val="99"/>
    <w:rsid w:val="00972C82"/>
    <w:pPr>
      <w:widowControl w:val="0"/>
      <w:spacing w:before="120" w:after="120" w:line="240" w:lineRule="auto"/>
      <w:ind w:firstLine="720"/>
      <w:jc w:val="both"/>
    </w:pPr>
    <w:rPr>
      <w:rFonts w:ascii="Times New Roman" w:eastAsia="Times New Roman" w:hAnsi="Times New Roman" w:cs="Times New Roman"/>
      <w:sz w:val="28"/>
      <w:szCs w:val="20"/>
      <w:lang w:val="en-GB" w:eastAsia="ar-SA"/>
    </w:rPr>
  </w:style>
  <w:style w:type="paragraph" w:customStyle="1" w:styleId="Style25">
    <w:name w:val="Style25"/>
    <w:basedOn w:val="a1"/>
    <w:rsid w:val="00972C82"/>
    <w:pPr>
      <w:widowControl w:val="0"/>
      <w:suppressAutoHyphens w:val="0"/>
      <w:autoSpaceDE w:val="0"/>
      <w:autoSpaceDN w:val="0"/>
      <w:adjustRightInd w:val="0"/>
      <w:spacing w:line="245" w:lineRule="exact"/>
      <w:jc w:val="both"/>
    </w:pPr>
    <w:rPr>
      <w:rFonts w:ascii="Times New Roman" w:hAnsi="Times New Roman" w:cs="Times New Roman"/>
      <w:sz w:val="24"/>
      <w:lang w:val="bg-BG" w:eastAsia="bg-BG"/>
    </w:rPr>
  </w:style>
  <w:style w:type="paragraph" w:customStyle="1" w:styleId="Style8">
    <w:name w:val="Style8"/>
    <w:basedOn w:val="a1"/>
    <w:rsid w:val="00972C82"/>
    <w:pPr>
      <w:widowControl w:val="0"/>
      <w:suppressAutoHyphens w:val="0"/>
      <w:autoSpaceDE w:val="0"/>
      <w:autoSpaceDN w:val="0"/>
      <w:adjustRightInd w:val="0"/>
      <w:spacing w:line="274" w:lineRule="exact"/>
      <w:jc w:val="both"/>
    </w:pPr>
    <w:rPr>
      <w:rFonts w:ascii="Times New Roman" w:hAnsi="Times New Roman" w:cs="Times New Roman"/>
      <w:sz w:val="24"/>
      <w:lang w:val="bg-BG" w:eastAsia="bg-BG"/>
    </w:rPr>
  </w:style>
  <w:style w:type="character" w:customStyle="1" w:styleId="FontStyle37">
    <w:name w:val="Font Style37"/>
    <w:rsid w:val="00972C82"/>
    <w:rPr>
      <w:rFonts w:ascii="Times New Roman" w:hAnsi="Times New Roman" w:cs="Times New Roman"/>
      <w:b/>
      <w:bCs/>
      <w:sz w:val="26"/>
      <w:szCs w:val="26"/>
    </w:rPr>
  </w:style>
  <w:style w:type="paragraph" w:customStyle="1" w:styleId="Style21">
    <w:name w:val="Style21"/>
    <w:basedOn w:val="a1"/>
    <w:rsid w:val="00972C82"/>
    <w:pPr>
      <w:widowControl w:val="0"/>
      <w:suppressAutoHyphens w:val="0"/>
      <w:autoSpaceDE w:val="0"/>
      <w:autoSpaceDN w:val="0"/>
      <w:adjustRightInd w:val="0"/>
    </w:pPr>
    <w:rPr>
      <w:rFonts w:ascii="Arial" w:hAnsi="Arial" w:cs="Times New Roman"/>
      <w:sz w:val="24"/>
      <w:lang w:val="bg-BG" w:eastAsia="bg-BG"/>
    </w:rPr>
  </w:style>
  <w:style w:type="character" w:customStyle="1" w:styleId="FontStyle35">
    <w:name w:val="Font Style35"/>
    <w:rsid w:val="00972C82"/>
    <w:rPr>
      <w:rFonts w:ascii="Microsoft Sans Serif" w:hAnsi="Microsoft Sans Serif" w:cs="Microsoft Sans Serif"/>
      <w:b/>
      <w:bCs/>
      <w:sz w:val="24"/>
      <w:szCs w:val="24"/>
    </w:rPr>
  </w:style>
  <w:style w:type="character" w:customStyle="1" w:styleId="hps">
    <w:name w:val="hps"/>
    <w:basedOn w:val="a3"/>
    <w:rsid w:val="002D4C09"/>
  </w:style>
  <w:style w:type="character" w:customStyle="1" w:styleId="inputvalue">
    <w:name w:val="input_value"/>
    <w:basedOn w:val="a3"/>
    <w:rsid w:val="00136583"/>
  </w:style>
  <w:style w:type="table" w:customStyle="1" w:styleId="100">
    <w:name w:val="Мрежа в таблица10"/>
    <w:basedOn w:val="a4"/>
    <w:next w:val="afc"/>
    <w:uiPriority w:val="59"/>
    <w:rsid w:val="00DC2B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лавие 11"/>
    <w:basedOn w:val="a1"/>
    <w:next w:val="a1"/>
    <w:uiPriority w:val="9"/>
    <w:qFormat/>
    <w:rsid w:val="00DC2BD7"/>
    <w:pPr>
      <w:keepNext/>
      <w:pageBreakBefore/>
      <w:numPr>
        <w:numId w:val="15"/>
      </w:numPr>
      <w:suppressAutoHyphens w:val="0"/>
      <w:spacing w:before="240" w:after="60" w:line="276" w:lineRule="auto"/>
      <w:outlineLvl w:val="0"/>
    </w:pPr>
    <w:rPr>
      <w:rFonts w:ascii="Cambria" w:hAnsi="Cambria" w:cstheme="minorBidi"/>
      <w:b/>
      <w:bCs/>
      <w:kern w:val="32"/>
      <w:sz w:val="32"/>
      <w:szCs w:val="32"/>
      <w:lang w:eastAsia="en-US"/>
    </w:rPr>
  </w:style>
  <w:style w:type="paragraph" w:customStyle="1" w:styleId="21">
    <w:name w:val="Заглавие 21"/>
    <w:basedOn w:val="a1"/>
    <w:next w:val="a1"/>
    <w:uiPriority w:val="9"/>
    <w:unhideWhenUsed/>
    <w:qFormat/>
    <w:rsid w:val="00DC2BD7"/>
    <w:pPr>
      <w:keepNext/>
      <w:numPr>
        <w:numId w:val="16"/>
      </w:numPr>
      <w:suppressAutoHyphens w:val="0"/>
      <w:spacing w:before="240" w:after="60" w:line="276" w:lineRule="auto"/>
      <w:outlineLvl w:val="1"/>
    </w:pPr>
    <w:rPr>
      <w:rFonts w:ascii="Cambria" w:hAnsi="Cambria" w:cstheme="minorBidi"/>
      <w:b/>
      <w:bCs/>
      <w:i/>
      <w:iCs/>
      <w:szCs w:val="28"/>
      <w:lang w:val="bg-BG" w:eastAsia="bg-BG"/>
    </w:rPr>
  </w:style>
  <w:style w:type="numbering" w:customStyle="1" w:styleId="13">
    <w:name w:val="Без списък1"/>
    <w:next w:val="a5"/>
    <w:uiPriority w:val="99"/>
    <w:semiHidden/>
    <w:unhideWhenUsed/>
    <w:rsid w:val="00DC2BD7"/>
  </w:style>
  <w:style w:type="table" w:customStyle="1" w:styleId="GridTable1Light-Accent11">
    <w:name w:val="Grid Table 1 Light - Accent 11"/>
    <w:basedOn w:val="a4"/>
    <w:uiPriority w:val="46"/>
    <w:rsid w:val="00DC2BD7"/>
    <w:pPr>
      <w:spacing w:after="0" w:line="240" w:lineRule="auto"/>
    </w:pPr>
    <w:rPr>
      <w:rFonts w:ascii="Calibri" w:eastAsia="Calibri" w:hAnsi="Calibri"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14">
    <w:name w:val="Списък на абзаци1"/>
    <w:basedOn w:val="a1"/>
    <w:next w:val="a8"/>
    <w:uiPriority w:val="99"/>
    <w:qFormat/>
    <w:rsid w:val="00DC2BD7"/>
    <w:pPr>
      <w:suppressAutoHyphens w:val="0"/>
      <w:spacing w:after="200" w:line="276" w:lineRule="auto"/>
      <w:ind w:left="708"/>
    </w:pPr>
    <w:rPr>
      <w:rFonts w:asciiTheme="minorHAnsi" w:eastAsiaTheme="minorHAnsi" w:hAnsiTheme="minorHAnsi" w:cstheme="minorBidi"/>
      <w:sz w:val="22"/>
      <w:szCs w:val="22"/>
      <w:lang w:val="bg-BG" w:eastAsia="en-US"/>
    </w:rPr>
  </w:style>
  <w:style w:type="table" w:customStyle="1" w:styleId="15">
    <w:name w:val="Мрежа в таблица1"/>
    <w:basedOn w:val="a4"/>
    <w:next w:val="afc"/>
    <w:uiPriority w:val="59"/>
    <w:rsid w:val="00DC2BD7"/>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аглавие от съдържание1"/>
    <w:basedOn w:val="1"/>
    <w:next w:val="a1"/>
    <w:uiPriority w:val="39"/>
    <w:unhideWhenUsed/>
    <w:qFormat/>
    <w:rsid w:val="00DC2BD7"/>
    <w:pPr>
      <w:suppressAutoHyphens w:val="0"/>
      <w:spacing w:line="276" w:lineRule="auto"/>
    </w:pPr>
    <w:rPr>
      <w:rFonts w:ascii="Cambria" w:eastAsia="Times New Roman" w:hAnsi="Cambria" w:cs="Arial"/>
      <w:color w:val="auto"/>
      <w:kern w:val="32"/>
      <w:sz w:val="32"/>
      <w:szCs w:val="32"/>
      <w:lang w:val="bg-BG" w:eastAsia="en-US"/>
    </w:rPr>
  </w:style>
  <w:style w:type="paragraph" w:customStyle="1" w:styleId="110">
    <w:name w:val="Съдържание 11"/>
    <w:basedOn w:val="a1"/>
    <w:next w:val="a1"/>
    <w:autoRedefine/>
    <w:uiPriority w:val="39"/>
    <w:unhideWhenUsed/>
    <w:rsid w:val="00DC2BD7"/>
    <w:pPr>
      <w:tabs>
        <w:tab w:val="left" w:pos="440"/>
        <w:tab w:val="right" w:leader="dot" w:pos="9062"/>
      </w:tabs>
      <w:suppressAutoHyphens w:val="0"/>
    </w:pPr>
    <w:rPr>
      <w:rFonts w:asciiTheme="minorHAnsi" w:eastAsiaTheme="minorHAnsi" w:hAnsiTheme="minorHAnsi" w:cstheme="minorBidi"/>
      <w:b/>
      <w:noProof/>
      <w:sz w:val="22"/>
      <w:szCs w:val="22"/>
      <w:lang w:val="bg-BG" w:eastAsia="en-US"/>
    </w:rPr>
  </w:style>
  <w:style w:type="paragraph" w:customStyle="1" w:styleId="210">
    <w:name w:val="Съдържание 21"/>
    <w:basedOn w:val="a1"/>
    <w:next w:val="a1"/>
    <w:autoRedefine/>
    <w:uiPriority w:val="39"/>
    <w:unhideWhenUsed/>
    <w:rsid w:val="00DC2BD7"/>
    <w:pPr>
      <w:tabs>
        <w:tab w:val="left" w:pos="660"/>
        <w:tab w:val="right" w:leader="dot" w:pos="9062"/>
      </w:tabs>
      <w:suppressAutoHyphens w:val="0"/>
      <w:spacing w:line="276" w:lineRule="auto"/>
      <w:ind w:left="221"/>
    </w:pPr>
    <w:rPr>
      <w:rFonts w:asciiTheme="minorHAnsi" w:eastAsiaTheme="minorHAnsi" w:hAnsiTheme="minorHAnsi" w:cstheme="minorBidi"/>
      <w:noProof/>
      <w:sz w:val="22"/>
      <w:szCs w:val="22"/>
      <w:lang w:val="bg-BG" w:eastAsia="en-US"/>
    </w:rPr>
  </w:style>
  <w:style w:type="character" w:customStyle="1" w:styleId="17">
    <w:name w:val="Прегледана хипервръзка1"/>
    <w:basedOn w:val="a3"/>
    <w:uiPriority w:val="99"/>
    <w:semiHidden/>
    <w:unhideWhenUsed/>
    <w:rsid w:val="00DC2BD7"/>
    <w:rPr>
      <w:color w:val="954F72"/>
      <w:u w:val="single"/>
    </w:rPr>
  </w:style>
  <w:style w:type="paragraph" w:customStyle="1" w:styleId="18">
    <w:name w:val="Текст на коментар1"/>
    <w:basedOn w:val="a1"/>
    <w:next w:val="af8"/>
    <w:link w:val="aff0"/>
    <w:uiPriority w:val="99"/>
    <w:semiHidden/>
    <w:unhideWhenUsed/>
    <w:rsid w:val="00DC2BD7"/>
    <w:pPr>
      <w:suppressAutoHyphens w:val="0"/>
      <w:spacing w:after="200"/>
    </w:pPr>
    <w:rPr>
      <w:rFonts w:ascii="Calibri" w:eastAsia="Calibri" w:hAnsi="Calibri" w:cs="Arial"/>
      <w:sz w:val="22"/>
      <w:szCs w:val="22"/>
      <w:lang w:val="bg-BG" w:eastAsia="en-US"/>
    </w:rPr>
  </w:style>
  <w:style w:type="character" w:customStyle="1" w:styleId="aff0">
    <w:name w:val="Текст на коментар Знак"/>
    <w:basedOn w:val="a3"/>
    <w:link w:val="18"/>
    <w:uiPriority w:val="99"/>
    <w:semiHidden/>
    <w:rsid w:val="00DC2BD7"/>
    <w:rPr>
      <w:rFonts w:ascii="Calibri" w:eastAsia="Calibri" w:hAnsi="Calibri" w:cs="Arial"/>
    </w:rPr>
  </w:style>
  <w:style w:type="paragraph" w:customStyle="1" w:styleId="19">
    <w:name w:val="Предмет на коментар1"/>
    <w:basedOn w:val="af8"/>
    <w:next w:val="af8"/>
    <w:uiPriority w:val="99"/>
    <w:semiHidden/>
    <w:unhideWhenUsed/>
    <w:rsid w:val="00DC2BD7"/>
    <w:pPr>
      <w:suppressAutoHyphens w:val="0"/>
      <w:spacing w:after="200"/>
    </w:pPr>
    <w:rPr>
      <w:rFonts w:asciiTheme="minorHAnsi" w:eastAsiaTheme="minorHAnsi" w:hAnsiTheme="minorHAnsi" w:cstheme="minorBidi"/>
      <w:b/>
      <w:bCs/>
      <w:lang w:val="bg-BG" w:eastAsia="en-US"/>
    </w:rPr>
  </w:style>
  <w:style w:type="paragraph" w:customStyle="1" w:styleId="1a">
    <w:name w:val="Без разредка1"/>
    <w:next w:val="a7"/>
    <w:uiPriority w:val="1"/>
    <w:qFormat/>
    <w:rsid w:val="00DC2BD7"/>
    <w:pPr>
      <w:spacing w:after="0" w:line="240" w:lineRule="auto"/>
    </w:pPr>
  </w:style>
  <w:style w:type="paragraph" w:customStyle="1" w:styleId="xl75">
    <w:name w:val="xl75"/>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2"/>
      <w:szCs w:val="22"/>
      <w:lang w:val="bg-BG" w:eastAsia="bg-BG"/>
    </w:rPr>
  </w:style>
  <w:style w:type="paragraph" w:customStyle="1" w:styleId="xl76">
    <w:name w:val="xl76"/>
    <w:basedOn w:val="a1"/>
    <w:rsid w:val="00DC2BD7"/>
    <w:pPr>
      <w:suppressAutoHyphens w:val="0"/>
      <w:spacing w:before="100" w:beforeAutospacing="1" w:after="100" w:afterAutospacing="1"/>
    </w:pPr>
    <w:rPr>
      <w:rFonts w:ascii="Arial" w:hAnsi="Arial" w:cs="Arial"/>
      <w:sz w:val="22"/>
      <w:szCs w:val="22"/>
      <w:lang w:val="bg-BG" w:eastAsia="bg-BG"/>
    </w:rPr>
  </w:style>
  <w:style w:type="paragraph" w:customStyle="1" w:styleId="xl77">
    <w:name w:val="xl77"/>
    <w:basedOn w:val="a1"/>
    <w:rsid w:val="00DC2BD7"/>
    <w:pPr>
      <w:suppressAutoHyphens w:val="0"/>
      <w:spacing w:before="100" w:beforeAutospacing="1" w:after="100" w:afterAutospacing="1"/>
    </w:pPr>
    <w:rPr>
      <w:rFonts w:ascii="Arial" w:hAnsi="Arial" w:cs="Arial"/>
      <w:b/>
      <w:bCs/>
      <w:sz w:val="22"/>
      <w:szCs w:val="22"/>
      <w:lang w:val="bg-BG" w:eastAsia="bg-BG"/>
    </w:rPr>
  </w:style>
  <w:style w:type="paragraph" w:customStyle="1" w:styleId="xl78">
    <w:name w:val="xl78"/>
    <w:basedOn w:val="a1"/>
    <w:rsid w:val="00DC2BD7"/>
    <w:pPr>
      <w:suppressAutoHyphens w:val="0"/>
      <w:spacing w:before="100" w:beforeAutospacing="1" w:after="100" w:afterAutospacing="1"/>
      <w:jc w:val="center"/>
    </w:pPr>
    <w:rPr>
      <w:rFonts w:ascii="Arial" w:hAnsi="Arial" w:cs="Arial"/>
      <w:b/>
      <w:bCs/>
      <w:sz w:val="22"/>
      <w:szCs w:val="22"/>
      <w:lang w:val="bg-BG" w:eastAsia="bg-BG"/>
    </w:rPr>
  </w:style>
  <w:style w:type="paragraph" w:customStyle="1" w:styleId="xl79">
    <w:name w:val="xl79"/>
    <w:basedOn w:val="a1"/>
    <w:rsid w:val="00DC2BD7"/>
    <w:pPr>
      <w:suppressAutoHyphens w:val="0"/>
      <w:spacing w:before="100" w:beforeAutospacing="1" w:after="100" w:afterAutospacing="1"/>
    </w:pPr>
    <w:rPr>
      <w:rFonts w:ascii="Arial" w:hAnsi="Arial" w:cs="Arial"/>
      <w:sz w:val="24"/>
      <w:lang w:val="bg-BG" w:eastAsia="bg-BG"/>
    </w:rPr>
  </w:style>
  <w:style w:type="paragraph" w:customStyle="1" w:styleId="xl80">
    <w:name w:val="xl80"/>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2"/>
      <w:szCs w:val="22"/>
      <w:lang w:val="bg-BG" w:eastAsia="bg-BG"/>
    </w:rPr>
  </w:style>
  <w:style w:type="paragraph" w:customStyle="1" w:styleId="xl81">
    <w:name w:val="xl81"/>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2"/>
      <w:szCs w:val="22"/>
      <w:lang w:val="bg-BG" w:eastAsia="bg-BG"/>
    </w:rPr>
  </w:style>
  <w:style w:type="paragraph" w:customStyle="1" w:styleId="xl82">
    <w:name w:val="xl82"/>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Times New Roman"/>
      <w:b/>
      <w:bCs/>
      <w:szCs w:val="28"/>
      <w:lang w:val="bg-BG" w:eastAsia="bg-BG"/>
    </w:rPr>
  </w:style>
  <w:style w:type="paragraph" w:customStyle="1" w:styleId="xl83">
    <w:name w:val="xl83"/>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84">
    <w:name w:val="xl84"/>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5">
    <w:name w:val="xl85"/>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86">
    <w:name w:val="xl86"/>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7">
    <w:name w:val="xl87"/>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88">
    <w:name w:val="xl88"/>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9">
    <w:name w:val="xl89"/>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2"/>
      <w:szCs w:val="22"/>
      <w:lang w:val="bg-BG" w:eastAsia="bg-BG"/>
    </w:rPr>
  </w:style>
  <w:style w:type="paragraph" w:customStyle="1" w:styleId="xl90">
    <w:name w:val="xl90"/>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22"/>
      <w:szCs w:val="22"/>
      <w:lang w:val="bg-BG" w:eastAsia="bg-BG"/>
    </w:rPr>
  </w:style>
  <w:style w:type="paragraph" w:customStyle="1" w:styleId="xl91">
    <w:name w:val="xl91"/>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mbria" w:hAnsi="Cambria" w:cs="Times New Roman"/>
      <w:b/>
      <w:bCs/>
      <w:sz w:val="24"/>
      <w:lang w:val="bg-BG" w:eastAsia="bg-BG"/>
    </w:rPr>
  </w:style>
  <w:style w:type="paragraph" w:customStyle="1" w:styleId="xl92">
    <w:name w:val="xl92"/>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Times New Roman"/>
      <w:b/>
      <w:bCs/>
      <w:sz w:val="24"/>
      <w:lang w:val="bg-BG" w:eastAsia="bg-BG"/>
    </w:rPr>
  </w:style>
  <w:style w:type="paragraph" w:customStyle="1" w:styleId="xl93">
    <w:name w:val="xl93"/>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2"/>
      <w:szCs w:val="22"/>
      <w:lang w:val="bg-BG" w:eastAsia="bg-BG"/>
    </w:rPr>
  </w:style>
  <w:style w:type="paragraph" w:customStyle="1" w:styleId="xl94">
    <w:name w:val="xl94"/>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95">
    <w:name w:val="xl95"/>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lang w:val="bg-BG" w:eastAsia="bg-BG"/>
    </w:rPr>
  </w:style>
  <w:style w:type="paragraph" w:customStyle="1" w:styleId="xl96">
    <w:name w:val="xl96"/>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97">
    <w:name w:val="xl97"/>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2"/>
      <w:szCs w:val="22"/>
      <w:lang w:val="bg-BG" w:eastAsia="bg-BG"/>
    </w:rPr>
  </w:style>
  <w:style w:type="paragraph" w:customStyle="1" w:styleId="xl98">
    <w:name w:val="xl98"/>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4"/>
      <w:lang w:val="bg-BG" w:eastAsia="bg-BG"/>
    </w:rPr>
  </w:style>
  <w:style w:type="paragraph" w:customStyle="1" w:styleId="xl99">
    <w:name w:val="xl99"/>
    <w:basedOn w:val="a1"/>
    <w:rsid w:val="00DC2B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0">
    <w:name w:val="xl100"/>
    <w:basedOn w:val="a1"/>
    <w:rsid w:val="00DC2BD7"/>
    <w:pPr>
      <w:shd w:val="clear" w:color="000000" w:fill="FFFF00"/>
      <w:suppressAutoHyphens w:val="0"/>
      <w:spacing w:before="100" w:beforeAutospacing="1" w:after="100" w:afterAutospacing="1"/>
      <w:jc w:val="center"/>
    </w:pPr>
    <w:rPr>
      <w:rFonts w:ascii="Arial" w:hAnsi="Arial" w:cs="Arial"/>
      <w:b/>
      <w:bCs/>
      <w:sz w:val="22"/>
      <w:szCs w:val="22"/>
      <w:lang w:val="bg-BG" w:eastAsia="bg-BG"/>
    </w:rPr>
  </w:style>
  <w:style w:type="paragraph" w:customStyle="1" w:styleId="xl101">
    <w:name w:val="xl101"/>
    <w:basedOn w:val="a1"/>
    <w:rsid w:val="00DC2BD7"/>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2">
    <w:name w:val="xl102"/>
    <w:basedOn w:val="a1"/>
    <w:rsid w:val="00DC2BD7"/>
    <w:pPr>
      <w:shd w:val="clear" w:color="000000" w:fill="FABF8F"/>
      <w:suppressAutoHyphens w:val="0"/>
      <w:spacing w:before="100" w:beforeAutospacing="1" w:after="100" w:afterAutospacing="1"/>
    </w:pPr>
    <w:rPr>
      <w:rFonts w:ascii="Arial" w:hAnsi="Arial" w:cs="Arial"/>
      <w:b/>
      <w:bCs/>
      <w:sz w:val="22"/>
      <w:szCs w:val="22"/>
      <w:lang w:val="bg-BG" w:eastAsia="bg-BG"/>
    </w:rPr>
  </w:style>
  <w:style w:type="paragraph" w:customStyle="1" w:styleId="xl103">
    <w:name w:val="xl103"/>
    <w:basedOn w:val="a1"/>
    <w:rsid w:val="00DC2BD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4">
    <w:name w:val="xl104"/>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5">
    <w:name w:val="xl105"/>
    <w:basedOn w:val="a1"/>
    <w:rsid w:val="00DC2B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6">
    <w:name w:val="xl106"/>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7">
    <w:name w:val="xl107"/>
    <w:basedOn w:val="a1"/>
    <w:rsid w:val="00DC2B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8">
    <w:name w:val="xl108"/>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character" w:customStyle="1" w:styleId="keyfeatures">
    <w:name w:val="keyfeatures"/>
    <w:rsid w:val="00DC2BD7"/>
  </w:style>
  <w:style w:type="character" w:styleId="aff1">
    <w:name w:val="Strong"/>
    <w:basedOn w:val="a3"/>
    <w:uiPriority w:val="22"/>
    <w:qFormat/>
    <w:rsid w:val="00DC2BD7"/>
    <w:rPr>
      <w:b/>
      <w:bCs/>
    </w:rPr>
  </w:style>
  <w:style w:type="character" w:customStyle="1" w:styleId="111">
    <w:name w:val="Заглавие 1 Знак1"/>
    <w:basedOn w:val="a3"/>
    <w:uiPriority w:val="9"/>
    <w:rsid w:val="00DC2BD7"/>
    <w:rPr>
      <w:rFonts w:asciiTheme="majorHAnsi" w:eastAsiaTheme="majorEastAsia" w:hAnsiTheme="majorHAnsi" w:cstheme="majorBidi"/>
      <w:b/>
      <w:bCs/>
      <w:color w:val="2E74B5" w:themeColor="accent1" w:themeShade="BF"/>
      <w:sz w:val="28"/>
      <w:szCs w:val="28"/>
    </w:rPr>
  </w:style>
  <w:style w:type="character" w:customStyle="1" w:styleId="211">
    <w:name w:val="Заглавие 2 Знак1"/>
    <w:basedOn w:val="a3"/>
    <w:uiPriority w:val="9"/>
    <w:semiHidden/>
    <w:rsid w:val="00DC2BD7"/>
    <w:rPr>
      <w:rFonts w:asciiTheme="majorHAnsi" w:eastAsiaTheme="majorEastAsia" w:hAnsiTheme="majorHAnsi" w:cstheme="majorBidi"/>
      <w:b/>
      <w:bCs/>
      <w:color w:val="5B9BD5" w:themeColor="accent1"/>
      <w:sz w:val="26"/>
      <w:szCs w:val="26"/>
    </w:rPr>
  </w:style>
  <w:style w:type="character" w:customStyle="1" w:styleId="1b">
    <w:name w:val="Предмет на коментар Знак1"/>
    <w:basedOn w:val="12"/>
    <w:uiPriority w:val="99"/>
    <w:semiHidden/>
    <w:rsid w:val="00DC2BD7"/>
    <w:rPr>
      <w:rFonts w:ascii="Tahoma" w:eastAsia="Times New Roman" w:hAnsi="Tahoma" w:cs="Tahoma"/>
      <w:b/>
      <w:bCs/>
      <w:sz w:val="20"/>
      <w:szCs w:val="20"/>
      <w:lang w:val="en-US" w:eastAsia="ar-SA"/>
    </w:rPr>
  </w:style>
  <w:style w:type="character" w:customStyle="1" w:styleId="inputvalue1">
    <w:name w:val="input_value1"/>
    <w:basedOn w:val="a3"/>
    <w:rsid w:val="00DC2BD7"/>
    <w:rPr>
      <w:rFonts w:ascii="Courier New" w:hAnsi="Courier New" w:cs="Courier New" w:hint="default"/>
      <w:sz w:val="20"/>
      <w:szCs w:val="20"/>
    </w:rPr>
  </w:style>
  <w:style w:type="paragraph" w:styleId="aff2">
    <w:name w:val="endnote text"/>
    <w:basedOn w:val="a1"/>
    <w:link w:val="aff3"/>
    <w:uiPriority w:val="99"/>
    <w:semiHidden/>
    <w:unhideWhenUsed/>
    <w:rsid w:val="00DC2BD7"/>
    <w:pPr>
      <w:suppressAutoHyphens w:val="0"/>
    </w:pPr>
    <w:rPr>
      <w:rFonts w:asciiTheme="minorHAnsi" w:eastAsiaTheme="minorHAnsi" w:hAnsiTheme="minorHAnsi" w:cstheme="minorBidi"/>
      <w:sz w:val="20"/>
      <w:szCs w:val="20"/>
      <w:lang w:val="bg-BG" w:eastAsia="en-US"/>
    </w:rPr>
  </w:style>
  <w:style w:type="character" w:customStyle="1" w:styleId="aff3">
    <w:name w:val="Текст на бележка в края Знак"/>
    <w:basedOn w:val="a3"/>
    <w:link w:val="aff2"/>
    <w:uiPriority w:val="99"/>
    <w:semiHidden/>
    <w:rsid w:val="00DC2BD7"/>
    <w:rPr>
      <w:sz w:val="20"/>
      <w:szCs w:val="20"/>
    </w:rPr>
  </w:style>
  <w:style w:type="character" w:styleId="aff4">
    <w:name w:val="endnote reference"/>
    <w:basedOn w:val="a3"/>
    <w:uiPriority w:val="99"/>
    <w:semiHidden/>
    <w:unhideWhenUsed/>
    <w:rsid w:val="00DC2BD7"/>
    <w:rPr>
      <w:vertAlign w:val="superscript"/>
    </w:rPr>
  </w:style>
  <w:style w:type="paragraph" w:styleId="aff5">
    <w:name w:val="Revision"/>
    <w:hidden/>
    <w:uiPriority w:val="99"/>
    <w:semiHidden/>
    <w:rsid w:val="00DC2BD7"/>
    <w:pPr>
      <w:spacing w:after="0" w:line="240" w:lineRule="auto"/>
    </w:pPr>
  </w:style>
  <w:style w:type="character" w:customStyle="1" w:styleId="Other">
    <w:name w:val="Other_"/>
    <w:basedOn w:val="a3"/>
    <w:link w:val="Other0"/>
    <w:rsid w:val="00DC2BD7"/>
    <w:rPr>
      <w:rFonts w:ascii="Times New Roman" w:eastAsia="Times New Roman" w:hAnsi="Times New Roman" w:cs="Times New Roman"/>
      <w:shd w:val="clear" w:color="auto" w:fill="FFFFFF"/>
    </w:rPr>
  </w:style>
  <w:style w:type="paragraph" w:customStyle="1" w:styleId="Other0">
    <w:name w:val="Other"/>
    <w:basedOn w:val="a1"/>
    <w:link w:val="Other"/>
    <w:rsid w:val="00DC2BD7"/>
    <w:pPr>
      <w:widowControl w:val="0"/>
      <w:shd w:val="clear" w:color="auto" w:fill="FFFFFF"/>
      <w:suppressAutoHyphens w:val="0"/>
      <w:jc w:val="both"/>
    </w:pPr>
    <w:rPr>
      <w:rFonts w:ascii="Times New Roman" w:hAnsi="Times New Roman" w:cs="Times New Roman"/>
      <w:sz w:val="22"/>
      <w:szCs w:val="22"/>
      <w:lang w:val="bg-BG" w:eastAsia="en-US"/>
    </w:rPr>
  </w:style>
  <w:style w:type="paragraph" w:customStyle="1" w:styleId="m">
    <w:name w:val="m"/>
    <w:basedOn w:val="a1"/>
    <w:rsid w:val="005345FC"/>
    <w:pPr>
      <w:suppressAutoHyphens w:val="0"/>
      <w:ind w:firstLine="990"/>
      <w:jc w:val="both"/>
    </w:pPr>
    <w:rPr>
      <w:rFonts w:ascii="Times New Roman" w:hAnsi="Times New Roman" w:cs="Times New Roman"/>
      <w:color w:val="000000"/>
      <w:sz w:val="24"/>
      <w:lang w:val="bg-BG" w:eastAsia="bg-BG"/>
    </w:rPr>
  </w:style>
  <w:style w:type="paragraph" w:styleId="aff6">
    <w:name w:val="Intense Quote"/>
    <w:basedOn w:val="a1"/>
    <w:next w:val="a1"/>
    <w:link w:val="aff7"/>
    <w:uiPriority w:val="30"/>
    <w:qFormat/>
    <w:rsid w:val="004644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7">
    <w:name w:val="Интензивно цитиране Знак"/>
    <w:basedOn w:val="a3"/>
    <w:link w:val="aff6"/>
    <w:uiPriority w:val="30"/>
    <w:rsid w:val="00464437"/>
    <w:rPr>
      <w:rFonts w:ascii="Tahoma" w:eastAsia="Times New Roman" w:hAnsi="Tahoma" w:cs="Tahoma"/>
      <w:i/>
      <w:iCs/>
      <w:color w:val="5B9BD5" w:themeColor="accent1"/>
      <w:sz w:val="28"/>
      <w:szCs w:val="24"/>
      <w:lang w:val="en-US" w:eastAsia="ar-SA"/>
    </w:rPr>
  </w:style>
  <w:style w:type="character" w:customStyle="1" w:styleId="ecertis-link-header">
    <w:name w:val="ecertis-link-header"/>
    <w:basedOn w:val="a3"/>
    <w:rsid w:val="006432D4"/>
  </w:style>
  <w:style w:type="numbering" w:customStyle="1" w:styleId="NoList1">
    <w:name w:val="No List1"/>
    <w:next w:val="a5"/>
    <w:uiPriority w:val="99"/>
    <w:semiHidden/>
    <w:unhideWhenUsed/>
    <w:rsid w:val="009D2A0C"/>
  </w:style>
  <w:style w:type="table" w:customStyle="1" w:styleId="1c">
    <w:name w:val="Нормална таблица1"/>
    <w:uiPriority w:val="99"/>
    <w:semiHidden/>
    <w:rsid w:val="00FA5FA0"/>
    <w:pPr>
      <w:spacing w:after="0" w:line="240" w:lineRule="auto"/>
    </w:pPr>
    <w:rPr>
      <w:rFonts w:ascii="Times New Roman" w:eastAsia="Times New Roman" w:hAnsi="Times New Roman" w:cs="Times New Roman"/>
      <w:sz w:val="20"/>
      <w:szCs w:val="20"/>
      <w:lang w:eastAsia="bg-BG"/>
    </w:rPr>
    <w:tblPr>
      <w:tblCellMar>
        <w:top w:w="0" w:type="dxa"/>
        <w:left w:w="108" w:type="dxa"/>
        <w:bottom w:w="0" w:type="dxa"/>
        <w:right w:w="108" w:type="dxa"/>
      </w:tblCellMar>
    </w:tblPr>
  </w:style>
  <w:style w:type="character" w:customStyle="1" w:styleId="addedtext">
    <w:name w:val="added_text"/>
    <w:basedOn w:val="a3"/>
    <w:rsid w:val="007B67E0"/>
  </w:style>
  <w:style w:type="table" w:customStyle="1" w:styleId="TableGrid1">
    <w:name w:val="Table Grid1"/>
    <w:basedOn w:val="a4"/>
    <w:next w:val="afc"/>
    <w:rsid w:val="009A256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c"/>
    <w:uiPriority w:val="39"/>
    <w:rsid w:val="0052481F"/>
    <w:pPr>
      <w:spacing w:after="0" w:line="240" w:lineRule="auto"/>
    </w:pPr>
    <w:rPr>
      <w:rFonts w:ascii="Times New Roman" w:eastAsia="Calibri" w:hAnsi="Times New Roman" w:cs="Times New Roman"/>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Мрежа в таблица101"/>
    <w:basedOn w:val="a4"/>
    <w:next w:val="afc"/>
    <w:uiPriority w:val="59"/>
    <w:rsid w:val="0052481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a4"/>
    <w:uiPriority w:val="46"/>
    <w:rsid w:val="0052481F"/>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newdocreference">
    <w:name w:val="newdocreference"/>
    <w:basedOn w:val="a3"/>
    <w:rsid w:val="0052481F"/>
  </w:style>
  <w:style w:type="paragraph" w:styleId="a">
    <w:name w:val="List Bullet"/>
    <w:basedOn w:val="a1"/>
    <w:rsid w:val="0052481F"/>
    <w:pPr>
      <w:numPr>
        <w:numId w:val="17"/>
      </w:numPr>
      <w:suppressAutoHyphens w:val="0"/>
      <w:spacing w:line="288" w:lineRule="auto"/>
      <w:jc w:val="both"/>
    </w:pPr>
    <w:rPr>
      <w:rFonts w:ascii="Times New Roman" w:hAnsi="Times New Roman" w:cs="Times New Roman"/>
      <w:sz w:val="24"/>
      <w:lang w:val="bg-BG" w:eastAsia="en-US"/>
    </w:rPr>
  </w:style>
  <w:style w:type="numbering" w:customStyle="1" w:styleId="NoList2">
    <w:name w:val="No List2"/>
    <w:next w:val="a5"/>
    <w:uiPriority w:val="99"/>
    <w:semiHidden/>
    <w:unhideWhenUsed/>
    <w:rsid w:val="0052481F"/>
  </w:style>
  <w:style w:type="paragraph" w:customStyle="1" w:styleId="FR3">
    <w:name w:val="FR3"/>
    <w:rsid w:val="0052481F"/>
    <w:pPr>
      <w:widowControl w:val="0"/>
      <w:autoSpaceDE w:val="0"/>
      <w:autoSpaceDN w:val="0"/>
      <w:spacing w:before="20" w:after="0" w:line="240" w:lineRule="auto"/>
    </w:pPr>
    <w:rPr>
      <w:rFonts w:ascii="Times New Roman" w:eastAsia="Times New Roman" w:hAnsi="Times New Roman" w:cs="Times New Roman"/>
      <w:sz w:val="24"/>
      <w:szCs w:val="24"/>
    </w:rPr>
  </w:style>
  <w:style w:type="paragraph" w:styleId="31">
    <w:name w:val="Body Text 3"/>
    <w:basedOn w:val="a1"/>
    <w:link w:val="32"/>
    <w:rsid w:val="0052481F"/>
    <w:pPr>
      <w:suppressAutoHyphens w:val="0"/>
      <w:jc w:val="center"/>
    </w:pPr>
    <w:rPr>
      <w:rFonts w:ascii="Times New Roman" w:hAnsi="Times New Roman" w:cs="Times New Roman"/>
      <w:sz w:val="24"/>
      <w:lang w:val="en-GB" w:eastAsia="en-US"/>
    </w:rPr>
  </w:style>
  <w:style w:type="character" w:customStyle="1" w:styleId="32">
    <w:name w:val="Основен текст 3 Знак"/>
    <w:basedOn w:val="a3"/>
    <w:link w:val="31"/>
    <w:rsid w:val="0052481F"/>
    <w:rPr>
      <w:rFonts w:ascii="Times New Roman" w:eastAsia="Times New Roman" w:hAnsi="Times New Roman" w:cs="Times New Roman"/>
      <w:sz w:val="24"/>
      <w:szCs w:val="24"/>
      <w:lang w:val="en-GB"/>
    </w:rPr>
  </w:style>
  <w:style w:type="table" w:customStyle="1" w:styleId="TableGrid21">
    <w:name w:val="Table Grid21"/>
    <w:basedOn w:val="a4"/>
    <w:next w:val="afc"/>
    <w:rsid w:val="0052481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Знак Знак Char Char Знак Знак Char Char Знак Знак"/>
    <w:basedOn w:val="a1"/>
    <w:rsid w:val="0052481F"/>
    <w:pPr>
      <w:tabs>
        <w:tab w:val="left" w:pos="709"/>
      </w:tabs>
      <w:suppressAutoHyphens w:val="0"/>
    </w:pPr>
    <w:rPr>
      <w:rFonts w:cs="Times New Roman"/>
      <w:sz w:val="24"/>
      <w:lang w:val="pl-PL" w:eastAsia="pl-PL"/>
    </w:rPr>
  </w:style>
  <w:style w:type="paragraph" w:customStyle="1" w:styleId="firstline">
    <w:name w:val="firstline"/>
    <w:basedOn w:val="a1"/>
    <w:rsid w:val="0052481F"/>
    <w:pPr>
      <w:suppressAutoHyphens w:val="0"/>
      <w:spacing w:before="100" w:beforeAutospacing="1" w:after="100" w:afterAutospacing="1"/>
    </w:pPr>
    <w:rPr>
      <w:rFonts w:ascii="Times New Roman" w:hAnsi="Times New Roman" w:cs="Times New Roman"/>
      <w:sz w:val="24"/>
      <w:lang w:val="bg-BG" w:eastAsia="bg-BG"/>
    </w:rPr>
  </w:style>
  <w:style w:type="paragraph" w:customStyle="1" w:styleId="28">
    <w:name w:val="Основен текст2"/>
    <w:basedOn w:val="a1"/>
    <w:rsid w:val="0052481F"/>
    <w:pPr>
      <w:widowControl w:val="0"/>
      <w:shd w:val="clear" w:color="auto" w:fill="FFFFFF"/>
      <w:suppressAutoHyphens w:val="0"/>
      <w:spacing w:before="300" w:line="413" w:lineRule="exact"/>
      <w:jc w:val="both"/>
    </w:pPr>
    <w:rPr>
      <w:rFonts w:ascii="Times New Roman" w:hAnsi="Times New Roman" w:cs="Times New Roman"/>
      <w:spacing w:val="-3"/>
      <w:sz w:val="23"/>
      <w:szCs w:val="23"/>
      <w:lang w:val="bg-BG" w:eastAsia="bg-BG"/>
    </w:rPr>
  </w:style>
  <w:style w:type="paragraph" w:styleId="aff8">
    <w:name w:val="Subtitle"/>
    <w:basedOn w:val="a1"/>
    <w:link w:val="aff9"/>
    <w:qFormat/>
    <w:rsid w:val="0052481F"/>
    <w:pPr>
      <w:suppressAutoHyphens w:val="0"/>
      <w:ind w:right="-694"/>
    </w:pPr>
    <w:rPr>
      <w:rFonts w:ascii="Times New Roman" w:hAnsi="Times New Roman" w:cs="Times New Roman"/>
      <w:b/>
      <w:i/>
      <w:sz w:val="24"/>
      <w:szCs w:val="20"/>
      <w:lang w:val="bg-BG" w:eastAsia="bg-BG"/>
    </w:rPr>
  </w:style>
  <w:style w:type="character" w:customStyle="1" w:styleId="aff9">
    <w:name w:val="Подзаглавие Знак"/>
    <w:basedOn w:val="a3"/>
    <w:link w:val="aff8"/>
    <w:rsid w:val="0052481F"/>
    <w:rPr>
      <w:rFonts w:ascii="Times New Roman" w:eastAsia="Times New Roman" w:hAnsi="Times New Roman" w:cs="Times New Roman"/>
      <w:b/>
      <w:i/>
      <w:sz w:val="24"/>
      <w:szCs w:val="20"/>
      <w:lang w:eastAsia="bg-BG"/>
    </w:rPr>
  </w:style>
  <w:style w:type="numbering" w:customStyle="1" w:styleId="NoList11">
    <w:name w:val="No List11"/>
    <w:next w:val="a5"/>
    <w:uiPriority w:val="99"/>
    <w:semiHidden/>
    <w:unhideWhenUsed/>
    <w:rsid w:val="0052481F"/>
  </w:style>
  <w:style w:type="character" w:customStyle="1" w:styleId="Bodytext210ptSmallCaps">
    <w:name w:val="Body text (2) + 10 pt;Small Caps"/>
    <w:basedOn w:val="a3"/>
    <w:rsid w:val="0052481F"/>
    <w:rPr>
      <w:rFonts w:ascii="Sylfaen" w:eastAsia="Sylfaen" w:hAnsi="Sylfaen" w:cs="Sylfaen"/>
      <w:b w:val="0"/>
      <w:bCs w:val="0"/>
      <w:i w:val="0"/>
      <w:iCs w:val="0"/>
      <w:smallCaps/>
      <w:strike w:val="0"/>
      <w:color w:val="000000"/>
      <w:spacing w:val="0"/>
      <w:w w:val="100"/>
      <w:position w:val="0"/>
      <w:sz w:val="20"/>
      <w:szCs w:val="20"/>
      <w:u w:val="none"/>
      <w:lang w:val="en-US" w:eastAsia="en-US" w:bidi="en-US"/>
    </w:rPr>
  </w:style>
  <w:style w:type="numbering" w:customStyle="1" w:styleId="NoList21">
    <w:name w:val="No List21"/>
    <w:next w:val="a5"/>
    <w:uiPriority w:val="99"/>
    <w:semiHidden/>
    <w:unhideWhenUsed/>
    <w:rsid w:val="0052481F"/>
  </w:style>
  <w:style w:type="numbering" w:customStyle="1" w:styleId="NoList3">
    <w:name w:val="No List3"/>
    <w:next w:val="a5"/>
    <w:uiPriority w:val="99"/>
    <w:semiHidden/>
    <w:unhideWhenUsed/>
    <w:rsid w:val="0052481F"/>
  </w:style>
  <w:style w:type="table" w:customStyle="1" w:styleId="TableGrid3">
    <w:name w:val="Table Grid3"/>
    <w:basedOn w:val="a4"/>
    <w:next w:val="afc"/>
    <w:rsid w:val="0052481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52481F"/>
  </w:style>
  <w:style w:type="numbering" w:customStyle="1" w:styleId="NoList22">
    <w:name w:val="No List22"/>
    <w:next w:val="a5"/>
    <w:uiPriority w:val="99"/>
    <w:semiHidden/>
    <w:unhideWhenUsed/>
    <w:rsid w:val="0052481F"/>
  </w:style>
  <w:style w:type="character" w:customStyle="1" w:styleId="Heading1Char1">
    <w:name w:val="Heading 1 Char1"/>
    <w:uiPriority w:val="99"/>
    <w:locked/>
    <w:rsid w:val="00045090"/>
    <w:rPr>
      <w:rFonts w:ascii="Cambria" w:hAnsi="Cambria" w:cs="Cambria"/>
      <w:b/>
      <w:bCs/>
      <w:kern w:val="32"/>
      <w:sz w:val="32"/>
      <w:szCs w:val="32"/>
    </w:rPr>
  </w:style>
  <w:style w:type="character" w:customStyle="1" w:styleId="Heading2Char1">
    <w:name w:val="Heading 2 Char1"/>
    <w:uiPriority w:val="99"/>
    <w:semiHidden/>
    <w:locked/>
    <w:rsid w:val="00045090"/>
    <w:rPr>
      <w:rFonts w:ascii="Cambria" w:hAnsi="Cambria" w:cs="Cambria"/>
      <w:b/>
      <w:bCs/>
      <w:sz w:val="26"/>
      <w:szCs w:val="26"/>
      <w:lang w:val="en-US" w:eastAsia="en-US"/>
    </w:rPr>
  </w:style>
  <w:style w:type="character" w:customStyle="1" w:styleId="Heading3Char1">
    <w:name w:val="Heading 3 Char1"/>
    <w:uiPriority w:val="99"/>
    <w:locked/>
    <w:rsid w:val="00045090"/>
    <w:rPr>
      <w:rFonts w:ascii="Cambria" w:hAnsi="Cambria" w:cs="Cambria"/>
      <w:b/>
      <w:bCs/>
      <w:sz w:val="26"/>
      <w:szCs w:val="26"/>
    </w:rPr>
  </w:style>
  <w:style w:type="character" w:customStyle="1" w:styleId="Heading8Char1">
    <w:name w:val="Heading 8 Char1"/>
    <w:uiPriority w:val="99"/>
    <w:locked/>
    <w:rsid w:val="00045090"/>
    <w:rPr>
      <w:i/>
      <w:iCs/>
      <w:sz w:val="24"/>
      <w:szCs w:val="24"/>
      <w:lang w:val="en-GB" w:eastAsia="en-US"/>
    </w:rPr>
  </w:style>
  <w:style w:type="character" w:customStyle="1" w:styleId="Heading9Char1">
    <w:name w:val="Heading 9 Char1"/>
    <w:uiPriority w:val="99"/>
    <w:locked/>
    <w:rsid w:val="00045090"/>
    <w:rPr>
      <w:rFonts w:ascii="Cambria" w:hAnsi="Cambria" w:cs="Cambria"/>
    </w:rPr>
  </w:style>
  <w:style w:type="paragraph" w:customStyle="1" w:styleId="CharCharChar0">
    <w:name w:val="Знак Char Знак Знак Знак Знак Знак Знак Char Char Знак"/>
    <w:basedOn w:val="a1"/>
    <w:uiPriority w:val="99"/>
    <w:rsid w:val="00045090"/>
    <w:pPr>
      <w:tabs>
        <w:tab w:val="left" w:pos="709"/>
      </w:tabs>
      <w:suppressAutoHyphens w:val="0"/>
    </w:pPr>
    <w:rPr>
      <w:sz w:val="24"/>
      <w:lang w:val="pl-PL" w:eastAsia="pl-PL"/>
    </w:rPr>
  </w:style>
  <w:style w:type="character" w:customStyle="1" w:styleId="TitleChar1">
    <w:name w:val="Title Char1"/>
    <w:aliases w:val="Char Char Char1"/>
    <w:uiPriority w:val="99"/>
    <w:locked/>
    <w:rsid w:val="00045090"/>
    <w:rPr>
      <w:rFonts w:ascii="Bookman Old Style" w:hAnsi="Bookman Old Style" w:cs="Bookman Old Style"/>
      <w:b/>
      <w:bCs/>
      <w:sz w:val="24"/>
      <w:szCs w:val="24"/>
      <w:lang w:val="bg-BG" w:eastAsia="en-US"/>
    </w:rPr>
  </w:style>
  <w:style w:type="character" w:customStyle="1" w:styleId="HeaderChar1">
    <w:name w:val="Header Char1"/>
    <w:aliases w:val="Header Char Char,Char2 Char Char,even Char Char,Header Char1 Char1 Char,Header Char Char Char1 Char,Char5 Char Char Char1 Char,Char5 Char1 Char Char Char,Char2 Char1 Char Char Char,Header Char1 Char Char Char,Header Char Char Char Char Char"/>
    <w:uiPriority w:val="99"/>
    <w:semiHidden/>
    <w:rsid w:val="00045090"/>
    <w:rPr>
      <w:sz w:val="24"/>
      <w:szCs w:val="24"/>
    </w:rPr>
  </w:style>
  <w:style w:type="character" w:customStyle="1" w:styleId="HeaderChar178">
    <w:name w:val="Header Char178"/>
    <w:aliases w:val="Header Char Char79,Char2 Char Char79,even Char Char79,Header Char1 Char1 Char79,Header Char Char Char1 Char79,Char5 Char Char Char1 Char79,Char5 Char1 Char Char Char79,Char2 Char1 Char Char Char79,Header Char1 Char Char Char79"/>
    <w:uiPriority w:val="99"/>
    <w:semiHidden/>
    <w:locked/>
    <w:rsid w:val="00045090"/>
    <w:rPr>
      <w:sz w:val="24"/>
      <w:szCs w:val="24"/>
    </w:rPr>
  </w:style>
  <w:style w:type="character" w:customStyle="1" w:styleId="HeaderChar177">
    <w:name w:val="Header Char177"/>
    <w:aliases w:val="Header Char Char78,Char2 Char Char78,even Char Char78,Header Char1 Char1 Char78,Header Char Char Char1 Char78,Char5 Char Char Char1 Char78,Char5 Char1 Char Char Char78,Char2 Char1 Char Char Char78,Header Char1 Char Char Char78"/>
    <w:uiPriority w:val="99"/>
    <w:semiHidden/>
    <w:locked/>
    <w:rsid w:val="00045090"/>
    <w:rPr>
      <w:sz w:val="24"/>
      <w:szCs w:val="24"/>
    </w:rPr>
  </w:style>
  <w:style w:type="character" w:customStyle="1" w:styleId="HeaderChar176">
    <w:name w:val="Header Char176"/>
    <w:aliases w:val="Header Char Char77,Char2 Char Char77,even Char Char77,Header Char1 Char1 Char77,Header Char Char Char1 Char77,Char5 Char Char Char1 Char77,Char5 Char1 Char Char Char77,Char2 Char1 Char Char Char77,Header Char1 Char Char Char77"/>
    <w:uiPriority w:val="99"/>
    <w:semiHidden/>
    <w:locked/>
    <w:rsid w:val="00045090"/>
    <w:rPr>
      <w:sz w:val="24"/>
      <w:szCs w:val="24"/>
    </w:rPr>
  </w:style>
  <w:style w:type="character" w:customStyle="1" w:styleId="HeaderChar175">
    <w:name w:val="Header Char175"/>
    <w:aliases w:val="Header Char Char76,Char2 Char Char76,even Char Char76,Header Char1 Char1 Char76,Header Char Char Char1 Char76,Char5 Char Char Char1 Char76,Char5 Char1 Char Char Char76,Char2 Char1 Char Char Char76,Header Char1 Char Char Char76"/>
    <w:uiPriority w:val="99"/>
    <w:semiHidden/>
    <w:locked/>
    <w:rsid w:val="00045090"/>
    <w:rPr>
      <w:sz w:val="24"/>
      <w:szCs w:val="24"/>
    </w:rPr>
  </w:style>
  <w:style w:type="character" w:customStyle="1" w:styleId="HeaderChar174">
    <w:name w:val="Header Char174"/>
    <w:aliases w:val="Header Char Char75,Char2 Char Char75,even Char Char75,Header Char1 Char1 Char75,Header Char Char Char1 Char75,Char5 Char Char Char1 Char75,Char5 Char1 Char Char Char75,Char2 Char1 Char Char Char75,Header Char1 Char Char Char75"/>
    <w:uiPriority w:val="99"/>
    <w:semiHidden/>
    <w:locked/>
    <w:rsid w:val="00045090"/>
    <w:rPr>
      <w:sz w:val="24"/>
      <w:szCs w:val="24"/>
    </w:rPr>
  </w:style>
  <w:style w:type="character" w:customStyle="1" w:styleId="HeaderChar173">
    <w:name w:val="Header Char173"/>
    <w:aliases w:val="Header Char Char74,Char2 Char Char74,even Char Char74,Header Char1 Char1 Char74,Header Char Char Char1 Char74,Char5 Char Char Char1 Char74,Char5 Char1 Char Char Char74,Char2 Char1 Char Char Char74,Header Char1 Char Char Char74"/>
    <w:uiPriority w:val="99"/>
    <w:semiHidden/>
    <w:locked/>
    <w:rsid w:val="00045090"/>
    <w:rPr>
      <w:sz w:val="24"/>
      <w:szCs w:val="24"/>
    </w:rPr>
  </w:style>
  <w:style w:type="character" w:customStyle="1" w:styleId="HeaderChar172">
    <w:name w:val="Header Char172"/>
    <w:aliases w:val="Header Char Char73,Char2 Char Char73,even Char Char73,Header Char1 Char1 Char73,Header Char Char Char1 Char73,Char5 Char Char Char1 Char73,Char5 Char1 Char Char Char73,Char2 Char1 Char Char Char73,Header Char1 Char Char Char73"/>
    <w:uiPriority w:val="99"/>
    <w:semiHidden/>
    <w:locked/>
    <w:rsid w:val="00045090"/>
    <w:rPr>
      <w:sz w:val="24"/>
      <w:szCs w:val="24"/>
    </w:rPr>
  </w:style>
  <w:style w:type="character" w:customStyle="1" w:styleId="HeaderChar171">
    <w:name w:val="Header Char171"/>
    <w:aliases w:val="Header Char Char72,Char2 Char Char72,even Char Char72,Header Char1 Char1 Char72,Header Char Char Char1 Char72,Char5 Char Char Char1 Char72,Char5 Char1 Char Char Char72,Char2 Char1 Char Char Char72,Header Char1 Char Char Char72"/>
    <w:uiPriority w:val="99"/>
    <w:semiHidden/>
    <w:locked/>
    <w:rsid w:val="00045090"/>
    <w:rPr>
      <w:sz w:val="24"/>
      <w:szCs w:val="24"/>
    </w:rPr>
  </w:style>
  <w:style w:type="character" w:customStyle="1" w:styleId="HeaderChar170">
    <w:name w:val="Header Char170"/>
    <w:aliases w:val="Header Char Char71,Char2 Char Char71,even Char Char71,Header Char1 Char1 Char71,Header Char Char Char1 Char71,Char5 Char Char Char1 Char71,Char5 Char1 Char Char Char71,Char2 Char1 Char Char Char71,Header Char1 Char Char Char71"/>
    <w:uiPriority w:val="99"/>
    <w:semiHidden/>
    <w:locked/>
    <w:rsid w:val="00045090"/>
    <w:rPr>
      <w:sz w:val="24"/>
      <w:szCs w:val="24"/>
    </w:rPr>
  </w:style>
  <w:style w:type="character" w:customStyle="1" w:styleId="HeaderChar169">
    <w:name w:val="Header Char169"/>
    <w:aliases w:val="Header Char Char70,Char2 Char Char70,even Char Char70,Header Char1 Char1 Char70,Header Char Char Char1 Char70,Char5 Char Char Char1 Char70,Char5 Char1 Char Char Char70,Char2 Char1 Char Char Char70,Header Char1 Char Char Char70"/>
    <w:uiPriority w:val="99"/>
    <w:semiHidden/>
    <w:locked/>
    <w:rsid w:val="00045090"/>
    <w:rPr>
      <w:sz w:val="24"/>
      <w:szCs w:val="24"/>
    </w:rPr>
  </w:style>
  <w:style w:type="character" w:customStyle="1" w:styleId="HeaderChar168">
    <w:name w:val="Header Char168"/>
    <w:aliases w:val="Header Char Char69,Char2 Char Char69,even Char Char69,Header Char1 Char1 Char69,Header Char Char Char1 Char69,Char5 Char Char Char1 Char69,Char5 Char1 Char Char Char69,Char2 Char1 Char Char Char69,Header Char1 Char Char Char69"/>
    <w:uiPriority w:val="99"/>
    <w:semiHidden/>
    <w:locked/>
    <w:rsid w:val="00045090"/>
    <w:rPr>
      <w:sz w:val="24"/>
      <w:szCs w:val="24"/>
    </w:rPr>
  </w:style>
  <w:style w:type="character" w:customStyle="1" w:styleId="HeaderChar167">
    <w:name w:val="Header Char167"/>
    <w:aliases w:val="Header Char Char68,Char2 Char Char68,even Char Char68,Header Char1 Char1 Char68,Header Char Char Char1 Char68,Char5 Char Char Char1 Char68,Char5 Char1 Char Char Char68,Char2 Char1 Char Char Char68,Header Char1 Char Char Char68"/>
    <w:uiPriority w:val="99"/>
    <w:semiHidden/>
    <w:locked/>
    <w:rsid w:val="00045090"/>
    <w:rPr>
      <w:sz w:val="24"/>
      <w:szCs w:val="24"/>
    </w:rPr>
  </w:style>
  <w:style w:type="character" w:customStyle="1" w:styleId="HeaderChar166">
    <w:name w:val="Header Char166"/>
    <w:aliases w:val="Header Char Char67,Char2 Char Char67,even Char Char67,Header Char1 Char1 Char67,Header Char Char Char1 Char67,Char5 Char Char Char1 Char67,Char5 Char1 Char Char Char67,Char2 Char1 Char Char Char67,Header Char1 Char Char Char67"/>
    <w:uiPriority w:val="99"/>
    <w:semiHidden/>
    <w:locked/>
    <w:rsid w:val="00045090"/>
    <w:rPr>
      <w:sz w:val="24"/>
      <w:szCs w:val="24"/>
    </w:rPr>
  </w:style>
  <w:style w:type="character" w:customStyle="1" w:styleId="HeaderChar165">
    <w:name w:val="Header Char165"/>
    <w:aliases w:val="Header Char Char66,Char2 Char Char66,even Char Char66,Header Char1 Char1 Char66,Header Char Char Char1 Char66,Char5 Char Char Char1 Char66,Char5 Char1 Char Char Char66,Char2 Char1 Char Char Char66,Header Char1 Char Char Char66"/>
    <w:uiPriority w:val="99"/>
    <w:semiHidden/>
    <w:locked/>
    <w:rsid w:val="00045090"/>
    <w:rPr>
      <w:sz w:val="24"/>
      <w:szCs w:val="24"/>
    </w:rPr>
  </w:style>
  <w:style w:type="character" w:customStyle="1" w:styleId="HeaderChar164">
    <w:name w:val="Header Char164"/>
    <w:aliases w:val="Header Char Char65,Char2 Char Char65,even Char Char65,Header Char1 Char1 Char65,Header Char Char Char1 Char65,Char5 Char Char Char1 Char65,Char5 Char1 Char Char Char65,Char2 Char1 Char Char Char65,Header Char1 Char Char Char65"/>
    <w:uiPriority w:val="99"/>
    <w:semiHidden/>
    <w:locked/>
    <w:rsid w:val="00045090"/>
    <w:rPr>
      <w:sz w:val="24"/>
      <w:szCs w:val="24"/>
    </w:rPr>
  </w:style>
  <w:style w:type="character" w:customStyle="1" w:styleId="HeaderChar163">
    <w:name w:val="Header Char163"/>
    <w:aliases w:val="Header Char Char64,Char2 Char Char64,even Char Char64,Header Char1 Char1 Char64,Header Char Char Char1 Char64,Char5 Char Char Char1 Char64,Char5 Char1 Char Char Char64,Char2 Char1 Char Char Char64,Header Char1 Char Char Char64"/>
    <w:uiPriority w:val="99"/>
    <w:semiHidden/>
    <w:locked/>
    <w:rsid w:val="00045090"/>
    <w:rPr>
      <w:sz w:val="24"/>
      <w:szCs w:val="24"/>
    </w:rPr>
  </w:style>
  <w:style w:type="character" w:customStyle="1" w:styleId="HeaderChar162">
    <w:name w:val="Header Char162"/>
    <w:aliases w:val="Header Char Char63,Char2 Char Char63,even Char Char63,Header Char1 Char1 Char63,Header Char Char Char1 Char63,Char5 Char Char Char1 Char63,Char5 Char1 Char Char Char63,Char2 Char1 Char Char Char63,Header Char1 Char Char Char63"/>
    <w:uiPriority w:val="99"/>
    <w:semiHidden/>
    <w:locked/>
    <w:rsid w:val="00045090"/>
    <w:rPr>
      <w:sz w:val="24"/>
      <w:szCs w:val="24"/>
    </w:rPr>
  </w:style>
  <w:style w:type="character" w:customStyle="1" w:styleId="HeaderChar161">
    <w:name w:val="Header Char161"/>
    <w:aliases w:val="Header Char Char62,Char2 Char Char62,even Char Char62,Header Char1 Char1 Char62,Header Char Char Char1 Char62,Char5 Char Char Char1 Char62,Char5 Char1 Char Char Char62,Char2 Char1 Char Char Char62,Header Char1 Char Char Char62"/>
    <w:uiPriority w:val="99"/>
    <w:semiHidden/>
    <w:locked/>
    <w:rsid w:val="00045090"/>
    <w:rPr>
      <w:sz w:val="24"/>
      <w:szCs w:val="24"/>
    </w:rPr>
  </w:style>
  <w:style w:type="character" w:customStyle="1" w:styleId="HeaderChar160">
    <w:name w:val="Header Char160"/>
    <w:aliases w:val="Header Char Char61,Char2 Char Char61,even Char Char61,Header Char1 Char1 Char61,Header Char Char Char1 Char61,Char5 Char Char Char1 Char61,Char5 Char1 Char Char Char61,Char2 Char1 Char Char Char61,Header Char1 Char Char Char61"/>
    <w:uiPriority w:val="99"/>
    <w:semiHidden/>
    <w:locked/>
    <w:rsid w:val="00045090"/>
    <w:rPr>
      <w:sz w:val="24"/>
      <w:szCs w:val="24"/>
    </w:rPr>
  </w:style>
  <w:style w:type="character" w:customStyle="1" w:styleId="HeaderChar159">
    <w:name w:val="Header Char159"/>
    <w:aliases w:val="Header Char Char60,Char2 Char Char60,even Char Char60,Header Char1 Char1 Char60,Header Char Char Char1 Char60,Char5 Char Char Char1 Char60,Char5 Char1 Char Char Char60,Char2 Char1 Char Char Char60,Header Char1 Char Char Char60"/>
    <w:uiPriority w:val="99"/>
    <w:semiHidden/>
    <w:locked/>
    <w:rsid w:val="00045090"/>
    <w:rPr>
      <w:sz w:val="24"/>
      <w:szCs w:val="24"/>
    </w:rPr>
  </w:style>
  <w:style w:type="character" w:customStyle="1" w:styleId="HeaderChar158">
    <w:name w:val="Header Char158"/>
    <w:aliases w:val="Header Char Char59,Char2 Char Char59,even Char Char59,Header Char1 Char1 Char59,Header Char Char Char1 Char59,Char5 Char Char Char1 Char59,Char5 Char1 Char Char Char59,Char2 Char1 Char Char Char59,Header Char1 Char Char Char59"/>
    <w:uiPriority w:val="99"/>
    <w:semiHidden/>
    <w:locked/>
    <w:rsid w:val="00045090"/>
    <w:rPr>
      <w:sz w:val="24"/>
      <w:szCs w:val="24"/>
    </w:rPr>
  </w:style>
  <w:style w:type="character" w:customStyle="1" w:styleId="HeaderChar157">
    <w:name w:val="Header Char157"/>
    <w:aliases w:val="Header Char Char58,Char2 Char Char58,even Char Char58,Header Char1 Char1 Char58,Header Char Char Char1 Char58,Char5 Char Char Char1 Char58,Char5 Char1 Char Char Char58,Char2 Char1 Char Char Char58,Header Char1 Char Char Char58"/>
    <w:uiPriority w:val="99"/>
    <w:semiHidden/>
    <w:locked/>
    <w:rsid w:val="00045090"/>
    <w:rPr>
      <w:sz w:val="24"/>
      <w:szCs w:val="24"/>
    </w:rPr>
  </w:style>
  <w:style w:type="character" w:customStyle="1" w:styleId="HeaderChar156">
    <w:name w:val="Header Char156"/>
    <w:aliases w:val="Header Char Char57,Char2 Char Char57,even Char Char57,Header Char1 Char1 Char57,Header Char Char Char1 Char57,Char5 Char Char Char1 Char57,Char5 Char1 Char Char Char57,Char2 Char1 Char Char Char57,Header Char1 Char Char Char57"/>
    <w:uiPriority w:val="99"/>
    <w:semiHidden/>
    <w:locked/>
    <w:rsid w:val="00045090"/>
    <w:rPr>
      <w:sz w:val="24"/>
      <w:szCs w:val="24"/>
    </w:rPr>
  </w:style>
  <w:style w:type="character" w:customStyle="1" w:styleId="HeaderChar155">
    <w:name w:val="Header Char155"/>
    <w:aliases w:val="Header Char Char56,Char2 Char Char56,even Char Char56,Header Char1 Char1 Char56,Header Char Char Char1 Char56,Char5 Char Char Char1 Char56,Char5 Char1 Char Char Char56,Char2 Char1 Char Char Char56,Header Char1 Char Char Char56"/>
    <w:uiPriority w:val="99"/>
    <w:semiHidden/>
    <w:locked/>
    <w:rsid w:val="00045090"/>
    <w:rPr>
      <w:sz w:val="24"/>
      <w:szCs w:val="24"/>
    </w:rPr>
  </w:style>
  <w:style w:type="character" w:customStyle="1" w:styleId="HeaderChar154">
    <w:name w:val="Header Char154"/>
    <w:aliases w:val="Header Char Char55,Char2 Char Char55,even Char Char55,Header Char1 Char1 Char55,Header Char Char Char1 Char55,Char5 Char Char Char1 Char55,Char5 Char1 Char Char Char55,Char2 Char1 Char Char Char55,Header Char1 Char Char Char55"/>
    <w:uiPriority w:val="99"/>
    <w:semiHidden/>
    <w:locked/>
    <w:rsid w:val="00045090"/>
    <w:rPr>
      <w:sz w:val="24"/>
      <w:szCs w:val="24"/>
    </w:rPr>
  </w:style>
  <w:style w:type="character" w:customStyle="1" w:styleId="HeaderChar153">
    <w:name w:val="Header Char153"/>
    <w:aliases w:val="Header Char Char54,Char2 Char Char54,even Char Char54,Header Char1 Char1 Char54,Header Char Char Char1 Char54,Char5 Char Char Char1 Char54,Char5 Char1 Char Char Char54,Char2 Char1 Char Char Char54,Header Char1 Char Char Char54"/>
    <w:uiPriority w:val="99"/>
    <w:semiHidden/>
    <w:locked/>
    <w:rsid w:val="00045090"/>
    <w:rPr>
      <w:sz w:val="24"/>
      <w:szCs w:val="24"/>
    </w:rPr>
  </w:style>
  <w:style w:type="character" w:customStyle="1" w:styleId="HeaderChar152">
    <w:name w:val="Header Char152"/>
    <w:aliases w:val="Header Char Char53,Char2 Char Char53,even Char Char53,Header Char1 Char1 Char53,Header Char Char Char1 Char53,Char5 Char Char Char1 Char53,Char5 Char1 Char Char Char53,Char2 Char1 Char Char Char53,Header Char1 Char Char Char53"/>
    <w:uiPriority w:val="99"/>
    <w:semiHidden/>
    <w:locked/>
    <w:rsid w:val="00045090"/>
    <w:rPr>
      <w:sz w:val="24"/>
      <w:szCs w:val="24"/>
    </w:rPr>
  </w:style>
  <w:style w:type="character" w:customStyle="1" w:styleId="HeaderChar151">
    <w:name w:val="Header Char151"/>
    <w:aliases w:val="Header Char Char52,Char2 Char Char52,even Char Char52,Header Char1 Char1 Char52,Header Char Char Char1 Char52,Char5 Char Char Char1 Char52,Char5 Char1 Char Char Char52,Char2 Char1 Char Char Char52,Header Char1 Char Char Char52"/>
    <w:uiPriority w:val="99"/>
    <w:semiHidden/>
    <w:locked/>
    <w:rsid w:val="00045090"/>
    <w:rPr>
      <w:sz w:val="24"/>
      <w:szCs w:val="24"/>
    </w:rPr>
  </w:style>
  <w:style w:type="character" w:customStyle="1" w:styleId="HeaderChar150">
    <w:name w:val="Header Char150"/>
    <w:aliases w:val="Header Char Char51,Char2 Char Char51,even Char Char51,Header Char1 Char1 Char51,Header Char Char Char1 Char51,Char5 Char Char Char1 Char51,Char5 Char1 Char Char Char51,Char2 Char1 Char Char Char51,Header Char1 Char Char Char51"/>
    <w:uiPriority w:val="99"/>
    <w:semiHidden/>
    <w:locked/>
    <w:rsid w:val="00045090"/>
    <w:rPr>
      <w:sz w:val="24"/>
      <w:szCs w:val="24"/>
    </w:rPr>
  </w:style>
  <w:style w:type="character" w:customStyle="1" w:styleId="HeaderChar149">
    <w:name w:val="Header Char149"/>
    <w:aliases w:val="Header Char Char50,Char2 Char Char50,even Char Char50,Header Char1 Char1 Char50,Header Char Char Char1 Char50,Char5 Char Char Char1 Char50,Char5 Char1 Char Char Char50,Char2 Char1 Char Char Char50,Header Char1 Char Char Char50"/>
    <w:uiPriority w:val="99"/>
    <w:semiHidden/>
    <w:locked/>
    <w:rsid w:val="00045090"/>
    <w:rPr>
      <w:sz w:val="24"/>
      <w:szCs w:val="24"/>
    </w:rPr>
  </w:style>
  <w:style w:type="character" w:customStyle="1" w:styleId="HeaderChar148">
    <w:name w:val="Header Char148"/>
    <w:aliases w:val="Header Char Char49,Char2 Char Char49,even Char Char49,Header Char1 Char1 Char49,Header Char Char Char1 Char49,Char5 Char Char Char1 Char49,Char5 Char1 Char Char Char49,Char2 Char1 Char Char Char49,Header Char1 Char Char Char49"/>
    <w:uiPriority w:val="99"/>
    <w:semiHidden/>
    <w:locked/>
    <w:rsid w:val="00045090"/>
    <w:rPr>
      <w:sz w:val="24"/>
      <w:szCs w:val="24"/>
    </w:rPr>
  </w:style>
  <w:style w:type="character" w:customStyle="1" w:styleId="HeaderChar147">
    <w:name w:val="Header Char147"/>
    <w:aliases w:val="Header Char Char48,Char2 Char Char48,even Char Char48,Header Char1 Char1 Char48,Header Char Char Char1 Char48,Char5 Char Char Char1 Char48,Char5 Char1 Char Char Char48,Char2 Char1 Char Char Char48,Header Char1 Char Char Char48"/>
    <w:uiPriority w:val="99"/>
    <w:semiHidden/>
    <w:locked/>
    <w:rsid w:val="00045090"/>
    <w:rPr>
      <w:sz w:val="24"/>
      <w:szCs w:val="24"/>
    </w:rPr>
  </w:style>
  <w:style w:type="character" w:customStyle="1" w:styleId="HeaderChar146">
    <w:name w:val="Header Char146"/>
    <w:aliases w:val="Header Char Char47,Char2 Char Char47,even Char Char47,Header Char1 Char1 Char47,Header Char Char Char1 Char47,Char5 Char Char Char1 Char47,Char5 Char1 Char Char Char47,Char2 Char1 Char Char Char47,Header Char1 Char Char Char47"/>
    <w:uiPriority w:val="99"/>
    <w:semiHidden/>
    <w:locked/>
    <w:rsid w:val="00045090"/>
    <w:rPr>
      <w:sz w:val="24"/>
      <w:szCs w:val="24"/>
    </w:rPr>
  </w:style>
  <w:style w:type="character" w:customStyle="1" w:styleId="HeaderChar145">
    <w:name w:val="Header Char145"/>
    <w:aliases w:val="Header Char Char46,Char2 Char Char46,even Char Char46,Header Char1 Char1 Char46,Header Char Char Char1 Char46,Char5 Char Char Char1 Char46,Char5 Char1 Char Char Char46,Char2 Char1 Char Char Char46,Header Char1 Char Char Char46"/>
    <w:uiPriority w:val="99"/>
    <w:semiHidden/>
    <w:locked/>
    <w:rsid w:val="00045090"/>
    <w:rPr>
      <w:sz w:val="24"/>
      <w:szCs w:val="24"/>
    </w:rPr>
  </w:style>
  <w:style w:type="character" w:customStyle="1" w:styleId="HeaderChar144">
    <w:name w:val="Header Char144"/>
    <w:aliases w:val="Header Char Char45,Char2 Char Char45,even Char Char45,Header Char1 Char1 Char45,Header Char Char Char1 Char45,Char5 Char Char Char1 Char45,Char5 Char1 Char Char Char45,Char2 Char1 Char Char Char45,Header Char1 Char Char Char45"/>
    <w:uiPriority w:val="99"/>
    <w:semiHidden/>
    <w:locked/>
    <w:rsid w:val="00045090"/>
    <w:rPr>
      <w:sz w:val="24"/>
      <w:szCs w:val="24"/>
    </w:rPr>
  </w:style>
  <w:style w:type="character" w:customStyle="1" w:styleId="HeaderChar143">
    <w:name w:val="Header Char143"/>
    <w:aliases w:val="Header Char Char44,Char2 Char Char44,even Char Char44,Header Char1 Char1 Char44,Header Char Char Char1 Char44,Char5 Char Char Char1 Char44,Char5 Char1 Char Char Char44,Char2 Char1 Char Char Char44,Header Char1 Char Char Char44"/>
    <w:uiPriority w:val="99"/>
    <w:semiHidden/>
    <w:locked/>
    <w:rsid w:val="00045090"/>
    <w:rPr>
      <w:sz w:val="24"/>
      <w:szCs w:val="24"/>
    </w:rPr>
  </w:style>
  <w:style w:type="character" w:customStyle="1" w:styleId="HeaderChar142">
    <w:name w:val="Header Char142"/>
    <w:aliases w:val="Header Char Char43,Char2 Char Char43,even Char Char43,Header Char1 Char1 Char43,Header Char Char Char1 Char43,Char5 Char Char Char1 Char43,Char5 Char1 Char Char Char43,Char2 Char1 Char Char Char43,Header Char1 Char Char Char43"/>
    <w:uiPriority w:val="99"/>
    <w:semiHidden/>
    <w:locked/>
    <w:rsid w:val="00045090"/>
    <w:rPr>
      <w:sz w:val="24"/>
      <w:szCs w:val="24"/>
    </w:rPr>
  </w:style>
  <w:style w:type="character" w:customStyle="1" w:styleId="HeaderChar141">
    <w:name w:val="Header Char141"/>
    <w:aliases w:val="Header Char Char42,Char2 Char Char42,even Char Char42,Header Char1 Char1 Char42,Header Char Char Char1 Char42,Char5 Char Char Char1 Char42,Char5 Char1 Char Char Char42,Char2 Char1 Char Char Char42,Header Char1 Char Char Char42"/>
    <w:uiPriority w:val="99"/>
    <w:semiHidden/>
    <w:locked/>
    <w:rsid w:val="00045090"/>
    <w:rPr>
      <w:sz w:val="24"/>
      <w:szCs w:val="24"/>
    </w:rPr>
  </w:style>
  <w:style w:type="character" w:customStyle="1" w:styleId="HeaderChar140">
    <w:name w:val="Header Char140"/>
    <w:aliases w:val="Header Char Char41,Char2 Char Char41,even Char Char41,Header Char1 Char1 Char41,Header Char Char Char1 Char41,Char5 Char Char Char1 Char41,Char5 Char1 Char Char Char41,Char2 Char1 Char Char Char41,Header Char1 Char Char Char41"/>
    <w:uiPriority w:val="99"/>
    <w:semiHidden/>
    <w:locked/>
    <w:rsid w:val="00045090"/>
    <w:rPr>
      <w:sz w:val="24"/>
      <w:szCs w:val="24"/>
    </w:rPr>
  </w:style>
  <w:style w:type="character" w:customStyle="1" w:styleId="HeaderChar139">
    <w:name w:val="Header Char139"/>
    <w:aliases w:val="Header Char Char40,Char2 Char Char40,even Char Char40,Header Char1 Char1 Char40,Header Char Char Char1 Char40,Char5 Char Char Char1 Char40,Char5 Char1 Char Char Char40,Char2 Char1 Char Char Char40,Header Char1 Char Char Char40"/>
    <w:uiPriority w:val="99"/>
    <w:semiHidden/>
    <w:locked/>
    <w:rsid w:val="00045090"/>
    <w:rPr>
      <w:sz w:val="24"/>
      <w:szCs w:val="24"/>
    </w:rPr>
  </w:style>
  <w:style w:type="character" w:customStyle="1" w:styleId="HeaderChar138">
    <w:name w:val="Header Char138"/>
    <w:aliases w:val="Header Char Char39,Char2 Char Char39,even Char Char39,Header Char1 Char1 Char39,Header Char Char Char1 Char39,Char5 Char Char Char1 Char39,Char5 Char1 Char Char Char39,Char2 Char1 Char Char Char39,Header Char1 Char Char Char39"/>
    <w:uiPriority w:val="99"/>
    <w:semiHidden/>
    <w:locked/>
    <w:rsid w:val="00045090"/>
    <w:rPr>
      <w:sz w:val="24"/>
      <w:szCs w:val="24"/>
    </w:rPr>
  </w:style>
  <w:style w:type="character" w:customStyle="1" w:styleId="HeaderChar137">
    <w:name w:val="Header Char137"/>
    <w:aliases w:val="Header Char Char38,Char2 Char Char38,even Char Char38,Header Char1 Char1 Char38,Header Char Char Char1 Char38,Char5 Char Char Char1 Char38,Char5 Char1 Char Char Char38,Char2 Char1 Char Char Char38,Header Char1 Char Char Char38"/>
    <w:uiPriority w:val="99"/>
    <w:semiHidden/>
    <w:locked/>
    <w:rsid w:val="00045090"/>
    <w:rPr>
      <w:sz w:val="24"/>
      <w:szCs w:val="24"/>
    </w:rPr>
  </w:style>
  <w:style w:type="character" w:customStyle="1" w:styleId="HeaderChar136">
    <w:name w:val="Header Char136"/>
    <w:aliases w:val="Header Char Char37,Char2 Char Char37,even Char Char37,Header Char1 Char1 Char37,Header Char Char Char1 Char37,Char5 Char Char Char1 Char37,Char5 Char1 Char Char Char37,Char2 Char1 Char Char Char37,Header Char1 Char Char Char37"/>
    <w:uiPriority w:val="99"/>
    <w:semiHidden/>
    <w:locked/>
    <w:rsid w:val="00045090"/>
    <w:rPr>
      <w:sz w:val="24"/>
      <w:szCs w:val="24"/>
    </w:rPr>
  </w:style>
  <w:style w:type="character" w:customStyle="1" w:styleId="HeaderChar135">
    <w:name w:val="Header Char135"/>
    <w:aliases w:val="Header Char Char36,Char2 Char Char36,even Char Char36,Header Char1 Char1 Char36,Header Char Char Char1 Char36,Char5 Char Char Char1 Char36,Char5 Char1 Char Char Char36,Char2 Char1 Char Char Char36,Header Char1 Char Char Char36"/>
    <w:uiPriority w:val="99"/>
    <w:semiHidden/>
    <w:locked/>
    <w:rsid w:val="00045090"/>
    <w:rPr>
      <w:sz w:val="24"/>
      <w:szCs w:val="24"/>
    </w:rPr>
  </w:style>
  <w:style w:type="character" w:customStyle="1" w:styleId="HeaderChar134">
    <w:name w:val="Header Char134"/>
    <w:aliases w:val="Header Char Char35,Char2 Char Char35,even Char Char35,Header Char1 Char1 Char35,Header Char Char Char1 Char35,Char5 Char Char Char1 Char35,Char5 Char1 Char Char Char35,Char2 Char1 Char Char Char35,Header Char1 Char Char Char35"/>
    <w:uiPriority w:val="99"/>
    <w:semiHidden/>
    <w:locked/>
    <w:rsid w:val="00045090"/>
    <w:rPr>
      <w:sz w:val="24"/>
      <w:szCs w:val="24"/>
    </w:rPr>
  </w:style>
  <w:style w:type="character" w:customStyle="1" w:styleId="HeaderChar133">
    <w:name w:val="Header Char133"/>
    <w:aliases w:val="Header Char Char34,Char2 Char Char34,even Char Char34,Header Char1 Char1 Char34,Header Char Char Char1 Char34,Char5 Char Char Char1 Char34,Char5 Char1 Char Char Char34,Char2 Char1 Char Char Char34,Header Char1 Char Char Char34"/>
    <w:uiPriority w:val="99"/>
    <w:semiHidden/>
    <w:locked/>
    <w:rsid w:val="00045090"/>
    <w:rPr>
      <w:sz w:val="24"/>
      <w:szCs w:val="24"/>
    </w:rPr>
  </w:style>
  <w:style w:type="character" w:customStyle="1" w:styleId="HeaderChar132">
    <w:name w:val="Header Char132"/>
    <w:aliases w:val="Header Char Char33,Char2 Char Char33,even Char Char33,Header Char1 Char1 Char33,Header Char Char Char1 Char33,Char5 Char Char Char1 Char33,Char5 Char1 Char Char Char33,Char2 Char1 Char Char Char33,Header Char1 Char Char Char33"/>
    <w:uiPriority w:val="99"/>
    <w:semiHidden/>
    <w:locked/>
    <w:rsid w:val="00045090"/>
    <w:rPr>
      <w:sz w:val="24"/>
      <w:szCs w:val="24"/>
    </w:rPr>
  </w:style>
  <w:style w:type="character" w:customStyle="1" w:styleId="HeaderChar131">
    <w:name w:val="Header Char131"/>
    <w:aliases w:val="Header Char Char32,Char2 Char Char32,even Char Char32,Header Char1 Char1 Char32,Header Char Char Char1 Char32,Char5 Char Char Char1 Char32,Char5 Char1 Char Char Char32,Char2 Char1 Char Char Char32,Header Char1 Char Char Char32"/>
    <w:uiPriority w:val="99"/>
    <w:semiHidden/>
    <w:locked/>
    <w:rsid w:val="00045090"/>
    <w:rPr>
      <w:sz w:val="24"/>
      <w:szCs w:val="24"/>
    </w:rPr>
  </w:style>
  <w:style w:type="character" w:customStyle="1" w:styleId="HeaderChar130">
    <w:name w:val="Header Char130"/>
    <w:aliases w:val="Header Char Char31,Char2 Char Char31,even Char Char31,Header Char1 Char1 Char31,Header Char Char Char1 Char31,Char5 Char Char Char1 Char31,Char5 Char1 Char Char Char31,Char2 Char1 Char Char Char31,Header Char1 Char Char Char31"/>
    <w:uiPriority w:val="99"/>
    <w:semiHidden/>
    <w:locked/>
    <w:rsid w:val="00045090"/>
    <w:rPr>
      <w:sz w:val="24"/>
      <w:szCs w:val="24"/>
    </w:rPr>
  </w:style>
  <w:style w:type="character" w:customStyle="1" w:styleId="HeaderChar129">
    <w:name w:val="Header Char129"/>
    <w:aliases w:val="Header Char Char30,Char2 Char Char30,even Char Char30,Header Char1 Char1 Char30,Header Char Char Char1 Char30,Char5 Char Char Char1 Char30,Char5 Char1 Char Char Char30,Char2 Char1 Char Char Char30,Header Char1 Char Char Char30"/>
    <w:uiPriority w:val="99"/>
    <w:semiHidden/>
    <w:locked/>
    <w:rsid w:val="00045090"/>
    <w:rPr>
      <w:sz w:val="24"/>
      <w:szCs w:val="24"/>
    </w:rPr>
  </w:style>
  <w:style w:type="character" w:customStyle="1" w:styleId="HeaderChar128">
    <w:name w:val="Header Char128"/>
    <w:aliases w:val="Header Char Char29,Char2 Char Char29,even Char Char29,Header Char1 Char1 Char29,Header Char Char Char1 Char29,Char5 Char Char Char1 Char29,Char5 Char1 Char Char Char29,Char2 Char1 Char Char Char29,Header Char1 Char Char Char29"/>
    <w:uiPriority w:val="99"/>
    <w:semiHidden/>
    <w:locked/>
    <w:rsid w:val="00045090"/>
    <w:rPr>
      <w:sz w:val="24"/>
      <w:szCs w:val="24"/>
    </w:rPr>
  </w:style>
  <w:style w:type="character" w:customStyle="1" w:styleId="HeaderChar127">
    <w:name w:val="Header Char127"/>
    <w:aliases w:val="Header Char Char28,Char2 Char Char28,even Char Char28,Header Char1 Char1 Char28,Header Char Char Char1 Char28,Char5 Char Char Char1 Char28,Char5 Char1 Char Char Char28,Char2 Char1 Char Char Char28,Header Char1 Char Char Char28"/>
    <w:uiPriority w:val="99"/>
    <w:semiHidden/>
    <w:locked/>
    <w:rsid w:val="00045090"/>
    <w:rPr>
      <w:sz w:val="24"/>
      <w:szCs w:val="24"/>
    </w:rPr>
  </w:style>
  <w:style w:type="character" w:customStyle="1" w:styleId="HeaderChar126">
    <w:name w:val="Header Char126"/>
    <w:aliases w:val="Header Char Char27,Char2 Char Char27,even Char Char27,Header Char1 Char1 Char27,Header Char Char Char1 Char27,Char5 Char Char Char1 Char27,Char5 Char1 Char Char Char27,Char2 Char1 Char Char Char27,Header Char1 Char Char Char27"/>
    <w:uiPriority w:val="99"/>
    <w:semiHidden/>
    <w:locked/>
    <w:rsid w:val="00045090"/>
    <w:rPr>
      <w:sz w:val="24"/>
      <w:szCs w:val="24"/>
    </w:rPr>
  </w:style>
  <w:style w:type="character" w:customStyle="1" w:styleId="HeaderChar125">
    <w:name w:val="Header Char125"/>
    <w:aliases w:val="Header Char Char26,Char2 Char Char26,even Char Char26,Header Char1 Char1 Char26,Header Char Char Char1 Char26,Char5 Char Char Char1 Char26,Char5 Char1 Char Char Char26,Char2 Char1 Char Char Char26,Header Char1 Char Char Char26"/>
    <w:uiPriority w:val="99"/>
    <w:semiHidden/>
    <w:locked/>
    <w:rsid w:val="00045090"/>
    <w:rPr>
      <w:sz w:val="24"/>
      <w:szCs w:val="24"/>
    </w:rPr>
  </w:style>
  <w:style w:type="character" w:customStyle="1" w:styleId="HeaderChar124">
    <w:name w:val="Header Char124"/>
    <w:aliases w:val="Header Char Char25,Char2 Char Char25,even Char Char25,Header Char1 Char1 Char25,Header Char Char Char1 Char25,Char5 Char Char Char1 Char25,Char5 Char1 Char Char Char25,Char2 Char1 Char Char Char25,Header Char1 Char Char Char25"/>
    <w:uiPriority w:val="99"/>
    <w:semiHidden/>
    <w:locked/>
    <w:rsid w:val="00045090"/>
    <w:rPr>
      <w:sz w:val="24"/>
      <w:szCs w:val="24"/>
    </w:rPr>
  </w:style>
  <w:style w:type="character" w:customStyle="1" w:styleId="HeaderChar123">
    <w:name w:val="Header Char123"/>
    <w:aliases w:val="Header Char Char24,Char2 Char Char24,even Char Char24,Header Char1 Char1 Char24,Header Char Char Char1 Char24,Char5 Char Char Char1 Char24,Char5 Char1 Char Char Char24,Char2 Char1 Char Char Char24,Header Char1 Char Char Char24"/>
    <w:uiPriority w:val="99"/>
    <w:semiHidden/>
    <w:locked/>
    <w:rsid w:val="00045090"/>
    <w:rPr>
      <w:sz w:val="24"/>
      <w:szCs w:val="24"/>
    </w:rPr>
  </w:style>
  <w:style w:type="character" w:customStyle="1" w:styleId="HeaderChar122">
    <w:name w:val="Header Char122"/>
    <w:aliases w:val="Header Char Char23,Char2 Char Char23,even Char Char23,Header Char1 Char1 Char23,Header Char Char Char1 Char23,Char5 Char Char Char1 Char23,Char5 Char1 Char Char Char23,Char2 Char1 Char Char Char23,Header Char1 Char Char Char23"/>
    <w:uiPriority w:val="99"/>
    <w:semiHidden/>
    <w:locked/>
    <w:rsid w:val="00045090"/>
    <w:rPr>
      <w:sz w:val="24"/>
      <w:szCs w:val="24"/>
    </w:rPr>
  </w:style>
  <w:style w:type="character" w:customStyle="1" w:styleId="HeaderChar121">
    <w:name w:val="Header Char121"/>
    <w:aliases w:val="Header Char Char22,Char2 Char Char22,even Char Char22,Header Char1 Char1 Char22,Header Char Char Char1 Char22,Char5 Char Char Char1 Char22,Char5 Char1 Char Char Char22,Char2 Char1 Char Char Char22,Header Char1 Char Char Char22"/>
    <w:uiPriority w:val="99"/>
    <w:semiHidden/>
    <w:locked/>
    <w:rsid w:val="00045090"/>
    <w:rPr>
      <w:sz w:val="24"/>
      <w:szCs w:val="24"/>
    </w:rPr>
  </w:style>
  <w:style w:type="character" w:customStyle="1" w:styleId="HeaderChar120">
    <w:name w:val="Header Char120"/>
    <w:aliases w:val="Header Char Char21,Char2 Char Char21,even Char Char21,Header Char1 Char1 Char21,Header Char Char Char1 Char21,Char5 Char Char Char1 Char21,Char5 Char1 Char Char Char21,Char2 Char1 Char Char Char21,Header Char1 Char Char Char21"/>
    <w:uiPriority w:val="99"/>
    <w:semiHidden/>
    <w:locked/>
    <w:rsid w:val="00045090"/>
    <w:rPr>
      <w:sz w:val="24"/>
      <w:szCs w:val="24"/>
    </w:rPr>
  </w:style>
  <w:style w:type="character" w:customStyle="1" w:styleId="HeaderChar119">
    <w:name w:val="Header Char119"/>
    <w:aliases w:val="Header Char Char20,Char2 Char Char20,even Char Char20,Header Char1 Char1 Char20,Header Char Char Char1 Char20,Char5 Char Char Char1 Char20,Char5 Char1 Char Char Char20,Char2 Char1 Char Char Char20,Header Char1 Char Char Char20"/>
    <w:uiPriority w:val="99"/>
    <w:semiHidden/>
    <w:locked/>
    <w:rsid w:val="00045090"/>
    <w:rPr>
      <w:sz w:val="24"/>
      <w:szCs w:val="24"/>
    </w:rPr>
  </w:style>
  <w:style w:type="character" w:customStyle="1" w:styleId="HeaderChar118">
    <w:name w:val="Header Char118"/>
    <w:aliases w:val="Header Char Char19,Char2 Char Char19,even Char Char19,Header Char1 Char1 Char19,Header Char Char Char1 Char19,Char5 Char Char Char1 Char19,Char5 Char1 Char Char Char19,Char2 Char1 Char Char Char19,Header Char1 Char Char Char19"/>
    <w:uiPriority w:val="99"/>
    <w:semiHidden/>
    <w:locked/>
    <w:rsid w:val="00045090"/>
    <w:rPr>
      <w:sz w:val="24"/>
      <w:szCs w:val="24"/>
    </w:rPr>
  </w:style>
  <w:style w:type="character" w:customStyle="1" w:styleId="HeaderChar117">
    <w:name w:val="Header Char117"/>
    <w:aliases w:val="Header Char Char18,Char2 Char Char18,even Char Char18,Header Char1 Char1 Char18,Header Char Char Char1 Char18,Char5 Char Char Char1 Char18,Char5 Char1 Char Char Char18,Char2 Char1 Char Char Char18,Header Char1 Char Char Char18"/>
    <w:uiPriority w:val="99"/>
    <w:semiHidden/>
    <w:locked/>
    <w:rsid w:val="00045090"/>
    <w:rPr>
      <w:sz w:val="24"/>
      <w:szCs w:val="24"/>
    </w:rPr>
  </w:style>
  <w:style w:type="character" w:customStyle="1" w:styleId="HeaderChar116">
    <w:name w:val="Header Char116"/>
    <w:aliases w:val="Header Char Char17,Char2 Char Char17,even Char Char17,Header Char1 Char1 Char17,Header Char Char Char1 Char17,Char5 Char Char Char1 Char17,Char5 Char1 Char Char Char17,Char2 Char1 Char Char Char17,Header Char1 Char Char Char17"/>
    <w:uiPriority w:val="99"/>
    <w:semiHidden/>
    <w:locked/>
    <w:rsid w:val="00045090"/>
    <w:rPr>
      <w:sz w:val="24"/>
      <w:szCs w:val="24"/>
    </w:rPr>
  </w:style>
  <w:style w:type="character" w:customStyle="1" w:styleId="HeaderChar115">
    <w:name w:val="Header Char115"/>
    <w:aliases w:val="Header Char Char16,Char2 Char Char16,even Char Char16,Header Char1 Char1 Char16,Header Char Char Char1 Char16,Char5 Char Char Char1 Char16,Char5 Char1 Char Char Char16,Char2 Char1 Char Char Char16,Header Char1 Char Char Char16"/>
    <w:uiPriority w:val="99"/>
    <w:semiHidden/>
    <w:locked/>
    <w:rsid w:val="00045090"/>
    <w:rPr>
      <w:sz w:val="24"/>
      <w:szCs w:val="24"/>
    </w:rPr>
  </w:style>
  <w:style w:type="character" w:customStyle="1" w:styleId="HeaderChar114">
    <w:name w:val="Header Char114"/>
    <w:aliases w:val="Header Char Char15,Char2 Char Char15,even Char Char15,Header Char1 Char1 Char15,Header Char Char Char1 Char15,Char5 Char Char Char1 Char15,Char5 Char1 Char Char Char15,Char2 Char1 Char Char Char15,Header Char1 Char Char Char15"/>
    <w:uiPriority w:val="99"/>
    <w:semiHidden/>
    <w:locked/>
    <w:rsid w:val="00045090"/>
    <w:rPr>
      <w:sz w:val="24"/>
      <w:szCs w:val="24"/>
    </w:rPr>
  </w:style>
  <w:style w:type="character" w:customStyle="1" w:styleId="HeaderChar113">
    <w:name w:val="Header Char113"/>
    <w:aliases w:val="Header Char Char14,Char2 Char Char14,even Char Char14,Header Char1 Char1 Char14,Header Char Char Char1 Char14,Char5 Char Char Char1 Char14,Char5 Char1 Char Char Char14,Char2 Char1 Char Char Char14,Header Char1 Char Char Char14"/>
    <w:uiPriority w:val="99"/>
    <w:semiHidden/>
    <w:locked/>
    <w:rsid w:val="00045090"/>
    <w:rPr>
      <w:sz w:val="24"/>
      <w:szCs w:val="24"/>
    </w:rPr>
  </w:style>
  <w:style w:type="character" w:customStyle="1" w:styleId="HeaderChar112">
    <w:name w:val="Header Char112"/>
    <w:aliases w:val="Header Char Char13,Char2 Char Char13,even Char Char13,Header Char1 Char1 Char13,Header Char Char Char1 Char13,Char5 Char Char Char1 Char13,Char5 Char1 Char Char Char13,Char2 Char1 Char Char Char13,Header Char1 Char Char Char13"/>
    <w:uiPriority w:val="99"/>
    <w:semiHidden/>
    <w:locked/>
    <w:rsid w:val="00045090"/>
    <w:rPr>
      <w:sz w:val="24"/>
      <w:szCs w:val="24"/>
    </w:rPr>
  </w:style>
  <w:style w:type="character" w:customStyle="1" w:styleId="HeaderChar111">
    <w:name w:val="Header Char111"/>
    <w:aliases w:val="Header Char Char12,Char2 Char Char12,even Char Char12,Header Char1 Char1 Char12,Header Char Char Char1 Char12,Char5 Char Char Char1 Char12,Char5 Char1 Char Char Char12,Char2 Char1 Char Char Char12,Header Char1 Char Char Char12"/>
    <w:uiPriority w:val="99"/>
    <w:semiHidden/>
    <w:locked/>
    <w:rsid w:val="00045090"/>
    <w:rPr>
      <w:sz w:val="24"/>
      <w:szCs w:val="24"/>
    </w:rPr>
  </w:style>
  <w:style w:type="character" w:customStyle="1" w:styleId="HeaderChar110">
    <w:name w:val="Header Char110"/>
    <w:aliases w:val="Header Char Char11,Char2 Char Char11,even Char Char11,Header Char1 Char1 Char11,Header Char Char Char1 Char11,Char5 Char Char Char1 Char11,Char5 Char1 Char Char Char11,Char2 Char1 Char Char Char11,Header Char1 Char Char Char11"/>
    <w:uiPriority w:val="99"/>
    <w:semiHidden/>
    <w:locked/>
    <w:rsid w:val="00045090"/>
    <w:rPr>
      <w:sz w:val="24"/>
      <w:szCs w:val="24"/>
    </w:rPr>
  </w:style>
  <w:style w:type="character" w:customStyle="1" w:styleId="HeaderChar19">
    <w:name w:val="Header Char19"/>
    <w:aliases w:val="Header Char Char10,Char2 Char Char10,even Char Char10,Header Char1 Char1 Char10,Header Char Char Char1 Char10,Char5 Char Char Char1 Char10,Char5 Char1 Char Char Char10,Char2 Char1 Char Char Char10,Header Char1 Char Char Char10"/>
    <w:uiPriority w:val="99"/>
    <w:semiHidden/>
    <w:locked/>
    <w:rsid w:val="00045090"/>
    <w:rPr>
      <w:sz w:val="24"/>
      <w:szCs w:val="24"/>
    </w:rPr>
  </w:style>
  <w:style w:type="character" w:customStyle="1" w:styleId="HeaderChar18">
    <w:name w:val="Header Char18"/>
    <w:aliases w:val="Header Char Char9,Char2 Char Char9,even Char Char9,Header Char1 Char1 Char9,Header Char Char Char1 Char9,Char5 Char Char Char1 Char9,Char5 Char1 Char Char Char9,Char2 Char1 Char Char Char9,Header Char1 Char Char Char9"/>
    <w:uiPriority w:val="99"/>
    <w:semiHidden/>
    <w:locked/>
    <w:rsid w:val="00045090"/>
    <w:rPr>
      <w:sz w:val="24"/>
      <w:szCs w:val="24"/>
    </w:rPr>
  </w:style>
  <w:style w:type="character" w:customStyle="1" w:styleId="HeaderChar17">
    <w:name w:val="Header Char17"/>
    <w:aliases w:val="Header Char Char8,Char2 Char Char8,even Char Char8,Header Char1 Char1 Char8,Header Char Char Char1 Char8,Char5 Char Char Char1 Char8,Char5 Char1 Char Char Char8,Char2 Char1 Char Char Char8,Header Char1 Char Char Char8"/>
    <w:uiPriority w:val="99"/>
    <w:semiHidden/>
    <w:locked/>
    <w:rsid w:val="00045090"/>
    <w:rPr>
      <w:sz w:val="24"/>
      <w:szCs w:val="24"/>
    </w:rPr>
  </w:style>
  <w:style w:type="character" w:customStyle="1" w:styleId="HeaderChar16">
    <w:name w:val="Header Char16"/>
    <w:aliases w:val="Header Char Char7,Char2 Char Char7,even Char Char7,Header Char1 Char1 Char7,Header Char Char Char1 Char7,Char5 Char Char Char1 Char7,Char5 Char1 Char Char Char7,Char2 Char1 Char Char Char7,Header Char1 Char Char Char7"/>
    <w:uiPriority w:val="99"/>
    <w:semiHidden/>
    <w:locked/>
    <w:rsid w:val="00045090"/>
    <w:rPr>
      <w:sz w:val="24"/>
      <w:szCs w:val="24"/>
    </w:rPr>
  </w:style>
  <w:style w:type="character" w:customStyle="1" w:styleId="HeaderChar15">
    <w:name w:val="Header Char15"/>
    <w:aliases w:val="Header Char Char6,Char2 Char Char6,even Char Char6,Header Char1 Char1 Char6,Header Char Char Char1 Char6,Char5 Char Char Char1 Char6,Char5 Char1 Char Char Char6,Char2 Char1 Char Char Char6,Header Char1 Char Char Char6"/>
    <w:uiPriority w:val="99"/>
    <w:semiHidden/>
    <w:locked/>
    <w:rsid w:val="00045090"/>
    <w:rPr>
      <w:sz w:val="24"/>
      <w:szCs w:val="24"/>
    </w:rPr>
  </w:style>
  <w:style w:type="character" w:customStyle="1" w:styleId="HeaderChar14">
    <w:name w:val="Header Char14"/>
    <w:aliases w:val="Header Char Char5,Char2 Char Char5,even Char Char5,Header Char1 Char1 Char5,Header Char Char Char1 Char5,Char5 Char Char Char1 Char5,Char5 Char1 Char Char Char5,Char2 Char1 Char Char Char5,Header Char1 Char Char Char5"/>
    <w:uiPriority w:val="99"/>
    <w:semiHidden/>
    <w:locked/>
    <w:rsid w:val="00045090"/>
    <w:rPr>
      <w:sz w:val="24"/>
      <w:szCs w:val="24"/>
    </w:rPr>
  </w:style>
  <w:style w:type="character" w:customStyle="1" w:styleId="HeaderChar13">
    <w:name w:val="Header Char13"/>
    <w:aliases w:val="Header Char Char4,Char2 Char Char4,even Char Char4,Header Char1 Char1 Char4,Header Char Char Char1 Char4,Char5 Char Char Char1 Char4,Char5 Char1 Char Char Char4,Char2 Char1 Char Char Char4,Header Char1 Char Char Char4"/>
    <w:uiPriority w:val="99"/>
    <w:semiHidden/>
    <w:locked/>
    <w:rsid w:val="00045090"/>
    <w:rPr>
      <w:sz w:val="24"/>
      <w:szCs w:val="24"/>
    </w:rPr>
  </w:style>
  <w:style w:type="character" w:customStyle="1" w:styleId="HeaderChar12">
    <w:name w:val="Header Char12"/>
    <w:aliases w:val="Header Char Char3,Char2 Char Char3,even Char Char3,Header Char1 Char1 Char3,Header Char Char Char1 Char3,Char5 Char Char Char1 Char3,Char5 Char1 Char Char Char3,Char2 Char1 Char Char Char3,Header Char1 Char Char Char3"/>
    <w:uiPriority w:val="99"/>
    <w:semiHidden/>
    <w:locked/>
    <w:rsid w:val="00045090"/>
    <w:rPr>
      <w:sz w:val="24"/>
      <w:szCs w:val="24"/>
    </w:rPr>
  </w:style>
  <w:style w:type="character" w:customStyle="1" w:styleId="HeaderChar11">
    <w:name w:val="Header Char11"/>
    <w:aliases w:val="Header Char Char2,Char2 Char Char2,even Char Char2,Header Char1 Char1 Char2,Header Char Char Char1 Char2,Char5 Char Char Char1 Char2,Char5 Char1 Char Char Char2,Char2 Char1 Char Char Char2,Header Char1 Char Char Char2"/>
    <w:uiPriority w:val="99"/>
    <w:semiHidden/>
    <w:locked/>
    <w:rsid w:val="00045090"/>
    <w:rPr>
      <w:sz w:val="24"/>
      <w:szCs w:val="24"/>
    </w:rPr>
  </w:style>
  <w:style w:type="character" w:customStyle="1" w:styleId="HeaderChar2">
    <w:name w:val="Header Char2"/>
    <w:aliases w:val="Header Char Char1,Char2 Char Char1,even Char Char1,Header Char1 Char1 Char1,Header Char Char Char1 Char1,Char5 Char Char Char1 Char1,Char5 Char1 Char Char Char1,Char2 Char1 Char Char Char1,Header Char1 Char Char Char1"/>
    <w:uiPriority w:val="99"/>
    <w:semiHidden/>
    <w:locked/>
    <w:rsid w:val="00045090"/>
    <w:rPr>
      <w:sz w:val="24"/>
      <w:szCs w:val="24"/>
    </w:rPr>
  </w:style>
  <w:style w:type="character" w:customStyle="1" w:styleId="ala29">
    <w:name w:val="al_a29"/>
    <w:uiPriority w:val="99"/>
    <w:rsid w:val="00045090"/>
  </w:style>
  <w:style w:type="character" w:customStyle="1" w:styleId="FontStyle233">
    <w:name w:val="Font Style233"/>
    <w:uiPriority w:val="99"/>
    <w:rsid w:val="00045090"/>
    <w:rPr>
      <w:rFonts w:ascii="Arial" w:hAnsi="Arial" w:cs="Arial"/>
      <w:sz w:val="20"/>
      <w:szCs w:val="20"/>
    </w:rPr>
  </w:style>
  <w:style w:type="character" w:customStyle="1" w:styleId="FontStyle235">
    <w:name w:val="Font Style235"/>
    <w:uiPriority w:val="99"/>
    <w:rsid w:val="00045090"/>
    <w:rPr>
      <w:rFonts w:ascii="Arial" w:hAnsi="Arial" w:cs="Arial"/>
      <w:b/>
      <w:bCs/>
      <w:sz w:val="20"/>
      <w:szCs w:val="20"/>
    </w:rPr>
  </w:style>
  <w:style w:type="character" w:customStyle="1" w:styleId="alcapt2">
    <w:name w:val="al_capt2"/>
    <w:uiPriority w:val="99"/>
    <w:rsid w:val="00045090"/>
    <w:rPr>
      <w:i/>
      <w:iCs/>
    </w:rPr>
  </w:style>
  <w:style w:type="character" w:customStyle="1" w:styleId="ala4">
    <w:name w:val="al_a4"/>
    <w:basedOn w:val="a3"/>
    <w:uiPriority w:val="99"/>
    <w:rsid w:val="00045090"/>
  </w:style>
  <w:style w:type="character" w:customStyle="1" w:styleId="ala11">
    <w:name w:val="al_a11"/>
    <w:uiPriority w:val="99"/>
    <w:rsid w:val="00045090"/>
  </w:style>
  <w:style w:type="character" w:customStyle="1" w:styleId="ala51">
    <w:name w:val="al_a51"/>
    <w:uiPriority w:val="99"/>
    <w:rsid w:val="00045090"/>
  </w:style>
  <w:style w:type="character" w:customStyle="1" w:styleId="DefaultChar">
    <w:name w:val="Default Char"/>
    <w:link w:val="Default"/>
    <w:uiPriority w:val="99"/>
    <w:locked/>
    <w:rsid w:val="00045090"/>
    <w:rPr>
      <w:rFonts w:ascii="Times New Roman" w:eastAsia="Times New Roman" w:hAnsi="Times New Roman" w:cs="Times New Roman"/>
      <w:color w:val="000000"/>
      <w:sz w:val="24"/>
      <w:szCs w:val="24"/>
      <w:lang w:eastAsia="ar-SA"/>
    </w:rPr>
  </w:style>
  <w:style w:type="character" w:customStyle="1" w:styleId="ala93">
    <w:name w:val="al_a93"/>
    <w:uiPriority w:val="99"/>
    <w:rsid w:val="00045090"/>
  </w:style>
  <w:style w:type="character" w:customStyle="1" w:styleId="ala36">
    <w:name w:val="al_a36"/>
    <w:uiPriority w:val="99"/>
    <w:rsid w:val="00045090"/>
  </w:style>
  <w:style w:type="character" w:customStyle="1" w:styleId="ala92">
    <w:name w:val="al_a92"/>
    <w:uiPriority w:val="99"/>
    <w:rsid w:val="00045090"/>
  </w:style>
  <w:style w:type="character" w:customStyle="1" w:styleId="ala94">
    <w:name w:val="al_a94"/>
    <w:uiPriority w:val="99"/>
    <w:rsid w:val="00045090"/>
  </w:style>
  <w:style w:type="character" w:customStyle="1" w:styleId="FontStyle160">
    <w:name w:val="Font Style160"/>
    <w:uiPriority w:val="99"/>
    <w:rsid w:val="00045090"/>
    <w:rPr>
      <w:rFonts w:ascii="Century Schoolbook" w:hAnsi="Century Schoolbook" w:cs="Century Schoolbook"/>
      <w:color w:val="000000"/>
      <w:sz w:val="20"/>
      <w:szCs w:val="20"/>
    </w:rPr>
  </w:style>
  <w:style w:type="character" w:customStyle="1" w:styleId="Heading4">
    <w:name w:val="Heading #4_"/>
    <w:link w:val="Heading41"/>
    <w:uiPriority w:val="99"/>
    <w:locked/>
    <w:rsid w:val="00045090"/>
    <w:rPr>
      <w:sz w:val="23"/>
      <w:szCs w:val="23"/>
      <w:shd w:val="clear" w:color="auto" w:fill="FFFFFF"/>
    </w:rPr>
  </w:style>
  <w:style w:type="paragraph" w:customStyle="1" w:styleId="Heading41">
    <w:name w:val="Heading #41"/>
    <w:basedOn w:val="a1"/>
    <w:link w:val="Heading4"/>
    <w:uiPriority w:val="99"/>
    <w:rsid w:val="00045090"/>
    <w:pPr>
      <w:widowControl w:val="0"/>
      <w:shd w:val="clear" w:color="auto" w:fill="FFFFFF"/>
      <w:suppressAutoHyphens w:val="0"/>
      <w:spacing w:before="180" w:after="60" w:line="274" w:lineRule="exact"/>
      <w:ind w:hanging="720"/>
      <w:jc w:val="both"/>
      <w:outlineLvl w:val="3"/>
    </w:pPr>
    <w:rPr>
      <w:rFonts w:asciiTheme="minorHAnsi" w:eastAsiaTheme="minorHAnsi" w:hAnsiTheme="minorHAnsi" w:cstheme="minorBidi"/>
      <w:sz w:val="23"/>
      <w:szCs w:val="23"/>
      <w:shd w:val="clear" w:color="auto" w:fill="FFFFFF"/>
      <w:lang w:val="bg-BG" w:eastAsia="en-US"/>
    </w:rPr>
  </w:style>
  <w:style w:type="paragraph" w:styleId="33">
    <w:name w:val="Body Text Indent 3"/>
    <w:basedOn w:val="a1"/>
    <w:link w:val="34"/>
    <w:uiPriority w:val="99"/>
    <w:rsid w:val="00045090"/>
    <w:pPr>
      <w:suppressAutoHyphens w:val="0"/>
      <w:spacing w:after="120"/>
      <w:ind w:left="283"/>
    </w:pPr>
    <w:rPr>
      <w:rFonts w:ascii="Times New Roman" w:hAnsi="Times New Roman" w:cs="Times New Roman"/>
      <w:sz w:val="16"/>
      <w:szCs w:val="16"/>
      <w:lang w:val="bg-BG" w:eastAsia="bg-BG"/>
    </w:rPr>
  </w:style>
  <w:style w:type="character" w:customStyle="1" w:styleId="BodyTextIndent3Char">
    <w:name w:val="Body Text Indent 3 Char"/>
    <w:basedOn w:val="a3"/>
    <w:uiPriority w:val="99"/>
    <w:semiHidden/>
    <w:rsid w:val="00045090"/>
    <w:rPr>
      <w:rFonts w:ascii="Tahoma" w:eastAsia="Times New Roman" w:hAnsi="Tahoma" w:cs="Tahoma"/>
      <w:sz w:val="16"/>
      <w:szCs w:val="16"/>
      <w:lang w:val="en-US" w:eastAsia="ar-SA"/>
    </w:rPr>
  </w:style>
  <w:style w:type="character" w:customStyle="1" w:styleId="34">
    <w:name w:val="Основен текст с отстъп 3 Знак"/>
    <w:link w:val="33"/>
    <w:uiPriority w:val="99"/>
    <w:locked/>
    <w:rsid w:val="00045090"/>
    <w:rPr>
      <w:rFonts w:ascii="Times New Roman" w:eastAsia="Times New Roman" w:hAnsi="Times New Roman" w:cs="Times New Roman"/>
      <w:sz w:val="16"/>
      <w:szCs w:val="16"/>
      <w:lang w:eastAsia="bg-BG"/>
    </w:rPr>
  </w:style>
  <w:style w:type="character" w:customStyle="1" w:styleId="ala38">
    <w:name w:val="al_a38"/>
    <w:uiPriority w:val="99"/>
    <w:rsid w:val="00045090"/>
  </w:style>
  <w:style w:type="character" w:customStyle="1" w:styleId="CommentTextChar1">
    <w:name w:val="Comment Text Char1"/>
    <w:uiPriority w:val="99"/>
    <w:locked/>
    <w:rsid w:val="00045090"/>
    <w:rPr>
      <w:lang w:val="en-AU" w:eastAsia="bg-BG"/>
    </w:rPr>
  </w:style>
  <w:style w:type="character" w:customStyle="1" w:styleId="ala8">
    <w:name w:val="al_a8"/>
    <w:basedOn w:val="a3"/>
    <w:uiPriority w:val="99"/>
    <w:rsid w:val="00045090"/>
  </w:style>
  <w:style w:type="paragraph" w:customStyle="1" w:styleId="WW-BodyTextIndent2">
    <w:name w:val="WW-Body Text Indent 2"/>
    <w:basedOn w:val="a1"/>
    <w:uiPriority w:val="99"/>
    <w:rsid w:val="00045090"/>
    <w:pPr>
      <w:ind w:left="709"/>
      <w:jc w:val="both"/>
    </w:pPr>
    <w:rPr>
      <w:rFonts w:ascii="Times New Roman" w:hAnsi="Times New Roman" w:cs="Times New Roman"/>
      <w:sz w:val="24"/>
      <w:lang w:val="bg-BG"/>
    </w:rPr>
  </w:style>
  <w:style w:type="character" w:styleId="affa">
    <w:name w:val="Emphasis"/>
    <w:uiPriority w:val="99"/>
    <w:qFormat/>
    <w:rsid w:val="00045090"/>
    <w:rPr>
      <w:i/>
      <w:iCs/>
    </w:rPr>
  </w:style>
  <w:style w:type="character" w:customStyle="1" w:styleId="st">
    <w:name w:val="st"/>
    <w:basedOn w:val="a3"/>
    <w:uiPriority w:val="99"/>
    <w:rsid w:val="00045090"/>
  </w:style>
  <w:style w:type="paragraph" w:customStyle="1" w:styleId="CStandard11">
    <w:name w:val="C_Standard_11"/>
    <w:basedOn w:val="a1"/>
    <w:uiPriority w:val="99"/>
    <w:rsid w:val="00045090"/>
    <w:pPr>
      <w:suppressAutoHyphens w:val="0"/>
    </w:pPr>
    <w:rPr>
      <w:rFonts w:ascii="Times New Roman" w:hAnsi="Times New Roman" w:cs="Times New Roman"/>
      <w:color w:val="000000"/>
      <w:szCs w:val="28"/>
      <w:lang w:val="bg-BG" w:eastAsia="bg-BG"/>
    </w:rPr>
  </w:style>
  <w:style w:type="character" w:customStyle="1" w:styleId="BodyTextIndent2Char1">
    <w:name w:val="Body Text Indent 2 Char1"/>
    <w:uiPriority w:val="99"/>
    <w:semiHidden/>
    <w:locked/>
    <w:rsid w:val="00045090"/>
    <w:rPr>
      <w:sz w:val="24"/>
      <w:szCs w:val="24"/>
      <w:lang w:val="bg-BG" w:eastAsia="bg-BG"/>
    </w:rPr>
  </w:style>
  <w:style w:type="character" w:customStyle="1" w:styleId="BodyText2Char1">
    <w:name w:val="Body Text 2 Char1"/>
    <w:uiPriority w:val="99"/>
    <w:semiHidden/>
    <w:locked/>
    <w:rsid w:val="00045090"/>
    <w:rPr>
      <w:sz w:val="24"/>
      <w:szCs w:val="24"/>
      <w:lang w:val="bg-BG" w:eastAsia="bg-BG"/>
    </w:rPr>
  </w:style>
  <w:style w:type="character" w:customStyle="1" w:styleId="Tablecaption">
    <w:name w:val="Table caption_"/>
    <w:link w:val="Tablecaption1"/>
    <w:uiPriority w:val="99"/>
    <w:locked/>
    <w:rsid w:val="00045090"/>
    <w:rPr>
      <w:sz w:val="23"/>
      <w:szCs w:val="23"/>
      <w:shd w:val="clear" w:color="auto" w:fill="FFFFFF"/>
    </w:rPr>
  </w:style>
  <w:style w:type="paragraph" w:customStyle="1" w:styleId="Tablecaption1">
    <w:name w:val="Table caption1"/>
    <w:basedOn w:val="a1"/>
    <w:link w:val="Tablecaption"/>
    <w:uiPriority w:val="99"/>
    <w:rsid w:val="00045090"/>
    <w:pPr>
      <w:widowControl w:val="0"/>
      <w:shd w:val="clear" w:color="auto" w:fill="FFFFFF"/>
      <w:suppressAutoHyphens w:val="0"/>
      <w:spacing w:line="274" w:lineRule="exact"/>
      <w:jc w:val="both"/>
    </w:pPr>
    <w:rPr>
      <w:rFonts w:asciiTheme="minorHAnsi" w:eastAsiaTheme="minorHAnsi" w:hAnsiTheme="minorHAnsi" w:cstheme="minorBidi"/>
      <w:sz w:val="23"/>
      <w:szCs w:val="23"/>
      <w:shd w:val="clear" w:color="auto" w:fill="FFFFFF"/>
      <w:lang w:val="bg-BG" w:eastAsia="en-US"/>
    </w:rPr>
  </w:style>
  <w:style w:type="character" w:customStyle="1" w:styleId="Bodytext2">
    <w:name w:val="Body text (2)_"/>
    <w:link w:val="Bodytext20"/>
    <w:uiPriority w:val="99"/>
    <w:locked/>
    <w:rsid w:val="00045090"/>
    <w:rPr>
      <w:rFonts w:ascii="Arial" w:hAnsi="Arial" w:cs="Arial"/>
      <w:shd w:val="clear" w:color="auto" w:fill="FFFFFF"/>
    </w:rPr>
  </w:style>
  <w:style w:type="paragraph" w:customStyle="1" w:styleId="Bodytext20">
    <w:name w:val="Body text (2)"/>
    <w:basedOn w:val="a1"/>
    <w:link w:val="Bodytext2"/>
    <w:uiPriority w:val="99"/>
    <w:rsid w:val="00045090"/>
    <w:pPr>
      <w:widowControl w:val="0"/>
      <w:shd w:val="clear" w:color="auto" w:fill="FFFFFF"/>
      <w:suppressAutoHyphens w:val="0"/>
      <w:spacing w:line="240" w:lineRule="atLeast"/>
      <w:jc w:val="center"/>
    </w:pPr>
    <w:rPr>
      <w:rFonts w:ascii="Arial" w:eastAsiaTheme="minorHAnsi" w:hAnsi="Arial" w:cs="Arial"/>
      <w:sz w:val="22"/>
      <w:szCs w:val="22"/>
      <w:shd w:val="clear" w:color="auto" w:fill="FFFFFF"/>
      <w:lang w:val="bg-BG" w:eastAsia="en-US"/>
    </w:rPr>
  </w:style>
  <w:style w:type="paragraph" w:customStyle="1" w:styleId="NormalBold">
    <w:name w:val="NormalBold"/>
    <w:basedOn w:val="a1"/>
    <w:link w:val="NormalBoldChar"/>
    <w:uiPriority w:val="99"/>
    <w:rsid w:val="00045090"/>
    <w:pPr>
      <w:widowControl w:val="0"/>
      <w:suppressAutoHyphens w:val="0"/>
    </w:pPr>
    <w:rPr>
      <w:rFonts w:ascii="Times New Roman" w:hAnsi="Times New Roman" w:cs="Times New Roman"/>
      <w:b/>
      <w:bCs/>
      <w:sz w:val="22"/>
      <w:szCs w:val="22"/>
      <w:lang w:val="bg-BG" w:eastAsia="bg-BG"/>
    </w:rPr>
  </w:style>
  <w:style w:type="character" w:customStyle="1" w:styleId="NormalBoldChar">
    <w:name w:val="NormalBold Char"/>
    <w:link w:val="NormalBold"/>
    <w:uiPriority w:val="99"/>
    <w:locked/>
    <w:rsid w:val="00045090"/>
    <w:rPr>
      <w:rFonts w:ascii="Times New Roman" w:eastAsia="Times New Roman" w:hAnsi="Times New Roman" w:cs="Times New Roman"/>
      <w:b/>
      <w:bCs/>
      <w:lang w:eastAsia="bg-BG"/>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uiPriority w:val="99"/>
    <w:locked/>
    <w:rsid w:val="00045090"/>
    <w:rPr>
      <w:rFonts w:eastAsia="Times New Roman"/>
      <w:lang w:val="bg-BG" w:eastAsia="bg-BG"/>
    </w:rPr>
  </w:style>
  <w:style w:type="paragraph" w:customStyle="1" w:styleId="Text1">
    <w:name w:val="Text 1"/>
    <w:basedOn w:val="a1"/>
    <w:uiPriority w:val="99"/>
    <w:rsid w:val="00045090"/>
    <w:pPr>
      <w:suppressAutoHyphens w:val="0"/>
      <w:spacing w:before="120" w:after="120"/>
      <w:ind w:left="850"/>
      <w:jc w:val="both"/>
    </w:pPr>
    <w:rPr>
      <w:rFonts w:ascii="Times New Roman" w:hAnsi="Times New Roman" w:cs="Times New Roman"/>
      <w:sz w:val="24"/>
      <w:lang w:val="bg-BG" w:eastAsia="bg-BG"/>
    </w:rPr>
  </w:style>
  <w:style w:type="paragraph" w:customStyle="1" w:styleId="ChapterTitle">
    <w:name w:val="ChapterTitle"/>
    <w:basedOn w:val="a1"/>
    <w:next w:val="a1"/>
    <w:uiPriority w:val="99"/>
    <w:rsid w:val="00045090"/>
    <w:pPr>
      <w:keepNext/>
      <w:tabs>
        <w:tab w:val="num" w:pos="850"/>
      </w:tabs>
      <w:suppressAutoHyphens w:val="0"/>
      <w:spacing w:before="120" w:after="360"/>
      <w:ind w:left="850" w:hanging="850"/>
      <w:jc w:val="center"/>
    </w:pPr>
    <w:rPr>
      <w:rFonts w:ascii="Times New Roman" w:hAnsi="Times New Roman" w:cs="Times New Roman"/>
      <w:b/>
      <w:bCs/>
      <w:sz w:val="32"/>
      <w:szCs w:val="32"/>
      <w:lang w:val="bg-BG" w:eastAsia="bg-BG"/>
    </w:rPr>
  </w:style>
  <w:style w:type="paragraph" w:customStyle="1" w:styleId="SectionTitle">
    <w:name w:val="SectionTitle"/>
    <w:basedOn w:val="a1"/>
    <w:next w:val="1"/>
    <w:uiPriority w:val="99"/>
    <w:rsid w:val="00045090"/>
    <w:pPr>
      <w:keepNext/>
      <w:tabs>
        <w:tab w:val="num" w:pos="850"/>
      </w:tabs>
      <w:suppressAutoHyphens w:val="0"/>
      <w:spacing w:before="120" w:after="360"/>
      <w:ind w:left="850" w:hanging="850"/>
      <w:jc w:val="center"/>
    </w:pPr>
    <w:rPr>
      <w:rFonts w:ascii="Times New Roman" w:hAnsi="Times New Roman" w:cs="Times New Roman"/>
      <w:b/>
      <w:bCs/>
      <w:smallCaps/>
      <w:szCs w:val="28"/>
      <w:lang w:val="bg-BG" w:eastAsia="bg-BG"/>
    </w:rPr>
  </w:style>
  <w:style w:type="paragraph" w:customStyle="1" w:styleId="text-3mezera">
    <w:name w:val="text - 3 mezera"/>
    <w:basedOn w:val="a1"/>
    <w:uiPriority w:val="99"/>
    <w:rsid w:val="00045090"/>
    <w:pPr>
      <w:widowControl w:val="0"/>
      <w:suppressAutoHyphens w:val="0"/>
      <w:spacing w:before="60" w:line="240" w:lineRule="exact"/>
      <w:jc w:val="both"/>
    </w:pPr>
    <w:rPr>
      <w:rFonts w:ascii="Arial" w:hAnsi="Arial" w:cs="Arial"/>
      <w:sz w:val="24"/>
      <w:lang w:val="cs-CZ" w:eastAsia="en-US"/>
    </w:rPr>
  </w:style>
  <w:style w:type="paragraph" w:customStyle="1" w:styleId="CharCharChar1">
    <w:name w:val="Знак Char Знак Знак Знак Знак Знак Знак Char Char Знак1"/>
    <w:basedOn w:val="a1"/>
    <w:uiPriority w:val="99"/>
    <w:rsid w:val="00045090"/>
    <w:pPr>
      <w:tabs>
        <w:tab w:val="left" w:pos="709"/>
      </w:tabs>
      <w:suppressAutoHyphens w:val="0"/>
    </w:pPr>
    <w:rPr>
      <w:sz w:val="24"/>
      <w:lang w:val="pl-PL" w:eastAsia="pl-PL"/>
    </w:rPr>
  </w:style>
  <w:style w:type="paragraph" w:customStyle="1" w:styleId="CharCharChar2">
    <w:name w:val="Знак Char Знак Знак Знак Знак Знак Знак Char Char Знак2"/>
    <w:basedOn w:val="a1"/>
    <w:uiPriority w:val="99"/>
    <w:rsid w:val="00045090"/>
    <w:pPr>
      <w:tabs>
        <w:tab w:val="left" w:pos="709"/>
      </w:tabs>
      <w:suppressAutoHyphens w:val="0"/>
    </w:pPr>
    <w:rPr>
      <w:sz w:val="24"/>
      <w:lang w:val="pl-PL" w:eastAsia="pl-PL"/>
    </w:rPr>
  </w:style>
  <w:style w:type="character" w:customStyle="1" w:styleId="CharChar17">
    <w:name w:val="Char Char17"/>
    <w:uiPriority w:val="99"/>
    <w:rsid w:val="00045090"/>
    <w:rPr>
      <w:i/>
      <w:iCs/>
      <w:sz w:val="24"/>
      <w:szCs w:val="24"/>
      <w:lang w:val="en-GB" w:eastAsia="en-US"/>
    </w:rPr>
  </w:style>
  <w:style w:type="paragraph" w:customStyle="1" w:styleId="CharChar31">
    <w:name w:val="Char Char31"/>
    <w:basedOn w:val="a1"/>
    <w:uiPriority w:val="99"/>
    <w:rsid w:val="00045090"/>
    <w:pPr>
      <w:tabs>
        <w:tab w:val="left" w:pos="709"/>
      </w:tabs>
      <w:suppressAutoHyphens w:val="0"/>
    </w:pPr>
    <w:rPr>
      <w:sz w:val="24"/>
      <w:lang w:val="pl-PL" w:eastAsia="pl-PL"/>
    </w:rPr>
  </w:style>
  <w:style w:type="character" w:customStyle="1" w:styleId="google-src-text1">
    <w:name w:val="google-src-text1"/>
    <w:uiPriority w:val="99"/>
    <w:rsid w:val="00045090"/>
    <w:rPr>
      <w:vanish/>
    </w:rPr>
  </w:style>
  <w:style w:type="paragraph" w:customStyle="1" w:styleId="CharCharChar3">
    <w:name w:val="Знак Char Знак Знак Знак Знак Знак Знак Char Char Знак3"/>
    <w:basedOn w:val="a1"/>
    <w:uiPriority w:val="99"/>
    <w:rsid w:val="00045090"/>
    <w:pPr>
      <w:tabs>
        <w:tab w:val="left" w:pos="709"/>
      </w:tabs>
      <w:suppressAutoHyphens w:val="0"/>
    </w:pPr>
    <w:rPr>
      <w:sz w:val="24"/>
      <w:lang w:val="pl-PL" w:eastAsia="pl-PL"/>
    </w:rPr>
  </w:style>
  <w:style w:type="character" w:customStyle="1" w:styleId="CommentSubjectChar1">
    <w:name w:val="Comment Subject Char1"/>
    <w:uiPriority w:val="99"/>
    <w:semiHidden/>
    <w:locked/>
    <w:rsid w:val="00045090"/>
    <w:rPr>
      <w:b/>
      <w:bCs/>
      <w:sz w:val="20"/>
      <w:szCs w:val="20"/>
      <w:lang w:val="en-AU" w:eastAsia="bg-BG"/>
    </w:rPr>
  </w:style>
  <w:style w:type="character" w:customStyle="1" w:styleId="BalloonTextChar1">
    <w:name w:val="Balloon Text Char1"/>
    <w:uiPriority w:val="99"/>
    <w:semiHidden/>
    <w:locked/>
    <w:rsid w:val="00045090"/>
    <w:rPr>
      <w:rFonts w:ascii="Tahoma" w:hAnsi="Tahoma" w:cs="Tahoma"/>
      <w:sz w:val="16"/>
      <w:szCs w:val="16"/>
    </w:rPr>
  </w:style>
  <w:style w:type="paragraph" w:customStyle="1" w:styleId="CharCharChar4">
    <w:name w:val="Знак Char Знак Знак Знак Знак Знак Знак Char Char Знак4"/>
    <w:basedOn w:val="a1"/>
    <w:uiPriority w:val="99"/>
    <w:rsid w:val="00045090"/>
    <w:pPr>
      <w:tabs>
        <w:tab w:val="left" w:pos="709"/>
      </w:tabs>
      <w:suppressAutoHyphens w:val="0"/>
    </w:pPr>
    <w:rPr>
      <w:sz w:val="24"/>
      <w:lang w:val="pl-PL" w:eastAsia="pl-PL"/>
    </w:rPr>
  </w:style>
  <w:style w:type="character" w:customStyle="1" w:styleId="apple-converted-space">
    <w:name w:val="apple-converted-space"/>
    <w:uiPriority w:val="99"/>
    <w:rsid w:val="00045090"/>
  </w:style>
  <w:style w:type="paragraph" w:customStyle="1" w:styleId="CharCharChar5">
    <w:name w:val="Знак Char Знак Знак Знак Знак Знак Знак Char Char Знак5"/>
    <w:basedOn w:val="a1"/>
    <w:uiPriority w:val="99"/>
    <w:rsid w:val="00045090"/>
    <w:pPr>
      <w:tabs>
        <w:tab w:val="left" w:pos="709"/>
      </w:tabs>
      <w:suppressAutoHyphens w:val="0"/>
    </w:pPr>
    <w:rPr>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7314">
      <w:bodyDiv w:val="1"/>
      <w:marLeft w:val="0"/>
      <w:marRight w:val="0"/>
      <w:marTop w:val="0"/>
      <w:marBottom w:val="0"/>
      <w:divBdr>
        <w:top w:val="none" w:sz="0" w:space="0" w:color="auto"/>
        <w:left w:val="none" w:sz="0" w:space="0" w:color="auto"/>
        <w:bottom w:val="none" w:sz="0" w:space="0" w:color="auto"/>
        <w:right w:val="none" w:sz="0" w:space="0" w:color="auto"/>
      </w:divBdr>
    </w:div>
    <w:div w:id="80835771">
      <w:bodyDiv w:val="1"/>
      <w:marLeft w:val="0"/>
      <w:marRight w:val="0"/>
      <w:marTop w:val="0"/>
      <w:marBottom w:val="0"/>
      <w:divBdr>
        <w:top w:val="none" w:sz="0" w:space="0" w:color="auto"/>
        <w:left w:val="none" w:sz="0" w:space="0" w:color="auto"/>
        <w:bottom w:val="none" w:sz="0" w:space="0" w:color="auto"/>
        <w:right w:val="none" w:sz="0" w:space="0" w:color="auto"/>
      </w:divBdr>
    </w:div>
    <w:div w:id="124664398">
      <w:bodyDiv w:val="1"/>
      <w:marLeft w:val="0"/>
      <w:marRight w:val="0"/>
      <w:marTop w:val="0"/>
      <w:marBottom w:val="0"/>
      <w:divBdr>
        <w:top w:val="none" w:sz="0" w:space="0" w:color="auto"/>
        <w:left w:val="none" w:sz="0" w:space="0" w:color="auto"/>
        <w:bottom w:val="none" w:sz="0" w:space="0" w:color="auto"/>
        <w:right w:val="none" w:sz="0" w:space="0" w:color="auto"/>
      </w:divBdr>
    </w:div>
    <w:div w:id="132140407">
      <w:bodyDiv w:val="1"/>
      <w:marLeft w:val="0"/>
      <w:marRight w:val="0"/>
      <w:marTop w:val="0"/>
      <w:marBottom w:val="0"/>
      <w:divBdr>
        <w:top w:val="none" w:sz="0" w:space="0" w:color="auto"/>
        <w:left w:val="none" w:sz="0" w:space="0" w:color="auto"/>
        <w:bottom w:val="none" w:sz="0" w:space="0" w:color="auto"/>
        <w:right w:val="none" w:sz="0" w:space="0" w:color="auto"/>
      </w:divBdr>
    </w:div>
    <w:div w:id="147062858">
      <w:bodyDiv w:val="1"/>
      <w:marLeft w:val="0"/>
      <w:marRight w:val="0"/>
      <w:marTop w:val="0"/>
      <w:marBottom w:val="0"/>
      <w:divBdr>
        <w:top w:val="none" w:sz="0" w:space="0" w:color="auto"/>
        <w:left w:val="none" w:sz="0" w:space="0" w:color="auto"/>
        <w:bottom w:val="none" w:sz="0" w:space="0" w:color="auto"/>
        <w:right w:val="none" w:sz="0" w:space="0" w:color="auto"/>
      </w:divBdr>
    </w:div>
    <w:div w:id="261376762">
      <w:bodyDiv w:val="1"/>
      <w:marLeft w:val="0"/>
      <w:marRight w:val="0"/>
      <w:marTop w:val="0"/>
      <w:marBottom w:val="0"/>
      <w:divBdr>
        <w:top w:val="none" w:sz="0" w:space="0" w:color="auto"/>
        <w:left w:val="none" w:sz="0" w:space="0" w:color="auto"/>
        <w:bottom w:val="none" w:sz="0" w:space="0" w:color="auto"/>
        <w:right w:val="none" w:sz="0" w:space="0" w:color="auto"/>
      </w:divBdr>
    </w:div>
    <w:div w:id="302852374">
      <w:bodyDiv w:val="1"/>
      <w:marLeft w:val="0"/>
      <w:marRight w:val="0"/>
      <w:marTop w:val="0"/>
      <w:marBottom w:val="0"/>
      <w:divBdr>
        <w:top w:val="none" w:sz="0" w:space="0" w:color="auto"/>
        <w:left w:val="none" w:sz="0" w:space="0" w:color="auto"/>
        <w:bottom w:val="none" w:sz="0" w:space="0" w:color="auto"/>
        <w:right w:val="none" w:sz="0" w:space="0" w:color="auto"/>
      </w:divBdr>
    </w:div>
    <w:div w:id="321930898">
      <w:bodyDiv w:val="1"/>
      <w:marLeft w:val="0"/>
      <w:marRight w:val="0"/>
      <w:marTop w:val="0"/>
      <w:marBottom w:val="0"/>
      <w:divBdr>
        <w:top w:val="none" w:sz="0" w:space="0" w:color="auto"/>
        <w:left w:val="none" w:sz="0" w:space="0" w:color="auto"/>
        <w:bottom w:val="none" w:sz="0" w:space="0" w:color="auto"/>
        <w:right w:val="none" w:sz="0" w:space="0" w:color="auto"/>
      </w:divBdr>
    </w:div>
    <w:div w:id="364256914">
      <w:bodyDiv w:val="1"/>
      <w:marLeft w:val="0"/>
      <w:marRight w:val="0"/>
      <w:marTop w:val="0"/>
      <w:marBottom w:val="0"/>
      <w:divBdr>
        <w:top w:val="none" w:sz="0" w:space="0" w:color="auto"/>
        <w:left w:val="none" w:sz="0" w:space="0" w:color="auto"/>
        <w:bottom w:val="none" w:sz="0" w:space="0" w:color="auto"/>
        <w:right w:val="none" w:sz="0" w:space="0" w:color="auto"/>
      </w:divBdr>
    </w:div>
    <w:div w:id="378479581">
      <w:bodyDiv w:val="1"/>
      <w:marLeft w:val="0"/>
      <w:marRight w:val="0"/>
      <w:marTop w:val="0"/>
      <w:marBottom w:val="0"/>
      <w:divBdr>
        <w:top w:val="none" w:sz="0" w:space="0" w:color="auto"/>
        <w:left w:val="none" w:sz="0" w:space="0" w:color="auto"/>
        <w:bottom w:val="none" w:sz="0" w:space="0" w:color="auto"/>
        <w:right w:val="none" w:sz="0" w:space="0" w:color="auto"/>
      </w:divBdr>
    </w:div>
    <w:div w:id="395711454">
      <w:bodyDiv w:val="1"/>
      <w:marLeft w:val="0"/>
      <w:marRight w:val="0"/>
      <w:marTop w:val="0"/>
      <w:marBottom w:val="0"/>
      <w:divBdr>
        <w:top w:val="none" w:sz="0" w:space="0" w:color="auto"/>
        <w:left w:val="none" w:sz="0" w:space="0" w:color="auto"/>
        <w:bottom w:val="none" w:sz="0" w:space="0" w:color="auto"/>
        <w:right w:val="none" w:sz="0" w:space="0" w:color="auto"/>
      </w:divBdr>
    </w:div>
    <w:div w:id="398405422">
      <w:bodyDiv w:val="1"/>
      <w:marLeft w:val="0"/>
      <w:marRight w:val="0"/>
      <w:marTop w:val="0"/>
      <w:marBottom w:val="0"/>
      <w:divBdr>
        <w:top w:val="none" w:sz="0" w:space="0" w:color="auto"/>
        <w:left w:val="none" w:sz="0" w:space="0" w:color="auto"/>
        <w:bottom w:val="none" w:sz="0" w:space="0" w:color="auto"/>
        <w:right w:val="none" w:sz="0" w:space="0" w:color="auto"/>
      </w:divBdr>
    </w:div>
    <w:div w:id="406804864">
      <w:bodyDiv w:val="1"/>
      <w:marLeft w:val="0"/>
      <w:marRight w:val="0"/>
      <w:marTop w:val="0"/>
      <w:marBottom w:val="0"/>
      <w:divBdr>
        <w:top w:val="none" w:sz="0" w:space="0" w:color="auto"/>
        <w:left w:val="none" w:sz="0" w:space="0" w:color="auto"/>
        <w:bottom w:val="none" w:sz="0" w:space="0" w:color="auto"/>
        <w:right w:val="none" w:sz="0" w:space="0" w:color="auto"/>
      </w:divBdr>
    </w:div>
    <w:div w:id="428283459">
      <w:bodyDiv w:val="1"/>
      <w:marLeft w:val="0"/>
      <w:marRight w:val="0"/>
      <w:marTop w:val="0"/>
      <w:marBottom w:val="0"/>
      <w:divBdr>
        <w:top w:val="none" w:sz="0" w:space="0" w:color="auto"/>
        <w:left w:val="none" w:sz="0" w:space="0" w:color="auto"/>
        <w:bottom w:val="none" w:sz="0" w:space="0" w:color="auto"/>
        <w:right w:val="none" w:sz="0" w:space="0" w:color="auto"/>
      </w:divBdr>
    </w:div>
    <w:div w:id="527567990">
      <w:bodyDiv w:val="1"/>
      <w:marLeft w:val="0"/>
      <w:marRight w:val="0"/>
      <w:marTop w:val="0"/>
      <w:marBottom w:val="0"/>
      <w:divBdr>
        <w:top w:val="none" w:sz="0" w:space="0" w:color="auto"/>
        <w:left w:val="none" w:sz="0" w:space="0" w:color="auto"/>
        <w:bottom w:val="none" w:sz="0" w:space="0" w:color="auto"/>
        <w:right w:val="none" w:sz="0" w:space="0" w:color="auto"/>
      </w:divBdr>
    </w:div>
    <w:div w:id="599069746">
      <w:bodyDiv w:val="1"/>
      <w:marLeft w:val="0"/>
      <w:marRight w:val="0"/>
      <w:marTop w:val="0"/>
      <w:marBottom w:val="0"/>
      <w:divBdr>
        <w:top w:val="none" w:sz="0" w:space="0" w:color="auto"/>
        <w:left w:val="none" w:sz="0" w:space="0" w:color="auto"/>
        <w:bottom w:val="none" w:sz="0" w:space="0" w:color="auto"/>
        <w:right w:val="none" w:sz="0" w:space="0" w:color="auto"/>
      </w:divBdr>
    </w:div>
    <w:div w:id="631834693">
      <w:bodyDiv w:val="1"/>
      <w:marLeft w:val="0"/>
      <w:marRight w:val="0"/>
      <w:marTop w:val="0"/>
      <w:marBottom w:val="0"/>
      <w:divBdr>
        <w:top w:val="none" w:sz="0" w:space="0" w:color="auto"/>
        <w:left w:val="none" w:sz="0" w:space="0" w:color="auto"/>
        <w:bottom w:val="none" w:sz="0" w:space="0" w:color="auto"/>
        <w:right w:val="none" w:sz="0" w:space="0" w:color="auto"/>
      </w:divBdr>
    </w:div>
    <w:div w:id="646711230">
      <w:bodyDiv w:val="1"/>
      <w:marLeft w:val="0"/>
      <w:marRight w:val="0"/>
      <w:marTop w:val="0"/>
      <w:marBottom w:val="0"/>
      <w:divBdr>
        <w:top w:val="none" w:sz="0" w:space="0" w:color="auto"/>
        <w:left w:val="none" w:sz="0" w:space="0" w:color="auto"/>
        <w:bottom w:val="none" w:sz="0" w:space="0" w:color="auto"/>
        <w:right w:val="none" w:sz="0" w:space="0" w:color="auto"/>
      </w:divBdr>
    </w:div>
    <w:div w:id="660700447">
      <w:bodyDiv w:val="1"/>
      <w:marLeft w:val="0"/>
      <w:marRight w:val="0"/>
      <w:marTop w:val="0"/>
      <w:marBottom w:val="0"/>
      <w:divBdr>
        <w:top w:val="none" w:sz="0" w:space="0" w:color="auto"/>
        <w:left w:val="none" w:sz="0" w:space="0" w:color="auto"/>
        <w:bottom w:val="none" w:sz="0" w:space="0" w:color="auto"/>
        <w:right w:val="none" w:sz="0" w:space="0" w:color="auto"/>
      </w:divBdr>
    </w:div>
    <w:div w:id="760444857">
      <w:bodyDiv w:val="1"/>
      <w:marLeft w:val="0"/>
      <w:marRight w:val="0"/>
      <w:marTop w:val="0"/>
      <w:marBottom w:val="0"/>
      <w:divBdr>
        <w:top w:val="none" w:sz="0" w:space="0" w:color="auto"/>
        <w:left w:val="none" w:sz="0" w:space="0" w:color="auto"/>
        <w:bottom w:val="none" w:sz="0" w:space="0" w:color="auto"/>
        <w:right w:val="none" w:sz="0" w:space="0" w:color="auto"/>
      </w:divBdr>
    </w:div>
    <w:div w:id="807893031">
      <w:bodyDiv w:val="1"/>
      <w:marLeft w:val="0"/>
      <w:marRight w:val="0"/>
      <w:marTop w:val="0"/>
      <w:marBottom w:val="0"/>
      <w:divBdr>
        <w:top w:val="none" w:sz="0" w:space="0" w:color="auto"/>
        <w:left w:val="none" w:sz="0" w:space="0" w:color="auto"/>
        <w:bottom w:val="none" w:sz="0" w:space="0" w:color="auto"/>
        <w:right w:val="none" w:sz="0" w:space="0" w:color="auto"/>
      </w:divBdr>
    </w:div>
    <w:div w:id="963272097">
      <w:bodyDiv w:val="1"/>
      <w:marLeft w:val="0"/>
      <w:marRight w:val="0"/>
      <w:marTop w:val="0"/>
      <w:marBottom w:val="0"/>
      <w:divBdr>
        <w:top w:val="none" w:sz="0" w:space="0" w:color="auto"/>
        <w:left w:val="none" w:sz="0" w:space="0" w:color="auto"/>
        <w:bottom w:val="none" w:sz="0" w:space="0" w:color="auto"/>
        <w:right w:val="none" w:sz="0" w:space="0" w:color="auto"/>
      </w:divBdr>
    </w:div>
    <w:div w:id="982585916">
      <w:bodyDiv w:val="1"/>
      <w:marLeft w:val="0"/>
      <w:marRight w:val="0"/>
      <w:marTop w:val="0"/>
      <w:marBottom w:val="0"/>
      <w:divBdr>
        <w:top w:val="none" w:sz="0" w:space="0" w:color="auto"/>
        <w:left w:val="none" w:sz="0" w:space="0" w:color="auto"/>
        <w:bottom w:val="none" w:sz="0" w:space="0" w:color="auto"/>
        <w:right w:val="none" w:sz="0" w:space="0" w:color="auto"/>
      </w:divBdr>
    </w:div>
    <w:div w:id="988286193">
      <w:bodyDiv w:val="1"/>
      <w:marLeft w:val="0"/>
      <w:marRight w:val="0"/>
      <w:marTop w:val="0"/>
      <w:marBottom w:val="0"/>
      <w:divBdr>
        <w:top w:val="none" w:sz="0" w:space="0" w:color="auto"/>
        <w:left w:val="none" w:sz="0" w:space="0" w:color="auto"/>
        <w:bottom w:val="none" w:sz="0" w:space="0" w:color="auto"/>
        <w:right w:val="none" w:sz="0" w:space="0" w:color="auto"/>
      </w:divBdr>
    </w:div>
    <w:div w:id="1021054858">
      <w:bodyDiv w:val="1"/>
      <w:marLeft w:val="0"/>
      <w:marRight w:val="0"/>
      <w:marTop w:val="0"/>
      <w:marBottom w:val="0"/>
      <w:divBdr>
        <w:top w:val="none" w:sz="0" w:space="0" w:color="auto"/>
        <w:left w:val="none" w:sz="0" w:space="0" w:color="auto"/>
        <w:bottom w:val="none" w:sz="0" w:space="0" w:color="auto"/>
        <w:right w:val="none" w:sz="0" w:space="0" w:color="auto"/>
      </w:divBdr>
    </w:div>
    <w:div w:id="1084493295">
      <w:bodyDiv w:val="1"/>
      <w:marLeft w:val="0"/>
      <w:marRight w:val="0"/>
      <w:marTop w:val="0"/>
      <w:marBottom w:val="0"/>
      <w:divBdr>
        <w:top w:val="none" w:sz="0" w:space="0" w:color="auto"/>
        <w:left w:val="none" w:sz="0" w:space="0" w:color="auto"/>
        <w:bottom w:val="none" w:sz="0" w:space="0" w:color="auto"/>
        <w:right w:val="none" w:sz="0" w:space="0" w:color="auto"/>
      </w:divBdr>
    </w:div>
    <w:div w:id="1131511360">
      <w:bodyDiv w:val="1"/>
      <w:marLeft w:val="0"/>
      <w:marRight w:val="0"/>
      <w:marTop w:val="0"/>
      <w:marBottom w:val="0"/>
      <w:divBdr>
        <w:top w:val="none" w:sz="0" w:space="0" w:color="auto"/>
        <w:left w:val="none" w:sz="0" w:space="0" w:color="auto"/>
        <w:bottom w:val="none" w:sz="0" w:space="0" w:color="auto"/>
        <w:right w:val="none" w:sz="0" w:space="0" w:color="auto"/>
      </w:divBdr>
    </w:div>
    <w:div w:id="1197625508">
      <w:bodyDiv w:val="1"/>
      <w:marLeft w:val="0"/>
      <w:marRight w:val="0"/>
      <w:marTop w:val="0"/>
      <w:marBottom w:val="0"/>
      <w:divBdr>
        <w:top w:val="none" w:sz="0" w:space="0" w:color="auto"/>
        <w:left w:val="none" w:sz="0" w:space="0" w:color="auto"/>
        <w:bottom w:val="none" w:sz="0" w:space="0" w:color="auto"/>
        <w:right w:val="none" w:sz="0" w:space="0" w:color="auto"/>
      </w:divBdr>
      <w:divsChild>
        <w:div w:id="183463653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36805906">
      <w:bodyDiv w:val="1"/>
      <w:marLeft w:val="0"/>
      <w:marRight w:val="0"/>
      <w:marTop w:val="0"/>
      <w:marBottom w:val="0"/>
      <w:divBdr>
        <w:top w:val="none" w:sz="0" w:space="0" w:color="auto"/>
        <w:left w:val="none" w:sz="0" w:space="0" w:color="auto"/>
        <w:bottom w:val="none" w:sz="0" w:space="0" w:color="auto"/>
        <w:right w:val="none" w:sz="0" w:space="0" w:color="auto"/>
      </w:divBdr>
    </w:div>
    <w:div w:id="1351833442">
      <w:bodyDiv w:val="1"/>
      <w:marLeft w:val="0"/>
      <w:marRight w:val="0"/>
      <w:marTop w:val="0"/>
      <w:marBottom w:val="0"/>
      <w:divBdr>
        <w:top w:val="none" w:sz="0" w:space="0" w:color="auto"/>
        <w:left w:val="none" w:sz="0" w:space="0" w:color="auto"/>
        <w:bottom w:val="none" w:sz="0" w:space="0" w:color="auto"/>
        <w:right w:val="none" w:sz="0" w:space="0" w:color="auto"/>
      </w:divBdr>
    </w:div>
    <w:div w:id="1404985353">
      <w:bodyDiv w:val="1"/>
      <w:marLeft w:val="0"/>
      <w:marRight w:val="0"/>
      <w:marTop w:val="0"/>
      <w:marBottom w:val="0"/>
      <w:divBdr>
        <w:top w:val="none" w:sz="0" w:space="0" w:color="auto"/>
        <w:left w:val="none" w:sz="0" w:space="0" w:color="auto"/>
        <w:bottom w:val="none" w:sz="0" w:space="0" w:color="auto"/>
        <w:right w:val="none" w:sz="0" w:space="0" w:color="auto"/>
      </w:divBdr>
    </w:div>
    <w:div w:id="1467502110">
      <w:bodyDiv w:val="1"/>
      <w:marLeft w:val="0"/>
      <w:marRight w:val="0"/>
      <w:marTop w:val="0"/>
      <w:marBottom w:val="0"/>
      <w:divBdr>
        <w:top w:val="none" w:sz="0" w:space="0" w:color="auto"/>
        <w:left w:val="none" w:sz="0" w:space="0" w:color="auto"/>
        <w:bottom w:val="none" w:sz="0" w:space="0" w:color="auto"/>
        <w:right w:val="none" w:sz="0" w:space="0" w:color="auto"/>
      </w:divBdr>
    </w:div>
    <w:div w:id="1796099815">
      <w:bodyDiv w:val="1"/>
      <w:marLeft w:val="0"/>
      <w:marRight w:val="0"/>
      <w:marTop w:val="0"/>
      <w:marBottom w:val="0"/>
      <w:divBdr>
        <w:top w:val="none" w:sz="0" w:space="0" w:color="auto"/>
        <w:left w:val="none" w:sz="0" w:space="0" w:color="auto"/>
        <w:bottom w:val="none" w:sz="0" w:space="0" w:color="auto"/>
        <w:right w:val="none" w:sz="0" w:space="0" w:color="auto"/>
      </w:divBdr>
      <w:divsChild>
        <w:div w:id="66501673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56797611">
      <w:bodyDiv w:val="1"/>
      <w:marLeft w:val="0"/>
      <w:marRight w:val="0"/>
      <w:marTop w:val="0"/>
      <w:marBottom w:val="0"/>
      <w:divBdr>
        <w:top w:val="none" w:sz="0" w:space="0" w:color="auto"/>
        <w:left w:val="none" w:sz="0" w:space="0" w:color="auto"/>
        <w:bottom w:val="none" w:sz="0" w:space="0" w:color="auto"/>
        <w:right w:val="none" w:sz="0" w:space="0" w:color="auto"/>
      </w:divBdr>
    </w:div>
    <w:div w:id="1866400306">
      <w:bodyDiv w:val="1"/>
      <w:marLeft w:val="0"/>
      <w:marRight w:val="0"/>
      <w:marTop w:val="0"/>
      <w:marBottom w:val="0"/>
      <w:divBdr>
        <w:top w:val="none" w:sz="0" w:space="0" w:color="auto"/>
        <w:left w:val="none" w:sz="0" w:space="0" w:color="auto"/>
        <w:bottom w:val="none" w:sz="0" w:space="0" w:color="auto"/>
        <w:right w:val="none" w:sz="0" w:space="0" w:color="auto"/>
      </w:divBdr>
    </w:div>
    <w:div w:id="1927566468">
      <w:bodyDiv w:val="1"/>
      <w:marLeft w:val="0"/>
      <w:marRight w:val="0"/>
      <w:marTop w:val="0"/>
      <w:marBottom w:val="0"/>
      <w:divBdr>
        <w:top w:val="none" w:sz="0" w:space="0" w:color="auto"/>
        <w:left w:val="none" w:sz="0" w:space="0" w:color="auto"/>
        <w:bottom w:val="none" w:sz="0" w:space="0" w:color="auto"/>
        <w:right w:val="none" w:sz="0" w:space="0" w:color="auto"/>
      </w:divBdr>
      <w:divsChild>
        <w:div w:id="490754828">
          <w:marLeft w:val="150"/>
          <w:marRight w:val="0"/>
          <w:marTop w:val="0"/>
          <w:marBottom w:val="0"/>
          <w:divBdr>
            <w:top w:val="none" w:sz="0" w:space="0" w:color="auto"/>
            <w:left w:val="none" w:sz="0" w:space="0" w:color="auto"/>
            <w:bottom w:val="none" w:sz="0" w:space="0" w:color="auto"/>
            <w:right w:val="none" w:sz="0" w:space="0" w:color="auto"/>
          </w:divBdr>
          <w:divsChild>
            <w:div w:id="1019697596">
              <w:marLeft w:val="0"/>
              <w:marRight w:val="0"/>
              <w:marTop w:val="0"/>
              <w:marBottom w:val="0"/>
              <w:divBdr>
                <w:top w:val="none" w:sz="0" w:space="0" w:color="auto"/>
                <w:left w:val="none" w:sz="0" w:space="0" w:color="auto"/>
                <w:bottom w:val="none" w:sz="0" w:space="0" w:color="auto"/>
                <w:right w:val="none" w:sz="0" w:space="0" w:color="auto"/>
              </w:divBdr>
              <w:divsChild>
                <w:div w:id="13792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9046">
          <w:marLeft w:val="150"/>
          <w:marRight w:val="0"/>
          <w:marTop w:val="0"/>
          <w:marBottom w:val="0"/>
          <w:divBdr>
            <w:top w:val="none" w:sz="0" w:space="0" w:color="auto"/>
            <w:left w:val="none" w:sz="0" w:space="0" w:color="auto"/>
            <w:bottom w:val="none" w:sz="0" w:space="0" w:color="auto"/>
            <w:right w:val="none" w:sz="0" w:space="0" w:color="auto"/>
          </w:divBdr>
        </w:div>
        <w:div w:id="1626160455">
          <w:marLeft w:val="150"/>
          <w:marRight w:val="0"/>
          <w:marTop w:val="0"/>
          <w:marBottom w:val="0"/>
          <w:divBdr>
            <w:top w:val="none" w:sz="0" w:space="0" w:color="auto"/>
            <w:left w:val="none" w:sz="0" w:space="0" w:color="auto"/>
            <w:bottom w:val="none" w:sz="0" w:space="0" w:color="auto"/>
            <w:right w:val="none" w:sz="0" w:space="0" w:color="auto"/>
          </w:divBdr>
          <w:divsChild>
            <w:div w:id="716702009">
              <w:marLeft w:val="0"/>
              <w:marRight w:val="0"/>
              <w:marTop w:val="0"/>
              <w:marBottom w:val="0"/>
              <w:divBdr>
                <w:top w:val="none" w:sz="0" w:space="0" w:color="auto"/>
                <w:left w:val="none" w:sz="0" w:space="0" w:color="auto"/>
                <w:bottom w:val="none" w:sz="0" w:space="0" w:color="auto"/>
                <w:right w:val="none" w:sz="0" w:space="0" w:color="auto"/>
              </w:divBdr>
              <w:divsChild>
                <w:div w:id="622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3718">
      <w:bodyDiv w:val="1"/>
      <w:marLeft w:val="0"/>
      <w:marRight w:val="0"/>
      <w:marTop w:val="0"/>
      <w:marBottom w:val="0"/>
      <w:divBdr>
        <w:top w:val="none" w:sz="0" w:space="0" w:color="auto"/>
        <w:left w:val="none" w:sz="0" w:space="0" w:color="auto"/>
        <w:bottom w:val="none" w:sz="0" w:space="0" w:color="auto"/>
        <w:right w:val="none" w:sz="0" w:space="0" w:color="auto"/>
      </w:divBdr>
    </w:div>
    <w:div w:id="2016228778">
      <w:bodyDiv w:val="1"/>
      <w:marLeft w:val="0"/>
      <w:marRight w:val="0"/>
      <w:marTop w:val="0"/>
      <w:marBottom w:val="0"/>
      <w:divBdr>
        <w:top w:val="none" w:sz="0" w:space="0" w:color="auto"/>
        <w:left w:val="none" w:sz="0" w:space="0" w:color="auto"/>
        <w:bottom w:val="none" w:sz="0" w:space="0" w:color="auto"/>
        <w:right w:val="none" w:sz="0" w:space="0" w:color="auto"/>
      </w:divBdr>
    </w:div>
    <w:div w:id="2041054826">
      <w:bodyDiv w:val="1"/>
      <w:marLeft w:val="0"/>
      <w:marRight w:val="0"/>
      <w:marTop w:val="0"/>
      <w:marBottom w:val="0"/>
      <w:divBdr>
        <w:top w:val="none" w:sz="0" w:space="0" w:color="auto"/>
        <w:left w:val="none" w:sz="0" w:space="0" w:color="auto"/>
        <w:bottom w:val="none" w:sz="0" w:space="0" w:color="auto"/>
        <w:right w:val="none" w:sz="0" w:space="0" w:color="auto"/>
      </w:divBdr>
    </w:div>
    <w:div w:id="2130975443">
      <w:bodyDiv w:val="1"/>
      <w:marLeft w:val="0"/>
      <w:marRight w:val="0"/>
      <w:marTop w:val="0"/>
      <w:marBottom w:val="0"/>
      <w:divBdr>
        <w:top w:val="none" w:sz="0" w:space="0" w:color="auto"/>
        <w:left w:val="none" w:sz="0" w:space="0" w:color="auto"/>
        <w:bottom w:val="none" w:sz="0" w:space="0" w:color="auto"/>
        <w:right w:val="none" w:sz="0" w:space="0" w:color="auto"/>
      </w:divBdr>
    </w:div>
    <w:div w:id="2136831193">
      <w:bodyDiv w:val="1"/>
      <w:marLeft w:val="0"/>
      <w:marRight w:val="0"/>
      <w:marTop w:val="0"/>
      <w:marBottom w:val="0"/>
      <w:divBdr>
        <w:top w:val="none" w:sz="0" w:space="0" w:color="auto"/>
        <w:left w:val="none" w:sz="0" w:space="0" w:color="auto"/>
        <w:bottom w:val="none" w:sz="0" w:space="0" w:color="auto"/>
        <w:right w:val="none" w:sz="0" w:space="0" w:color="auto"/>
      </w:divBdr>
    </w:div>
    <w:div w:id="21459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javascript:%20NavigateDocument('%D0%97%D0%9E%D0%9F_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NavigateDocument('%D0%97%D0%9E%D0%9F_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Document('%D0%97%D0%9E%D0%9F_201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sac.government.bg/court22.nsf/d6397429a99ee2afc225661e00383a86/9814cfdf35c5f19ec22579b1004b031c?OpenDocu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AEABAB"/>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7ED7-0E2F-4732-8451-CE1E7C74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11969</Words>
  <Characters>68226</Characters>
  <Application>Microsoft Office Word</Application>
  <DocSecurity>0</DocSecurity>
  <Lines>568</Lines>
  <Paragraphs>160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Ceco</dc:creator>
  <cp:keywords/>
  <dc:description/>
  <cp:lastModifiedBy>user231</cp:lastModifiedBy>
  <cp:revision>148</cp:revision>
  <cp:lastPrinted>2019-01-10T09:52:00Z</cp:lastPrinted>
  <dcterms:created xsi:type="dcterms:W3CDTF">2019-01-14T08:25:00Z</dcterms:created>
  <dcterms:modified xsi:type="dcterms:W3CDTF">2020-01-03T09:33:00Z</dcterms:modified>
</cp:coreProperties>
</file>